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35" w:rsidRPr="00C00DD5" w:rsidRDefault="00F92B35" w:rsidP="00F92B35">
      <w:pPr>
        <w:pStyle w:val="2"/>
        <w:numPr>
          <w:ilvl w:val="0"/>
          <w:numId w:val="0"/>
        </w:numPr>
        <w:ind w:left="1134" w:hanging="1134"/>
        <w:rPr>
          <w:lang w:eastAsia="en-US"/>
        </w:rPr>
      </w:pPr>
      <w:bookmarkStart w:id="0" w:name="_Toc44068353"/>
      <w:bookmarkStart w:id="1" w:name="_Toc46404344"/>
      <w:bookmarkStart w:id="2" w:name="_Toc51756982"/>
      <w:bookmarkStart w:id="3" w:name="_Toc28202445"/>
      <w:bookmarkStart w:id="4" w:name="_Toc51757301"/>
      <w:bookmarkStart w:id="5" w:name="_GoBack"/>
      <w:bookmarkEnd w:id="5"/>
      <w:r w:rsidRPr="00C00DD5">
        <w:rPr>
          <w:lang w:eastAsia="en-US"/>
        </w:rPr>
        <w:t>«Банковские карты»</w:t>
      </w:r>
      <w:r>
        <w:rPr>
          <w:lang w:eastAsia="en-US"/>
        </w:rPr>
        <w:t>,</w:t>
      </w:r>
      <w:r w:rsidRPr="00216B24">
        <w:rPr>
          <w:lang w:eastAsia="en-US"/>
        </w:rPr>
        <w:t xml:space="preserve"> </w:t>
      </w:r>
      <w:r>
        <w:rPr>
          <w:lang w:eastAsia="en-US"/>
        </w:rPr>
        <w:t xml:space="preserve">2-4 </w:t>
      </w:r>
      <w:r w:rsidRPr="002E6411">
        <w:rPr>
          <w:lang w:eastAsia="en-US"/>
        </w:rPr>
        <w:t xml:space="preserve">классы, </w:t>
      </w:r>
      <w:r w:rsidRPr="00D01529">
        <w:rPr>
          <w:lang w:eastAsia="en-US"/>
        </w:rPr>
        <w:t>анимированная презентация</w:t>
      </w:r>
      <w:bookmarkEnd w:id="4"/>
    </w:p>
    <w:p w:rsidR="00F92B35" w:rsidRDefault="00F92B35" w:rsidP="00F92B35">
      <w:pPr>
        <w:rPr>
          <w:b/>
          <w:lang w:eastAsia="en-US"/>
        </w:rPr>
      </w:pPr>
      <w:r>
        <w:rPr>
          <w:b/>
          <w:noProof/>
        </w:rPr>
        <w:drawing>
          <wp:inline distT="0" distB="0" distL="0" distR="0" wp14:anchorId="5A9C668F" wp14:editId="3D17673F">
            <wp:extent cx="2376000" cy="1638000"/>
            <wp:effectExtent l="0" t="0" r="5715" b="635"/>
            <wp:docPr id="15" name="Рисунок 15" descr="C:\Users\lozinskaya\YandexDisk\Скриншоты\2020-09-22_14-08-58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Users\lozinskaya\YandexDisk\Скриншоты\2020-09-22_14-08-58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000" cy="1638000"/>
                    </a:xfrm>
                    <a:prstGeom prst="rect">
                      <a:avLst/>
                    </a:prstGeom>
                    <a:noFill/>
                    <a:ln>
                      <a:noFill/>
                    </a:ln>
                  </pic:spPr>
                </pic:pic>
              </a:graphicData>
            </a:graphic>
          </wp:inline>
        </w:drawing>
      </w:r>
    </w:p>
    <w:p w:rsidR="00F92B35" w:rsidRPr="00C00DD5" w:rsidRDefault="00F92B35" w:rsidP="00F92B35">
      <w:pPr>
        <w:rPr>
          <w:b/>
          <w:lang w:eastAsia="en-US"/>
        </w:rPr>
      </w:pPr>
      <w:r w:rsidRPr="00C00DD5">
        <w:rPr>
          <w:b/>
          <w:lang w:eastAsia="en-US"/>
        </w:rPr>
        <w:t xml:space="preserve">Краткое содержание </w:t>
      </w:r>
    </w:p>
    <w:p w:rsidR="00F92B35" w:rsidRPr="00C00DD5" w:rsidRDefault="00F92B35" w:rsidP="00F92B35">
      <w:pPr>
        <w:rPr>
          <w:lang w:eastAsia="en-US"/>
        </w:rPr>
      </w:pPr>
      <w:r w:rsidRPr="00C00DD5">
        <w:rPr>
          <w:lang w:eastAsia="en-US"/>
        </w:rPr>
        <w:t>Презентация посвящена платежным (банковским) картам. В ней рассказывается об истории поя</w:t>
      </w:r>
      <w:r w:rsidRPr="00C00DD5">
        <w:rPr>
          <w:lang w:eastAsia="en-US"/>
        </w:rPr>
        <w:t>в</w:t>
      </w:r>
      <w:r w:rsidRPr="00C00DD5">
        <w:rPr>
          <w:lang w:eastAsia="en-US"/>
        </w:rPr>
        <w:t xml:space="preserve">лении первых карт. Описываются преимущества использования платежных (банковских) карт по сравнению с наличными деньгами. В презентации представлены виды </w:t>
      </w:r>
      <w:proofErr w:type="gramStart"/>
      <w:r w:rsidRPr="00C00DD5">
        <w:rPr>
          <w:lang w:eastAsia="en-US"/>
        </w:rPr>
        <w:t>платежных</w:t>
      </w:r>
      <w:proofErr w:type="gramEnd"/>
      <w:r w:rsidRPr="00C00DD5">
        <w:rPr>
          <w:lang w:eastAsia="en-US"/>
        </w:rPr>
        <w:t xml:space="preserve"> (банковских) — дебетовые, кредитные. Особе место в презентации занимает описание критически важной инфо</w:t>
      </w:r>
      <w:r w:rsidRPr="00C00DD5">
        <w:rPr>
          <w:lang w:eastAsia="en-US"/>
        </w:rPr>
        <w:t>р</w:t>
      </w:r>
      <w:r w:rsidRPr="00C00DD5">
        <w:rPr>
          <w:lang w:eastAsia="en-US"/>
        </w:rPr>
        <w:t>мации — обязательных элементов платежных (банковских) карт: номера карты, ПИН-кода, ма</w:t>
      </w:r>
      <w:r w:rsidRPr="00C00DD5">
        <w:rPr>
          <w:lang w:eastAsia="en-US"/>
        </w:rPr>
        <w:t>г</w:t>
      </w:r>
      <w:r w:rsidRPr="00C00DD5">
        <w:rPr>
          <w:lang w:eastAsia="en-US"/>
        </w:rPr>
        <w:t>нитной полосы с записанной на ней информацией о владельце, трехзначном коде проверки карты. Описываются функции платежных (банковских) карт, способы их использования в банкоматах.</w:t>
      </w:r>
    </w:p>
    <w:p w:rsidR="00F92B35" w:rsidRPr="00C00DD5" w:rsidRDefault="00F92B35" w:rsidP="00F92B35">
      <w:pPr>
        <w:rPr>
          <w:b/>
          <w:lang w:eastAsia="en-US"/>
        </w:rPr>
      </w:pPr>
      <w:r w:rsidRPr="00C00DD5">
        <w:rPr>
          <w:b/>
          <w:lang w:eastAsia="en-US"/>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F92B35" w:rsidRPr="001E15B3" w:rsidTr="00C616FC">
        <w:tc>
          <w:tcPr>
            <w:tcW w:w="9180" w:type="dxa"/>
            <w:gridSpan w:val="2"/>
          </w:tcPr>
          <w:p w:rsidR="00F92B35" w:rsidRPr="001E15B3" w:rsidRDefault="00F92B35" w:rsidP="00C616FC">
            <w:pPr>
              <w:spacing w:before="60" w:after="60"/>
              <w:rPr>
                <w:b/>
                <w:lang w:eastAsia="en-US"/>
              </w:rPr>
            </w:pPr>
            <w:r w:rsidRPr="001E15B3">
              <w:rPr>
                <w:b/>
                <w:lang w:eastAsia="en-US"/>
              </w:rPr>
              <w:t xml:space="preserve">Модули и темы занятий, на которых рекомендуется использовать презентацию </w:t>
            </w:r>
          </w:p>
          <w:p w:rsidR="00F92B35" w:rsidRPr="001E15B3" w:rsidRDefault="00F92B35" w:rsidP="00C616FC">
            <w:pPr>
              <w:spacing w:before="60" w:after="60"/>
              <w:rPr>
                <w:lang w:eastAsia="en-US"/>
              </w:rPr>
            </w:pPr>
            <w:r w:rsidRPr="00743513">
              <w:rPr>
                <w:b/>
                <w:lang w:eastAsia="en-US"/>
              </w:rPr>
              <w:t>Модуль 1. Занятие 4. Банк</w:t>
            </w:r>
            <w:r w:rsidRPr="001E15B3">
              <w:rPr>
                <w:b/>
                <w:lang w:eastAsia="en-US"/>
              </w:rPr>
              <w:t>и, банкоматы и банковские кар</w:t>
            </w:r>
            <w:r w:rsidRPr="001E15B3">
              <w:rPr>
                <w:lang w:eastAsia="en-US"/>
              </w:rPr>
              <w:t xml:space="preserve">ты [1, </w:t>
            </w:r>
            <w:r w:rsidRPr="001E15B3">
              <w:rPr>
                <w:lang w:val="en-US" w:eastAsia="en-US"/>
              </w:rPr>
              <w:t>c</w:t>
            </w:r>
            <w:r w:rsidRPr="001E15B3">
              <w:rPr>
                <w:lang w:eastAsia="en-US"/>
              </w:rPr>
              <w:t xml:space="preserve">.32–37], [2, </w:t>
            </w:r>
            <w:r w:rsidRPr="001E15B3">
              <w:rPr>
                <w:lang w:val="en-US" w:eastAsia="en-US"/>
              </w:rPr>
              <w:t>c</w:t>
            </w:r>
            <w:r w:rsidRPr="001E15B3">
              <w:rPr>
                <w:lang w:eastAsia="en-US"/>
              </w:rPr>
              <w:t>.23–27].</w:t>
            </w:r>
          </w:p>
          <w:p w:rsidR="00F92B35" w:rsidRPr="001E15B3" w:rsidRDefault="00F92B35" w:rsidP="00C616FC">
            <w:pPr>
              <w:spacing w:before="60" w:after="60"/>
              <w:rPr>
                <w:lang w:eastAsia="en-US"/>
              </w:rPr>
            </w:pPr>
            <w:r w:rsidRPr="00743513">
              <w:rPr>
                <w:b/>
                <w:lang w:eastAsia="en-US"/>
              </w:rPr>
              <w:t>Модуль 1. Занятие 5. Безналичные</w:t>
            </w:r>
            <w:r w:rsidRPr="001E15B3">
              <w:rPr>
                <w:b/>
                <w:lang w:eastAsia="en-US"/>
              </w:rPr>
              <w:t xml:space="preserve"> деньги и платежи </w:t>
            </w:r>
            <w:r w:rsidRPr="001E15B3">
              <w:rPr>
                <w:lang w:eastAsia="en-US"/>
              </w:rPr>
              <w:t xml:space="preserve">[1, </w:t>
            </w:r>
            <w:r w:rsidRPr="001E15B3">
              <w:rPr>
                <w:lang w:val="en-US" w:eastAsia="en-US"/>
              </w:rPr>
              <w:t>c</w:t>
            </w:r>
            <w:r w:rsidRPr="001E15B3">
              <w:rPr>
                <w:lang w:eastAsia="en-US"/>
              </w:rPr>
              <w:t>. 32 – 37], [2,</w:t>
            </w:r>
            <w:r w:rsidRPr="001E15B3">
              <w:rPr>
                <w:lang w:val="en-US" w:eastAsia="en-US"/>
              </w:rPr>
              <w:t>c</w:t>
            </w:r>
            <w:r w:rsidRPr="001E15B3">
              <w:rPr>
                <w:lang w:eastAsia="en-US"/>
              </w:rPr>
              <w:t>.23 – 27].</w:t>
            </w:r>
          </w:p>
          <w:p w:rsidR="00F92B35" w:rsidRPr="001E15B3" w:rsidRDefault="00F92B35" w:rsidP="00C616FC">
            <w:pPr>
              <w:spacing w:before="60" w:after="60"/>
              <w:rPr>
                <w:lang w:eastAsia="en-US"/>
              </w:rPr>
            </w:pPr>
            <w:r w:rsidRPr="00743513">
              <w:rPr>
                <w:b/>
                <w:lang w:eastAsia="en-US"/>
              </w:rPr>
              <w:t>Занятия 7-8. Современные</w:t>
            </w:r>
            <w:r w:rsidRPr="001E15B3">
              <w:rPr>
                <w:b/>
                <w:lang w:eastAsia="en-US"/>
              </w:rPr>
              <w:t xml:space="preserve"> деньги России и других стран</w:t>
            </w:r>
            <w:r w:rsidRPr="001E15B3">
              <w:rPr>
                <w:lang w:eastAsia="en-US"/>
              </w:rPr>
              <w:t xml:space="preserve"> [4, </w:t>
            </w:r>
            <w:r w:rsidRPr="001E15B3">
              <w:rPr>
                <w:lang w:val="en-US" w:eastAsia="en-US"/>
              </w:rPr>
              <w:t>c</w:t>
            </w:r>
            <w:r w:rsidRPr="001E15B3">
              <w:rPr>
                <w:lang w:eastAsia="en-US"/>
              </w:rPr>
              <w:t>.99–107]</w:t>
            </w:r>
          </w:p>
        </w:tc>
      </w:tr>
      <w:tr w:rsidR="00F92B35" w:rsidRPr="001E15B3" w:rsidTr="00C616FC">
        <w:tc>
          <w:tcPr>
            <w:tcW w:w="9180" w:type="dxa"/>
            <w:gridSpan w:val="2"/>
          </w:tcPr>
          <w:p w:rsidR="00F92B35" w:rsidRPr="001E15B3" w:rsidRDefault="00F92B35" w:rsidP="00C616FC">
            <w:pPr>
              <w:spacing w:before="60" w:after="60"/>
              <w:rPr>
                <w:b/>
                <w:lang w:eastAsia="en-US"/>
              </w:rPr>
            </w:pPr>
            <w:r w:rsidRPr="001E15B3">
              <w:rPr>
                <w:b/>
                <w:lang w:eastAsia="en-US"/>
              </w:rPr>
              <w:t>Основные понятия</w:t>
            </w:r>
          </w:p>
        </w:tc>
      </w:tr>
      <w:tr w:rsidR="00F92B35" w:rsidRPr="001E15B3" w:rsidTr="00C616FC">
        <w:tc>
          <w:tcPr>
            <w:tcW w:w="9180" w:type="dxa"/>
            <w:gridSpan w:val="2"/>
          </w:tcPr>
          <w:p w:rsidR="00F92B35" w:rsidRPr="001E15B3" w:rsidRDefault="00F92B35" w:rsidP="00C616FC">
            <w:pPr>
              <w:spacing w:before="60" w:after="60"/>
              <w:rPr>
                <w:lang w:eastAsia="en-US"/>
              </w:rPr>
            </w:pPr>
            <w:r w:rsidRPr="001E15B3">
              <w:rPr>
                <w:lang w:eastAsia="en-US"/>
              </w:rPr>
              <w:t>Банк, банковская карта, дебетовая карта, кредитная карта, безналичные деньги, ПИН-код</w:t>
            </w:r>
          </w:p>
        </w:tc>
      </w:tr>
      <w:tr w:rsidR="00F92B35" w:rsidRPr="001E15B3" w:rsidTr="00C616FC">
        <w:tc>
          <w:tcPr>
            <w:tcW w:w="9180" w:type="dxa"/>
            <w:gridSpan w:val="2"/>
          </w:tcPr>
          <w:p w:rsidR="00F92B35" w:rsidRPr="001E15B3" w:rsidRDefault="00F92B35" w:rsidP="00C616FC">
            <w:pPr>
              <w:spacing w:before="60" w:after="60"/>
              <w:rPr>
                <w:lang w:eastAsia="en-US"/>
              </w:rPr>
            </w:pPr>
            <w:r w:rsidRPr="001E15B3">
              <w:rPr>
                <w:b/>
                <w:lang w:eastAsia="en-US"/>
              </w:rPr>
              <w:t>Планируемые результаты обучения</w:t>
            </w:r>
          </w:p>
        </w:tc>
      </w:tr>
      <w:tr w:rsidR="00F92B35" w:rsidRPr="001E15B3" w:rsidTr="00C616FC">
        <w:tc>
          <w:tcPr>
            <w:tcW w:w="2943" w:type="dxa"/>
          </w:tcPr>
          <w:p w:rsidR="00F92B35" w:rsidRPr="001E15B3" w:rsidRDefault="00F92B35" w:rsidP="00C616FC">
            <w:pPr>
              <w:spacing w:before="60" w:after="60"/>
              <w:rPr>
                <w:b/>
                <w:lang w:eastAsia="en-US"/>
              </w:rPr>
            </w:pPr>
            <w:r w:rsidRPr="001E15B3">
              <w:rPr>
                <w:b/>
                <w:lang w:eastAsia="en-US"/>
              </w:rPr>
              <w:t>Личностные характер</w:t>
            </w:r>
            <w:r w:rsidRPr="001E15B3">
              <w:rPr>
                <w:b/>
                <w:lang w:eastAsia="en-US"/>
              </w:rPr>
              <w:t>и</w:t>
            </w:r>
            <w:r w:rsidRPr="001E15B3">
              <w:rPr>
                <w:b/>
                <w:lang w:eastAsia="en-US"/>
              </w:rPr>
              <w:t>стики и установки</w:t>
            </w:r>
          </w:p>
        </w:tc>
        <w:tc>
          <w:tcPr>
            <w:tcW w:w="6237" w:type="dxa"/>
          </w:tcPr>
          <w:p w:rsidR="00F92B35" w:rsidRPr="001E15B3" w:rsidRDefault="00F92B35" w:rsidP="00C616FC">
            <w:pPr>
              <w:pStyle w:val="a"/>
              <w:rPr>
                <w:lang w:eastAsia="en-US"/>
              </w:rPr>
            </w:pPr>
            <w:r w:rsidRPr="001E15B3">
              <w:rPr>
                <w:lang w:eastAsia="en-US"/>
              </w:rPr>
              <w:t>Понимание важности знаний о безопасном пользовании бан</w:t>
            </w:r>
            <w:r>
              <w:rPr>
                <w:lang w:eastAsia="en-US"/>
              </w:rPr>
              <w:t>коматами и банковскими картами.</w:t>
            </w:r>
          </w:p>
          <w:p w:rsidR="00F92B35" w:rsidRPr="001E15B3" w:rsidRDefault="00F92B35" w:rsidP="00C616FC">
            <w:pPr>
              <w:pStyle w:val="a"/>
              <w:rPr>
                <w:lang w:eastAsia="en-US"/>
              </w:rPr>
            </w:pPr>
            <w:r w:rsidRPr="001E15B3">
              <w:rPr>
                <w:lang w:eastAsia="en-US"/>
              </w:rPr>
              <w:t>Понимание необходимости уметь правильно обращаться с бан</w:t>
            </w:r>
            <w:r>
              <w:rPr>
                <w:lang w:eastAsia="en-US"/>
              </w:rPr>
              <w:t>ковскими картами.</w:t>
            </w:r>
          </w:p>
          <w:p w:rsidR="00F92B35" w:rsidRPr="001E15B3" w:rsidRDefault="00F92B35" w:rsidP="00C616FC">
            <w:pPr>
              <w:pStyle w:val="a"/>
              <w:rPr>
                <w:lang w:eastAsia="en-US"/>
              </w:rPr>
            </w:pPr>
            <w:r w:rsidRPr="001E15B3">
              <w:rPr>
                <w:lang w:eastAsia="en-US"/>
              </w:rPr>
              <w:t>Понимание удобства и возможностей безналичных расч</w:t>
            </w:r>
            <w:r w:rsidRPr="001E15B3">
              <w:rPr>
                <w:lang w:eastAsia="en-US"/>
              </w:rPr>
              <w:t>е</w:t>
            </w:r>
            <w:r w:rsidRPr="001E15B3">
              <w:rPr>
                <w:lang w:eastAsia="en-US"/>
              </w:rPr>
              <w:t>тов с помощью банковской карты.</w:t>
            </w:r>
          </w:p>
        </w:tc>
      </w:tr>
      <w:tr w:rsidR="00F92B35" w:rsidRPr="001E15B3" w:rsidTr="00C616FC">
        <w:tc>
          <w:tcPr>
            <w:tcW w:w="2943" w:type="dxa"/>
          </w:tcPr>
          <w:p w:rsidR="00F92B35" w:rsidRPr="001E15B3" w:rsidRDefault="00F92B35" w:rsidP="00C616FC">
            <w:pPr>
              <w:spacing w:before="60" w:after="60"/>
              <w:rPr>
                <w:b/>
                <w:lang w:eastAsia="en-US"/>
              </w:rPr>
            </w:pPr>
            <w:r w:rsidRPr="001E15B3">
              <w:rPr>
                <w:b/>
                <w:lang w:eastAsia="en-US"/>
              </w:rPr>
              <w:t>Предметные результаты</w:t>
            </w:r>
          </w:p>
        </w:tc>
        <w:tc>
          <w:tcPr>
            <w:tcW w:w="6237" w:type="dxa"/>
          </w:tcPr>
          <w:p w:rsidR="00F92B35" w:rsidRPr="001E15B3" w:rsidRDefault="00F92B35" w:rsidP="00C616FC">
            <w:pPr>
              <w:pStyle w:val="a"/>
              <w:rPr>
                <w:lang w:eastAsia="en-US"/>
              </w:rPr>
            </w:pPr>
            <w:r w:rsidRPr="001E15B3">
              <w:rPr>
                <w:lang w:eastAsia="en-US"/>
              </w:rPr>
              <w:t>Умение правильно использовать термины: банковская ка</w:t>
            </w:r>
            <w:r w:rsidRPr="001E15B3">
              <w:rPr>
                <w:lang w:eastAsia="en-US"/>
              </w:rPr>
              <w:t>р</w:t>
            </w:r>
            <w:r w:rsidRPr="001E15B3">
              <w:rPr>
                <w:lang w:eastAsia="en-US"/>
              </w:rPr>
              <w:t>та, дебетовая карта, кредитная карта, банкомат, безнали</w:t>
            </w:r>
            <w:r w:rsidRPr="001E15B3">
              <w:rPr>
                <w:lang w:eastAsia="en-US"/>
              </w:rPr>
              <w:t>ч</w:t>
            </w:r>
            <w:r w:rsidRPr="001E15B3">
              <w:rPr>
                <w:lang w:eastAsia="en-US"/>
              </w:rPr>
              <w:t>ные платежи, наличные день</w:t>
            </w:r>
            <w:r>
              <w:rPr>
                <w:lang w:eastAsia="en-US"/>
              </w:rPr>
              <w:t>ги, ПИН-код, операции банк</w:t>
            </w:r>
            <w:r>
              <w:rPr>
                <w:lang w:eastAsia="en-US"/>
              </w:rPr>
              <w:t>о</w:t>
            </w:r>
            <w:r>
              <w:rPr>
                <w:lang w:eastAsia="en-US"/>
              </w:rPr>
              <w:t>мата.</w:t>
            </w:r>
          </w:p>
          <w:p w:rsidR="00F92B35" w:rsidRPr="001E15B3" w:rsidRDefault="00F92B35" w:rsidP="00C616FC">
            <w:pPr>
              <w:pStyle w:val="a"/>
              <w:rPr>
                <w:lang w:eastAsia="en-US"/>
              </w:rPr>
            </w:pPr>
            <w:r w:rsidRPr="001E15B3">
              <w:rPr>
                <w:lang w:eastAsia="en-US"/>
              </w:rPr>
              <w:t>Уметь приводи</w:t>
            </w:r>
            <w:r>
              <w:rPr>
                <w:lang w:eastAsia="en-US"/>
              </w:rPr>
              <w:t>ть примеры безналичных платежей.</w:t>
            </w:r>
          </w:p>
          <w:p w:rsidR="00F92B35" w:rsidRPr="001E15B3" w:rsidRDefault="00F92B35" w:rsidP="00C616FC">
            <w:pPr>
              <w:pStyle w:val="a"/>
              <w:rPr>
                <w:lang w:eastAsia="en-US"/>
              </w:rPr>
            </w:pPr>
            <w:r w:rsidRPr="001E15B3">
              <w:rPr>
                <w:lang w:eastAsia="en-US"/>
              </w:rPr>
              <w:t>Умение объясня</w:t>
            </w:r>
            <w:r>
              <w:rPr>
                <w:lang w:eastAsia="en-US"/>
              </w:rPr>
              <w:t>ть, как пользоваться банкоматом.</w:t>
            </w:r>
          </w:p>
          <w:p w:rsidR="00F92B35" w:rsidRPr="001E15B3" w:rsidRDefault="00F92B35" w:rsidP="00C616FC">
            <w:pPr>
              <w:pStyle w:val="a"/>
              <w:rPr>
                <w:lang w:eastAsia="en-US"/>
              </w:rPr>
            </w:pPr>
            <w:r w:rsidRPr="001E15B3">
              <w:rPr>
                <w:lang w:eastAsia="en-US"/>
              </w:rPr>
              <w:t xml:space="preserve">Умение объяснять преимущества </w:t>
            </w:r>
            <w:r>
              <w:rPr>
                <w:lang w:eastAsia="en-US"/>
              </w:rPr>
              <w:t>пользования банковскими картами.</w:t>
            </w:r>
          </w:p>
          <w:p w:rsidR="00F92B35" w:rsidRPr="001E15B3" w:rsidRDefault="00F92B35" w:rsidP="00C616FC">
            <w:pPr>
              <w:pStyle w:val="a"/>
              <w:rPr>
                <w:lang w:eastAsia="en-US"/>
              </w:rPr>
            </w:pPr>
            <w:r w:rsidRPr="001E15B3">
              <w:rPr>
                <w:lang w:eastAsia="en-US"/>
              </w:rPr>
              <w:t xml:space="preserve">Умение описывать опасности пользования банковскими </w:t>
            </w:r>
            <w:r w:rsidRPr="001E15B3">
              <w:rPr>
                <w:lang w:eastAsia="en-US"/>
              </w:rPr>
              <w:lastRenderedPageBreak/>
              <w:t>карта</w:t>
            </w:r>
            <w:r>
              <w:rPr>
                <w:lang w:eastAsia="en-US"/>
              </w:rPr>
              <w:t>ми.</w:t>
            </w:r>
          </w:p>
          <w:p w:rsidR="00F92B35" w:rsidRPr="001E15B3" w:rsidRDefault="00F92B35" w:rsidP="00C616FC">
            <w:pPr>
              <w:pStyle w:val="a"/>
              <w:rPr>
                <w:lang w:eastAsia="en-US"/>
              </w:rPr>
            </w:pPr>
            <w:r w:rsidRPr="001E15B3">
              <w:rPr>
                <w:lang w:eastAsia="en-US"/>
              </w:rPr>
              <w:t xml:space="preserve">Умение описывать обязательные элементы, размещаемые на банковской карте. </w:t>
            </w:r>
          </w:p>
        </w:tc>
      </w:tr>
      <w:tr w:rsidR="00F92B35" w:rsidRPr="001E15B3" w:rsidTr="00C616FC">
        <w:tc>
          <w:tcPr>
            <w:tcW w:w="2943" w:type="dxa"/>
          </w:tcPr>
          <w:p w:rsidR="00F92B35" w:rsidRPr="001E15B3" w:rsidRDefault="00F92B35" w:rsidP="00C616FC">
            <w:pPr>
              <w:spacing w:before="60" w:after="60"/>
              <w:rPr>
                <w:b/>
                <w:lang w:eastAsia="en-US"/>
              </w:rPr>
            </w:pPr>
            <w:r w:rsidRPr="001E15B3">
              <w:rPr>
                <w:b/>
                <w:lang w:eastAsia="en-US"/>
              </w:rPr>
              <w:lastRenderedPageBreak/>
              <w:t xml:space="preserve">Компетенции </w:t>
            </w:r>
          </w:p>
        </w:tc>
        <w:tc>
          <w:tcPr>
            <w:tcW w:w="6237" w:type="dxa"/>
          </w:tcPr>
          <w:p w:rsidR="00F92B35" w:rsidRPr="001E15B3" w:rsidRDefault="00F92B35" w:rsidP="00C616FC">
            <w:pPr>
              <w:pStyle w:val="a"/>
              <w:rPr>
                <w:lang w:eastAsia="en-US"/>
              </w:rPr>
            </w:pPr>
            <w:r w:rsidRPr="001E15B3">
              <w:rPr>
                <w:lang w:eastAsia="en-US"/>
              </w:rPr>
              <w:t>Знать различия между на</w:t>
            </w:r>
            <w:r>
              <w:rPr>
                <w:lang w:eastAsia="en-US"/>
              </w:rPr>
              <w:t>личными и безналичными деньг</w:t>
            </w:r>
            <w:r>
              <w:rPr>
                <w:lang w:eastAsia="en-US"/>
              </w:rPr>
              <w:t>а</w:t>
            </w:r>
            <w:r>
              <w:rPr>
                <w:lang w:eastAsia="en-US"/>
              </w:rPr>
              <w:t>ми.</w:t>
            </w:r>
          </w:p>
          <w:p w:rsidR="00F92B35" w:rsidRPr="001E15B3" w:rsidRDefault="00F92B35" w:rsidP="00C616FC">
            <w:pPr>
              <w:pStyle w:val="a"/>
              <w:rPr>
                <w:lang w:eastAsia="en-US"/>
              </w:rPr>
            </w:pPr>
            <w:r w:rsidRPr="001E15B3">
              <w:rPr>
                <w:lang w:eastAsia="en-US"/>
              </w:rPr>
              <w:t>Знать простые правила безопасног</w:t>
            </w:r>
            <w:r>
              <w:rPr>
                <w:lang w:eastAsia="en-US"/>
              </w:rPr>
              <w:t>о пользования банко</w:t>
            </w:r>
            <w:r>
              <w:rPr>
                <w:lang w:eastAsia="en-US"/>
              </w:rPr>
              <w:t>в</w:t>
            </w:r>
            <w:r>
              <w:rPr>
                <w:lang w:eastAsia="en-US"/>
              </w:rPr>
              <w:t>ской картой.</w:t>
            </w:r>
          </w:p>
          <w:p w:rsidR="00F92B35" w:rsidRPr="001E15B3" w:rsidRDefault="00F92B35" w:rsidP="00C616FC">
            <w:pPr>
              <w:pStyle w:val="a"/>
              <w:rPr>
                <w:lang w:eastAsia="en-US"/>
              </w:rPr>
            </w:pPr>
            <w:r w:rsidRPr="001E15B3">
              <w:rPr>
                <w:lang w:eastAsia="en-US"/>
              </w:rPr>
              <w:t>Знать современные возможности использования банко</w:t>
            </w:r>
            <w:r w:rsidRPr="001E15B3">
              <w:rPr>
                <w:lang w:eastAsia="en-US"/>
              </w:rPr>
              <w:t>в</w:t>
            </w:r>
            <w:r w:rsidRPr="001E15B3">
              <w:rPr>
                <w:lang w:eastAsia="en-US"/>
              </w:rPr>
              <w:t>ской карты (бесконтактная оплата, платежные терминалы и пр.)</w:t>
            </w:r>
            <w:r>
              <w:rPr>
                <w:lang w:eastAsia="en-US"/>
              </w:rPr>
              <w:t>.</w:t>
            </w:r>
          </w:p>
        </w:tc>
      </w:tr>
      <w:tr w:rsidR="00F92B35" w:rsidRPr="001E15B3" w:rsidTr="00C616FC">
        <w:tc>
          <w:tcPr>
            <w:tcW w:w="9180" w:type="dxa"/>
            <w:gridSpan w:val="2"/>
          </w:tcPr>
          <w:p w:rsidR="00F92B35" w:rsidRPr="001E15B3" w:rsidRDefault="00F92B35" w:rsidP="00C616FC">
            <w:pPr>
              <w:spacing w:before="60" w:after="60"/>
              <w:rPr>
                <w:b/>
                <w:lang w:eastAsia="en-US"/>
              </w:rPr>
            </w:pPr>
            <w:r w:rsidRPr="001E15B3">
              <w:rPr>
                <w:b/>
                <w:lang w:eastAsia="en-US"/>
              </w:rPr>
              <w:t>Структура презентации (общая продолжительность 6 мин.)</w:t>
            </w:r>
          </w:p>
        </w:tc>
      </w:tr>
      <w:tr w:rsidR="00F92B35" w:rsidRPr="001E15B3" w:rsidTr="00C616FC">
        <w:trPr>
          <w:trHeight w:val="300"/>
        </w:trPr>
        <w:tc>
          <w:tcPr>
            <w:tcW w:w="9180" w:type="dxa"/>
            <w:gridSpan w:val="2"/>
          </w:tcPr>
          <w:p w:rsidR="00F92B35" w:rsidRPr="001E15B3" w:rsidRDefault="00F92B35" w:rsidP="00C616FC">
            <w:pPr>
              <w:spacing w:before="60" w:after="60"/>
              <w:rPr>
                <w:lang w:eastAsia="en-US"/>
              </w:rPr>
            </w:pPr>
            <w:r w:rsidRPr="001E15B3">
              <w:rPr>
                <w:b/>
                <w:lang w:eastAsia="en-US"/>
              </w:rPr>
              <w:t xml:space="preserve">Фрагмент 1. </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 xml:space="preserve">Условное название </w:t>
            </w:r>
          </w:p>
        </w:tc>
        <w:tc>
          <w:tcPr>
            <w:tcW w:w="6237" w:type="dxa"/>
          </w:tcPr>
          <w:p w:rsidR="00F92B35" w:rsidRPr="00743513" w:rsidRDefault="00F92B35" w:rsidP="00C616FC">
            <w:pPr>
              <w:spacing w:before="60" w:after="60"/>
              <w:rPr>
                <w:lang w:eastAsia="en-US"/>
              </w:rPr>
            </w:pPr>
            <w:r w:rsidRPr="00743513">
              <w:rPr>
                <w:lang w:eastAsia="en-US"/>
              </w:rPr>
              <w:t>Как и почему появились банковские карты?</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 xml:space="preserve">Продолжительность </w:t>
            </w:r>
          </w:p>
        </w:tc>
        <w:tc>
          <w:tcPr>
            <w:tcW w:w="6237" w:type="dxa"/>
          </w:tcPr>
          <w:p w:rsidR="00F92B35" w:rsidRPr="001E15B3" w:rsidRDefault="00F92B35" w:rsidP="00C616FC">
            <w:pPr>
              <w:spacing w:before="60" w:after="60"/>
              <w:rPr>
                <w:lang w:eastAsia="en-US"/>
              </w:rPr>
            </w:pPr>
            <w:r w:rsidRPr="001E15B3">
              <w:rPr>
                <w:lang w:eastAsia="en-US"/>
              </w:rPr>
              <w:t>1 мин. 40 сек.</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с ……. по…….</w:t>
            </w:r>
          </w:p>
        </w:tc>
        <w:tc>
          <w:tcPr>
            <w:tcW w:w="6237" w:type="dxa"/>
          </w:tcPr>
          <w:p w:rsidR="00F92B35" w:rsidRPr="001E15B3" w:rsidRDefault="00F92B35" w:rsidP="00C616FC">
            <w:pPr>
              <w:spacing w:before="60" w:after="60"/>
              <w:rPr>
                <w:lang w:eastAsia="en-US"/>
              </w:rPr>
            </w:pPr>
            <w:r w:rsidRPr="001E15B3">
              <w:rPr>
                <w:lang w:eastAsia="en-US"/>
              </w:rPr>
              <w:t>с 1 сек. по 1 мин.</w:t>
            </w:r>
            <w:r>
              <w:rPr>
                <w:lang w:eastAsia="en-US"/>
              </w:rPr>
              <w:t xml:space="preserve"> </w:t>
            </w:r>
            <w:r w:rsidRPr="001E15B3">
              <w:rPr>
                <w:lang w:eastAsia="en-US"/>
              </w:rPr>
              <w:t>40 сек.</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Основные понятия</w:t>
            </w:r>
          </w:p>
        </w:tc>
        <w:tc>
          <w:tcPr>
            <w:tcW w:w="6237" w:type="dxa"/>
          </w:tcPr>
          <w:p w:rsidR="00F92B35" w:rsidRPr="001E15B3" w:rsidRDefault="00F92B35" w:rsidP="00C616FC">
            <w:pPr>
              <w:spacing w:before="60" w:after="60"/>
              <w:rPr>
                <w:lang w:eastAsia="en-US"/>
              </w:rPr>
            </w:pPr>
            <w:r w:rsidRPr="001E15B3">
              <w:rPr>
                <w:lang w:eastAsia="en-US"/>
              </w:rPr>
              <w:t>Банковская карта, кредитная карта, банковская кредитная ка</w:t>
            </w:r>
            <w:r w:rsidRPr="001E15B3">
              <w:rPr>
                <w:lang w:eastAsia="en-US"/>
              </w:rPr>
              <w:t>р</w:t>
            </w:r>
            <w:r w:rsidRPr="001E15B3">
              <w:rPr>
                <w:lang w:eastAsia="en-US"/>
              </w:rPr>
              <w:t>та, безналичные деньги, получатель, плательщик, банк</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proofErr w:type="gramStart"/>
            <w:r w:rsidRPr="001E15B3">
              <w:rPr>
                <w:b/>
                <w:lang w:eastAsia="en-US"/>
              </w:rPr>
              <w:t>Транслируемые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 xml:space="preserve">сти </w:t>
            </w:r>
            <w:proofErr w:type="gramEnd"/>
          </w:p>
        </w:tc>
        <w:tc>
          <w:tcPr>
            <w:tcW w:w="6237" w:type="dxa"/>
          </w:tcPr>
          <w:p w:rsidR="00F92B35" w:rsidRPr="001E15B3" w:rsidRDefault="00F92B35" w:rsidP="00C616FC">
            <w:pPr>
              <w:spacing w:before="60" w:after="60"/>
              <w:rPr>
                <w:lang w:eastAsia="en-US"/>
              </w:rPr>
            </w:pPr>
            <w:r w:rsidRPr="001E15B3">
              <w:rPr>
                <w:lang w:eastAsia="en-US"/>
              </w:rPr>
              <w:t xml:space="preserve">История появления банковских карт. Удобство пользования банковскими картами для безналичных расчетов. Участники безналичных расчетов: плательщик, получатель и банк. </w:t>
            </w:r>
          </w:p>
        </w:tc>
      </w:tr>
      <w:tr w:rsidR="00F92B35" w:rsidRPr="001E15B3" w:rsidTr="00C616FC">
        <w:trPr>
          <w:trHeight w:val="300"/>
        </w:trPr>
        <w:tc>
          <w:tcPr>
            <w:tcW w:w="9180" w:type="dxa"/>
            <w:gridSpan w:val="2"/>
          </w:tcPr>
          <w:p w:rsidR="00F92B35" w:rsidRPr="001E15B3" w:rsidRDefault="00F92B35" w:rsidP="00C616FC">
            <w:pPr>
              <w:spacing w:before="60" w:after="60"/>
              <w:rPr>
                <w:lang w:eastAsia="en-US"/>
              </w:rPr>
            </w:pPr>
            <w:r w:rsidRPr="001E15B3">
              <w:rPr>
                <w:b/>
                <w:lang w:eastAsia="en-US"/>
              </w:rPr>
              <w:t>Фрагмент 2.</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 xml:space="preserve">Условное название </w:t>
            </w:r>
          </w:p>
        </w:tc>
        <w:tc>
          <w:tcPr>
            <w:tcW w:w="6237" w:type="dxa"/>
          </w:tcPr>
          <w:p w:rsidR="00F92B35" w:rsidRPr="00743513" w:rsidRDefault="00F92B35" w:rsidP="00C616FC">
            <w:pPr>
              <w:spacing w:before="60" w:after="60"/>
              <w:rPr>
                <w:lang w:eastAsia="en-US"/>
              </w:rPr>
            </w:pPr>
            <w:r w:rsidRPr="00743513">
              <w:rPr>
                <w:lang w:eastAsia="en-US"/>
              </w:rPr>
              <w:t>Виды банковских карт и обязательные элементы на них</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 xml:space="preserve">Продолжительность </w:t>
            </w:r>
          </w:p>
        </w:tc>
        <w:tc>
          <w:tcPr>
            <w:tcW w:w="6237" w:type="dxa"/>
          </w:tcPr>
          <w:p w:rsidR="00F92B35" w:rsidRPr="001E15B3" w:rsidRDefault="00F92B35" w:rsidP="00C616FC">
            <w:pPr>
              <w:spacing w:before="60" w:after="60"/>
              <w:rPr>
                <w:lang w:eastAsia="en-US"/>
              </w:rPr>
            </w:pPr>
            <w:r w:rsidRPr="001E15B3">
              <w:rPr>
                <w:lang w:eastAsia="en-US"/>
              </w:rPr>
              <w:t>1 мин. 25 сек.</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с ……. по…….</w:t>
            </w:r>
          </w:p>
        </w:tc>
        <w:tc>
          <w:tcPr>
            <w:tcW w:w="6237" w:type="dxa"/>
          </w:tcPr>
          <w:p w:rsidR="00F92B35" w:rsidRPr="001E15B3" w:rsidRDefault="00F92B35" w:rsidP="00C616FC">
            <w:pPr>
              <w:spacing w:before="60" w:after="60"/>
              <w:rPr>
                <w:lang w:eastAsia="en-US"/>
              </w:rPr>
            </w:pPr>
            <w:r w:rsidRPr="001E15B3">
              <w:rPr>
                <w:lang w:eastAsia="en-US"/>
              </w:rPr>
              <w:t>с 1 мин. 40 сек. по 3 мин.</w:t>
            </w:r>
            <w:r>
              <w:rPr>
                <w:lang w:eastAsia="en-US"/>
              </w:rPr>
              <w:t xml:space="preserve"> </w:t>
            </w:r>
            <w:r w:rsidRPr="001E15B3">
              <w:rPr>
                <w:lang w:eastAsia="en-US"/>
              </w:rPr>
              <w:t>05 сек.</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Основные понятия</w:t>
            </w:r>
          </w:p>
        </w:tc>
        <w:tc>
          <w:tcPr>
            <w:tcW w:w="6237" w:type="dxa"/>
          </w:tcPr>
          <w:p w:rsidR="00F92B35" w:rsidRPr="001E15B3" w:rsidRDefault="00F92B35" w:rsidP="00C616FC">
            <w:pPr>
              <w:spacing w:before="60" w:after="60"/>
              <w:rPr>
                <w:lang w:eastAsia="en-US"/>
              </w:rPr>
            </w:pPr>
            <w:r w:rsidRPr="001E15B3">
              <w:rPr>
                <w:lang w:eastAsia="en-US"/>
              </w:rPr>
              <w:t>Дебетовая карта, кредитная карта, обязательные элементы на банковской карте</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Транслируемое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сти</w:t>
            </w:r>
          </w:p>
        </w:tc>
        <w:tc>
          <w:tcPr>
            <w:tcW w:w="6237" w:type="dxa"/>
          </w:tcPr>
          <w:p w:rsidR="00F92B35" w:rsidRPr="001E15B3" w:rsidRDefault="00F92B35" w:rsidP="00C616FC">
            <w:pPr>
              <w:spacing w:before="60" w:after="60"/>
              <w:rPr>
                <w:lang w:eastAsia="en-US"/>
              </w:rPr>
            </w:pPr>
            <w:r w:rsidRPr="001E15B3">
              <w:rPr>
                <w:lang w:eastAsia="en-US"/>
              </w:rPr>
              <w:t>Виды банковских карт и их особенности. ПИН-код. Обязател</w:t>
            </w:r>
            <w:r w:rsidRPr="001E15B3">
              <w:rPr>
                <w:lang w:eastAsia="en-US"/>
              </w:rPr>
              <w:t>ь</w:t>
            </w:r>
            <w:r w:rsidRPr="001E15B3">
              <w:rPr>
                <w:lang w:eastAsia="en-US"/>
              </w:rPr>
              <w:t>ные элементы, размещенные на банковских картах и их назн</w:t>
            </w:r>
            <w:r w:rsidRPr="001E15B3">
              <w:rPr>
                <w:lang w:eastAsia="en-US"/>
              </w:rPr>
              <w:t>а</w:t>
            </w:r>
            <w:r w:rsidRPr="001E15B3">
              <w:rPr>
                <w:lang w:eastAsia="en-US"/>
              </w:rPr>
              <w:t>чение: номер карты; название банка и платежной системы, в</w:t>
            </w:r>
            <w:r w:rsidRPr="001E15B3">
              <w:rPr>
                <w:lang w:eastAsia="en-US"/>
              </w:rPr>
              <w:t>ы</w:t>
            </w:r>
            <w:r w:rsidRPr="001E15B3">
              <w:rPr>
                <w:lang w:eastAsia="en-US"/>
              </w:rPr>
              <w:t>пустивших карту, срок действия карты, электронный чип, зн</w:t>
            </w:r>
            <w:r w:rsidRPr="001E15B3">
              <w:rPr>
                <w:lang w:eastAsia="en-US"/>
              </w:rPr>
              <w:t>а</w:t>
            </w:r>
            <w:r w:rsidRPr="001E15B3">
              <w:rPr>
                <w:lang w:eastAsia="en-US"/>
              </w:rPr>
              <w:t>чок бесконтактной оплаты, магнитная полоса с информацией о владельце карты, код проверки</w:t>
            </w:r>
          </w:p>
        </w:tc>
      </w:tr>
      <w:tr w:rsidR="00F92B35" w:rsidRPr="001E15B3" w:rsidTr="00C616FC">
        <w:trPr>
          <w:trHeight w:val="300"/>
        </w:trPr>
        <w:tc>
          <w:tcPr>
            <w:tcW w:w="9180" w:type="dxa"/>
            <w:gridSpan w:val="2"/>
          </w:tcPr>
          <w:p w:rsidR="00F92B35" w:rsidRPr="001E15B3" w:rsidRDefault="00F92B35" w:rsidP="00C616FC">
            <w:pPr>
              <w:spacing w:before="60" w:after="60"/>
              <w:rPr>
                <w:lang w:eastAsia="en-US"/>
              </w:rPr>
            </w:pPr>
            <w:r w:rsidRPr="001E15B3">
              <w:rPr>
                <w:b/>
                <w:lang w:eastAsia="en-US"/>
              </w:rPr>
              <w:t>Фрагмент 3.</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 xml:space="preserve">Условное название </w:t>
            </w:r>
          </w:p>
        </w:tc>
        <w:tc>
          <w:tcPr>
            <w:tcW w:w="6237" w:type="dxa"/>
          </w:tcPr>
          <w:p w:rsidR="00F92B35" w:rsidRPr="00743513" w:rsidRDefault="00F92B35" w:rsidP="00C616FC">
            <w:pPr>
              <w:spacing w:before="60" w:after="60"/>
              <w:rPr>
                <w:lang w:eastAsia="en-US"/>
              </w:rPr>
            </w:pPr>
            <w:r w:rsidRPr="00743513">
              <w:rPr>
                <w:lang w:eastAsia="en-US"/>
              </w:rPr>
              <w:t>Как правильно и безопасно пользоваться банковской картой</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 xml:space="preserve">Продолжительность </w:t>
            </w:r>
          </w:p>
        </w:tc>
        <w:tc>
          <w:tcPr>
            <w:tcW w:w="6237" w:type="dxa"/>
          </w:tcPr>
          <w:p w:rsidR="00F92B35" w:rsidRPr="001E15B3" w:rsidRDefault="00F92B35" w:rsidP="00C616FC">
            <w:pPr>
              <w:spacing w:before="60" w:after="60"/>
              <w:rPr>
                <w:lang w:eastAsia="en-US"/>
              </w:rPr>
            </w:pPr>
            <w:r w:rsidRPr="001E15B3">
              <w:rPr>
                <w:lang w:eastAsia="en-US"/>
              </w:rPr>
              <w:t xml:space="preserve">1 мин. 24 сек. </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с ……. по…….</w:t>
            </w:r>
          </w:p>
        </w:tc>
        <w:tc>
          <w:tcPr>
            <w:tcW w:w="6237" w:type="dxa"/>
          </w:tcPr>
          <w:p w:rsidR="00F92B35" w:rsidRPr="001E15B3" w:rsidRDefault="00F92B35" w:rsidP="00C616FC">
            <w:pPr>
              <w:spacing w:before="60" w:after="60"/>
              <w:rPr>
                <w:lang w:eastAsia="en-US"/>
              </w:rPr>
            </w:pPr>
            <w:r w:rsidRPr="001E15B3">
              <w:rPr>
                <w:lang w:eastAsia="en-US"/>
              </w:rPr>
              <w:t>с 3 мин.</w:t>
            </w:r>
            <w:r>
              <w:rPr>
                <w:lang w:eastAsia="en-US"/>
              </w:rPr>
              <w:t xml:space="preserve"> </w:t>
            </w:r>
            <w:r w:rsidRPr="001E15B3">
              <w:rPr>
                <w:lang w:eastAsia="en-US"/>
              </w:rPr>
              <w:t>05 сек. по 4 мин.</w:t>
            </w:r>
            <w:r>
              <w:rPr>
                <w:lang w:eastAsia="en-US"/>
              </w:rPr>
              <w:t xml:space="preserve"> </w:t>
            </w:r>
            <w:r w:rsidRPr="001E15B3">
              <w:rPr>
                <w:lang w:eastAsia="en-US"/>
              </w:rPr>
              <w:t>29 сек.</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Основные понятия</w:t>
            </w:r>
          </w:p>
        </w:tc>
        <w:tc>
          <w:tcPr>
            <w:tcW w:w="6237" w:type="dxa"/>
          </w:tcPr>
          <w:p w:rsidR="00F92B35" w:rsidRPr="001E15B3" w:rsidRDefault="00F92B35" w:rsidP="00C616FC">
            <w:pPr>
              <w:spacing w:before="60" w:after="60"/>
              <w:rPr>
                <w:lang w:eastAsia="en-US"/>
              </w:rPr>
            </w:pPr>
            <w:r w:rsidRPr="001E15B3">
              <w:rPr>
                <w:lang w:eastAsia="en-US"/>
              </w:rPr>
              <w:t xml:space="preserve">Безналичные деньги, наличные деньги, </w:t>
            </w:r>
            <w:proofErr w:type="spellStart"/>
            <w:r w:rsidRPr="001E15B3">
              <w:rPr>
                <w:lang w:eastAsia="en-US"/>
              </w:rPr>
              <w:t>автоплатеж</w:t>
            </w:r>
            <w:proofErr w:type="spellEnd"/>
            <w:r w:rsidRPr="001E15B3">
              <w:rPr>
                <w:lang w:eastAsia="en-US"/>
              </w:rPr>
              <w:t xml:space="preserve">, мобильный банк, интернет банк </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Транслируемое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 xml:space="preserve">сти </w:t>
            </w:r>
          </w:p>
        </w:tc>
        <w:tc>
          <w:tcPr>
            <w:tcW w:w="6237" w:type="dxa"/>
          </w:tcPr>
          <w:p w:rsidR="00F92B35" w:rsidRPr="001E15B3" w:rsidRDefault="00F92B35" w:rsidP="00C616FC">
            <w:pPr>
              <w:spacing w:before="60" w:after="60"/>
              <w:rPr>
                <w:lang w:eastAsia="en-US"/>
              </w:rPr>
            </w:pPr>
            <w:r w:rsidRPr="001E15B3">
              <w:rPr>
                <w:lang w:eastAsia="en-US"/>
              </w:rPr>
              <w:t>Правила безопасного снятия наличных денег в банкомате. Услуги, которые можно оплатить с помощью банковских карт. Мобильный банк, интернет банк.</w:t>
            </w:r>
          </w:p>
        </w:tc>
      </w:tr>
      <w:tr w:rsidR="00F92B35" w:rsidRPr="001E15B3" w:rsidTr="00C616FC">
        <w:trPr>
          <w:trHeight w:val="300"/>
        </w:trPr>
        <w:tc>
          <w:tcPr>
            <w:tcW w:w="9180" w:type="dxa"/>
            <w:gridSpan w:val="2"/>
          </w:tcPr>
          <w:p w:rsidR="00F92B35" w:rsidRPr="001E15B3" w:rsidRDefault="00F92B35" w:rsidP="00C616FC">
            <w:pPr>
              <w:spacing w:before="60" w:after="60"/>
              <w:rPr>
                <w:b/>
                <w:lang w:eastAsia="en-US"/>
              </w:rPr>
            </w:pPr>
            <w:r w:rsidRPr="001E15B3">
              <w:rPr>
                <w:b/>
                <w:lang w:eastAsia="en-US"/>
              </w:rPr>
              <w:t>Фрагмент 4.</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lastRenderedPageBreak/>
              <w:t xml:space="preserve">Условное название </w:t>
            </w:r>
          </w:p>
        </w:tc>
        <w:tc>
          <w:tcPr>
            <w:tcW w:w="6237" w:type="dxa"/>
          </w:tcPr>
          <w:p w:rsidR="00F92B35" w:rsidRPr="00743513" w:rsidRDefault="00F92B35" w:rsidP="00C616FC">
            <w:pPr>
              <w:spacing w:before="60" w:after="60"/>
              <w:rPr>
                <w:lang w:eastAsia="en-US"/>
              </w:rPr>
            </w:pPr>
            <w:r w:rsidRPr="00743513">
              <w:rPr>
                <w:lang w:eastAsia="en-US"/>
              </w:rPr>
              <w:t>Чем банковская карта лучше наличных?</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 xml:space="preserve">Продолжительность </w:t>
            </w:r>
          </w:p>
        </w:tc>
        <w:tc>
          <w:tcPr>
            <w:tcW w:w="6237" w:type="dxa"/>
          </w:tcPr>
          <w:p w:rsidR="00F92B35" w:rsidRPr="001E15B3" w:rsidRDefault="00F92B35" w:rsidP="00C616FC">
            <w:pPr>
              <w:spacing w:before="60" w:after="60"/>
              <w:rPr>
                <w:lang w:eastAsia="en-US"/>
              </w:rPr>
            </w:pPr>
            <w:r w:rsidRPr="001E15B3">
              <w:rPr>
                <w:lang w:eastAsia="en-US"/>
              </w:rPr>
              <w:t>1 мин. 30 сек.</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с ……. по…….</w:t>
            </w:r>
          </w:p>
        </w:tc>
        <w:tc>
          <w:tcPr>
            <w:tcW w:w="6237" w:type="dxa"/>
          </w:tcPr>
          <w:p w:rsidR="00F92B35" w:rsidRPr="001E15B3" w:rsidRDefault="00F92B35" w:rsidP="00C616FC">
            <w:pPr>
              <w:spacing w:before="60" w:after="60"/>
              <w:rPr>
                <w:lang w:eastAsia="en-US"/>
              </w:rPr>
            </w:pPr>
            <w:r w:rsidRPr="001E15B3">
              <w:rPr>
                <w:lang w:eastAsia="en-US"/>
              </w:rPr>
              <w:t>4 мин. 30 сек. по 6 мин.</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Основные понятия</w:t>
            </w:r>
          </w:p>
        </w:tc>
        <w:tc>
          <w:tcPr>
            <w:tcW w:w="6237" w:type="dxa"/>
          </w:tcPr>
          <w:p w:rsidR="00F92B35" w:rsidRPr="001E15B3" w:rsidRDefault="00F92B35" w:rsidP="00C616FC">
            <w:pPr>
              <w:spacing w:before="60" w:after="60"/>
              <w:rPr>
                <w:lang w:eastAsia="en-US"/>
              </w:rPr>
            </w:pPr>
            <w:r w:rsidRPr="001E15B3">
              <w:rPr>
                <w:lang w:eastAsia="en-US"/>
              </w:rPr>
              <w:t>Банковская карта, преимущества и опасности пользования ба</w:t>
            </w:r>
            <w:r w:rsidRPr="001E15B3">
              <w:rPr>
                <w:lang w:eastAsia="en-US"/>
              </w:rPr>
              <w:t>н</w:t>
            </w:r>
            <w:r w:rsidRPr="001E15B3">
              <w:rPr>
                <w:lang w:eastAsia="en-US"/>
              </w:rPr>
              <w:t xml:space="preserve">ковской картой </w:t>
            </w:r>
          </w:p>
        </w:tc>
      </w:tr>
      <w:tr w:rsidR="00F92B35" w:rsidRPr="001E15B3" w:rsidTr="00C616FC">
        <w:trPr>
          <w:trHeight w:val="300"/>
        </w:trPr>
        <w:tc>
          <w:tcPr>
            <w:tcW w:w="2943" w:type="dxa"/>
          </w:tcPr>
          <w:p w:rsidR="00F92B35" w:rsidRPr="001E15B3" w:rsidRDefault="00F92B35" w:rsidP="00C616FC">
            <w:pPr>
              <w:spacing w:before="60" w:after="60"/>
              <w:rPr>
                <w:b/>
                <w:lang w:eastAsia="en-US"/>
              </w:rPr>
            </w:pPr>
            <w:r w:rsidRPr="001E15B3">
              <w:rPr>
                <w:b/>
                <w:lang w:eastAsia="en-US"/>
              </w:rPr>
              <w:t>Транслируемое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 xml:space="preserve">сти </w:t>
            </w:r>
          </w:p>
        </w:tc>
        <w:tc>
          <w:tcPr>
            <w:tcW w:w="6237" w:type="dxa"/>
          </w:tcPr>
          <w:p w:rsidR="00F92B35" w:rsidRPr="001E15B3" w:rsidRDefault="00F92B35" w:rsidP="00C616FC">
            <w:pPr>
              <w:spacing w:before="60" w:after="60"/>
              <w:rPr>
                <w:lang w:eastAsia="en-US"/>
              </w:rPr>
            </w:pPr>
            <w:r w:rsidRPr="001E15B3">
              <w:rPr>
                <w:lang w:eastAsia="en-US"/>
              </w:rPr>
              <w:t xml:space="preserve">Подведение итогов. Обсуждение </w:t>
            </w:r>
          </w:p>
          <w:p w:rsidR="00F92B35" w:rsidRPr="001E15B3" w:rsidRDefault="00F92B35" w:rsidP="00C616FC">
            <w:pPr>
              <w:spacing w:before="60" w:after="60"/>
              <w:rPr>
                <w:lang w:eastAsia="en-US"/>
              </w:rPr>
            </w:pPr>
            <w:r w:rsidRPr="001E15B3">
              <w:rPr>
                <w:lang w:eastAsia="en-US"/>
              </w:rPr>
              <w:t xml:space="preserve">преимуществ и опасностей пользования банковскими картами </w:t>
            </w:r>
          </w:p>
        </w:tc>
      </w:tr>
    </w:tbl>
    <w:p w:rsidR="00F92B35" w:rsidRPr="00C00DD5" w:rsidRDefault="00F92B35" w:rsidP="00F92B35">
      <w:pPr>
        <w:rPr>
          <w:b/>
          <w:lang w:eastAsia="en-US"/>
        </w:rPr>
      </w:pPr>
    </w:p>
    <w:p w:rsidR="00F92B35" w:rsidRPr="00C00DD5" w:rsidRDefault="00F92B35" w:rsidP="00F92B35">
      <w:pPr>
        <w:rPr>
          <w:b/>
          <w:lang w:eastAsia="en-US"/>
        </w:rPr>
      </w:pPr>
      <w:r w:rsidRPr="000B06DD">
        <w:rPr>
          <w:b/>
          <w:lang w:eastAsia="en-US"/>
        </w:rPr>
        <w:t>Варианты использования в учебном процессе</w:t>
      </w:r>
    </w:p>
    <w:p w:rsidR="00F92B35" w:rsidRPr="00C00DD5" w:rsidRDefault="00F92B35" w:rsidP="00F92B35">
      <w:pPr>
        <w:rPr>
          <w:lang w:eastAsia="en-US"/>
        </w:rPr>
      </w:pPr>
      <w:r w:rsidRPr="00C00DD5">
        <w:rPr>
          <w:lang w:eastAsia="en-US"/>
        </w:rPr>
        <w:t>При работе с УМК для 4 класса занятие 4 «Банки, банкоматы и банковские карты» рекомендуется проводить в форме экскурсии [2, с.23–27]. Поскольку на занятии, предшествующем экскурсии, рекомендуется просмотр презентации «Банки», презентацию «Банковские карты» лучше испол</w:t>
      </w:r>
      <w:r w:rsidRPr="00C00DD5">
        <w:rPr>
          <w:lang w:eastAsia="en-US"/>
        </w:rPr>
        <w:t>ь</w:t>
      </w:r>
      <w:r w:rsidRPr="00C00DD5">
        <w:rPr>
          <w:lang w:eastAsia="en-US"/>
        </w:rPr>
        <w:t>зовать для подведения итогов экскурсии и перехода к следующей теме «Безналичные деньги и платежи». Перед просмотром презентации ученикам предлагается обратить внимание на следу</w:t>
      </w:r>
      <w:r w:rsidRPr="00C00DD5">
        <w:rPr>
          <w:lang w:eastAsia="en-US"/>
        </w:rPr>
        <w:t>ю</w:t>
      </w:r>
      <w:r w:rsidRPr="00C00DD5">
        <w:rPr>
          <w:lang w:eastAsia="en-US"/>
        </w:rPr>
        <w:t>щие вопросы:</w:t>
      </w:r>
    </w:p>
    <w:p w:rsidR="00F92B35" w:rsidRPr="00216B24" w:rsidRDefault="00F92B35" w:rsidP="00F92B35">
      <w:pPr>
        <w:pStyle w:val="a"/>
        <w:rPr>
          <w:lang w:eastAsia="en-US"/>
        </w:rPr>
      </w:pPr>
      <w:r w:rsidRPr="00216B24">
        <w:rPr>
          <w:lang w:eastAsia="en-US"/>
        </w:rPr>
        <w:t>Как банковские карты заменяют наличные деньги.</w:t>
      </w:r>
    </w:p>
    <w:p w:rsidR="00F92B35" w:rsidRPr="00216B24" w:rsidRDefault="00F92B35" w:rsidP="00F92B35">
      <w:pPr>
        <w:pStyle w:val="a"/>
        <w:rPr>
          <w:lang w:eastAsia="en-US"/>
        </w:rPr>
      </w:pPr>
      <w:r w:rsidRPr="00216B24">
        <w:rPr>
          <w:lang w:eastAsia="en-US"/>
        </w:rPr>
        <w:t>Как выглядит банковская карта, какая информация на ней содержится?</w:t>
      </w:r>
    </w:p>
    <w:p w:rsidR="00F92B35" w:rsidRPr="00216B24" w:rsidRDefault="00F92B35" w:rsidP="00F92B35">
      <w:pPr>
        <w:pStyle w:val="a"/>
        <w:rPr>
          <w:lang w:eastAsia="en-US"/>
        </w:rPr>
      </w:pPr>
      <w:r w:rsidRPr="00216B24">
        <w:rPr>
          <w:lang w:eastAsia="en-US"/>
        </w:rPr>
        <w:t>Какие меры предосторожности нужно соблюдать при пользовании банковской картой?</w:t>
      </w:r>
    </w:p>
    <w:p w:rsidR="00F92B35" w:rsidRPr="00216B24" w:rsidRDefault="00F92B35" w:rsidP="00F92B35">
      <w:pPr>
        <w:pStyle w:val="a"/>
        <w:rPr>
          <w:lang w:eastAsia="en-US"/>
        </w:rPr>
      </w:pPr>
      <w:r w:rsidRPr="00216B24">
        <w:rPr>
          <w:lang w:eastAsia="en-US"/>
        </w:rPr>
        <w:t>В чем удобство безналичных платежей?</w:t>
      </w:r>
    </w:p>
    <w:p w:rsidR="00F92B35" w:rsidRPr="00C00DD5" w:rsidRDefault="00F92B35" w:rsidP="00F92B35">
      <w:pPr>
        <w:rPr>
          <w:lang w:eastAsia="en-US"/>
        </w:rPr>
      </w:pPr>
      <w:r w:rsidRPr="00C00DD5">
        <w:rPr>
          <w:lang w:eastAsia="en-US"/>
        </w:rPr>
        <w:t>После демонстрации презентации и фронтального обсуждения можно предложить учащимся в</w:t>
      </w:r>
      <w:r w:rsidRPr="00C00DD5">
        <w:rPr>
          <w:lang w:eastAsia="en-US"/>
        </w:rPr>
        <w:t>ы</w:t>
      </w:r>
      <w:r w:rsidRPr="00C00DD5">
        <w:rPr>
          <w:lang w:eastAsia="en-US"/>
        </w:rPr>
        <w:t>полнить задания 1,3 в Рабочей тетради [3, с.19-20].</w:t>
      </w:r>
    </w:p>
    <w:p w:rsidR="00F92B35" w:rsidRPr="00C00DD5" w:rsidRDefault="00F92B35" w:rsidP="00F92B35">
      <w:pPr>
        <w:rPr>
          <w:lang w:eastAsia="en-US"/>
        </w:rPr>
      </w:pPr>
      <w:r w:rsidRPr="00C00DD5">
        <w:rPr>
          <w:lang w:eastAsia="en-US"/>
        </w:rPr>
        <w:t>При работе с УМК для 2-3 класса анимированную презентацию «Банковские карты» рекомендуе</w:t>
      </w:r>
      <w:r w:rsidRPr="00C00DD5">
        <w:rPr>
          <w:lang w:eastAsia="en-US"/>
        </w:rPr>
        <w:t>т</w:t>
      </w:r>
      <w:r w:rsidRPr="00C00DD5">
        <w:rPr>
          <w:lang w:eastAsia="en-US"/>
        </w:rPr>
        <w:t>ся использовать в ходе изучения раздела «Банки» Занятия 7-8 «Современные деньги России и др</w:t>
      </w:r>
      <w:r w:rsidRPr="00C00DD5">
        <w:rPr>
          <w:lang w:eastAsia="en-US"/>
        </w:rPr>
        <w:t>у</w:t>
      </w:r>
      <w:r w:rsidRPr="00C00DD5">
        <w:rPr>
          <w:lang w:eastAsia="en-US"/>
        </w:rPr>
        <w:t>гих стран».</w:t>
      </w:r>
    </w:p>
    <w:p w:rsidR="00F92B35" w:rsidRPr="00C00DD5" w:rsidRDefault="00F92B35" w:rsidP="00F92B35">
      <w:pPr>
        <w:rPr>
          <w:lang w:eastAsia="en-US"/>
        </w:rPr>
      </w:pPr>
      <w:r w:rsidRPr="00C00DD5">
        <w:rPr>
          <w:lang w:eastAsia="en-US"/>
        </w:rPr>
        <w:t>С учетом того, что учебный материал, посвященный теме банков и банковских услуг, иллюстр</w:t>
      </w:r>
      <w:r w:rsidRPr="00C00DD5">
        <w:rPr>
          <w:lang w:eastAsia="en-US"/>
        </w:rPr>
        <w:t>и</w:t>
      </w:r>
      <w:r w:rsidRPr="00C00DD5">
        <w:rPr>
          <w:lang w:eastAsia="en-US"/>
        </w:rPr>
        <w:t>руют три анимированные презентации («Банки», «Банкоматы» и «Банковские карты»), мы не р</w:t>
      </w:r>
      <w:r w:rsidRPr="00C00DD5">
        <w:rPr>
          <w:lang w:eastAsia="en-US"/>
        </w:rPr>
        <w:t>е</w:t>
      </w:r>
      <w:r w:rsidRPr="00C00DD5">
        <w:rPr>
          <w:lang w:eastAsia="en-US"/>
        </w:rPr>
        <w:t>комендуем использовать все три презентации на занятии. Учитель может начать рассмотрение т</w:t>
      </w:r>
      <w:r w:rsidRPr="00C00DD5">
        <w:rPr>
          <w:lang w:eastAsia="en-US"/>
        </w:rPr>
        <w:t>е</w:t>
      </w:r>
      <w:r w:rsidRPr="00C00DD5">
        <w:rPr>
          <w:lang w:eastAsia="en-US"/>
        </w:rPr>
        <w:t>мы с просмотра презентации «Банки», а затем по своему выбору использовать одну из двух остальных презентаций для более углубленного изучения конкретных аспектов темы. Третью пр</w:t>
      </w:r>
      <w:r w:rsidRPr="00C00DD5">
        <w:rPr>
          <w:lang w:eastAsia="en-US"/>
        </w:rPr>
        <w:t>е</w:t>
      </w:r>
      <w:r w:rsidRPr="00C00DD5">
        <w:rPr>
          <w:lang w:eastAsia="en-US"/>
        </w:rPr>
        <w:t>зентацию при этом рекомендуется предложить уч</w:t>
      </w:r>
      <w:r>
        <w:rPr>
          <w:lang w:eastAsia="en-US"/>
        </w:rPr>
        <w:t>ащимся для домашнего просмотра.</w:t>
      </w:r>
    </w:p>
    <w:p w:rsidR="00F92B35" w:rsidRPr="000B06DD" w:rsidRDefault="00F92B35" w:rsidP="00F92B35">
      <w:pPr>
        <w:rPr>
          <w:b/>
          <w:lang w:eastAsia="en-US"/>
        </w:rPr>
      </w:pPr>
      <w:r w:rsidRPr="000B06DD">
        <w:rPr>
          <w:b/>
          <w:lang w:eastAsia="en-US"/>
        </w:rPr>
        <w:t>Дополнительный материал</w:t>
      </w:r>
    </w:p>
    <w:p w:rsidR="00F92B35" w:rsidRPr="00C00DD5" w:rsidRDefault="00F92B35" w:rsidP="00F92B35">
      <w:pPr>
        <w:rPr>
          <w:lang w:eastAsia="en-US"/>
        </w:rPr>
      </w:pPr>
      <w:r w:rsidRPr="00C00DD5">
        <w:rPr>
          <w:lang w:eastAsia="en-US"/>
        </w:rPr>
        <w:t xml:space="preserve">Серия «Со свистом» Мультфильм «ПИНКОД. Уроки финансовой грамотности» </w:t>
      </w:r>
    </w:p>
    <w:p w:rsidR="00F92B35" w:rsidRPr="00C00DD5" w:rsidRDefault="00F92B35" w:rsidP="00F92B35">
      <w:pPr>
        <w:rPr>
          <w:b/>
          <w:lang w:eastAsia="en-US"/>
        </w:rPr>
      </w:pPr>
      <w:r w:rsidRPr="00C00DD5">
        <w:rPr>
          <w:b/>
          <w:lang w:eastAsia="en-US"/>
        </w:rPr>
        <w:t>Применение в проектной деятельности</w:t>
      </w:r>
    </w:p>
    <w:p w:rsidR="00F92B35" w:rsidRPr="00C00DD5" w:rsidRDefault="00F92B35" w:rsidP="00F92B35">
      <w:pPr>
        <w:rPr>
          <w:lang w:eastAsia="en-US"/>
        </w:rPr>
      </w:pPr>
      <w:r w:rsidRPr="00C00DD5">
        <w:rPr>
          <w:lang w:eastAsia="en-US"/>
        </w:rPr>
        <w:t>Учитель может рекомендовать видеоматериал для использования при подготовке индивидуальных или групповых проектов по следующим темам:</w:t>
      </w:r>
    </w:p>
    <w:p w:rsidR="00F92B35" w:rsidRPr="00C00DD5" w:rsidRDefault="00F92B35" w:rsidP="00F92B35">
      <w:pPr>
        <w:pStyle w:val="a"/>
        <w:rPr>
          <w:lang w:eastAsia="en-US"/>
        </w:rPr>
      </w:pPr>
      <w:r w:rsidRPr="00C00DD5">
        <w:rPr>
          <w:lang w:eastAsia="en-US"/>
        </w:rPr>
        <w:t>Как безопасно использоват</w:t>
      </w:r>
      <w:r>
        <w:rPr>
          <w:lang w:eastAsia="en-US"/>
        </w:rPr>
        <w:t>ь платежную (банковскую) карту?</w:t>
      </w:r>
    </w:p>
    <w:p w:rsidR="00F92B35" w:rsidRPr="00C00DD5" w:rsidRDefault="00F92B35" w:rsidP="00F92B35">
      <w:pPr>
        <w:pStyle w:val="a"/>
        <w:rPr>
          <w:lang w:eastAsia="en-US"/>
        </w:rPr>
      </w:pPr>
      <w:r w:rsidRPr="00C00DD5">
        <w:rPr>
          <w:lang w:eastAsia="en-US"/>
        </w:rPr>
        <w:t>Бе</w:t>
      </w:r>
      <w:r>
        <w:rPr>
          <w:lang w:eastAsia="en-US"/>
        </w:rPr>
        <w:t>зналичные платежи в нашей жизни</w:t>
      </w:r>
      <w:r w:rsidRPr="00C00DD5">
        <w:rPr>
          <w:lang w:eastAsia="en-US"/>
        </w:rPr>
        <w:t>.</w:t>
      </w:r>
    </w:p>
    <w:bookmarkEnd w:id="0"/>
    <w:bookmarkEnd w:id="1"/>
    <w:bookmarkEnd w:id="2"/>
    <w:bookmarkEnd w:id="3"/>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88" w:rsidRDefault="00997A88" w:rsidP="00564388">
      <w:r>
        <w:separator/>
      </w:r>
    </w:p>
    <w:p w:rsidR="00997A88" w:rsidRDefault="00997A88" w:rsidP="00564388"/>
    <w:p w:rsidR="00997A88" w:rsidRDefault="00997A88" w:rsidP="00564388"/>
    <w:p w:rsidR="00997A88" w:rsidRDefault="00997A88" w:rsidP="00564388"/>
    <w:p w:rsidR="00997A88" w:rsidRDefault="00997A88" w:rsidP="00564388"/>
    <w:p w:rsidR="00997A88" w:rsidRDefault="00997A88" w:rsidP="00564388"/>
    <w:p w:rsidR="00997A88" w:rsidRDefault="00997A88" w:rsidP="00564388"/>
    <w:p w:rsidR="00997A88" w:rsidRDefault="00997A88" w:rsidP="00564388"/>
  </w:endnote>
  <w:endnote w:type="continuationSeparator" w:id="0">
    <w:p w:rsidR="00997A88" w:rsidRDefault="00997A88" w:rsidP="00564388">
      <w:r>
        <w:continuationSeparator/>
      </w:r>
    </w:p>
    <w:p w:rsidR="00997A88" w:rsidRDefault="00997A88" w:rsidP="00564388"/>
    <w:p w:rsidR="00997A88" w:rsidRDefault="00997A88" w:rsidP="00564388"/>
    <w:p w:rsidR="00997A88" w:rsidRDefault="00997A88" w:rsidP="00564388"/>
    <w:p w:rsidR="00997A88" w:rsidRDefault="00997A88" w:rsidP="00564388"/>
    <w:p w:rsidR="00997A88" w:rsidRDefault="00997A88" w:rsidP="00564388"/>
    <w:p w:rsidR="00997A88" w:rsidRDefault="00997A88" w:rsidP="00564388"/>
    <w:p w:rsidR="00997A88" w:rsidRDefault="00997A88"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F92B35">
          <w:rPr>
            <w:noProof/>
          </w:rPr>
          <w:t>3</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88" w:rsidRDefault="00997A88" w:rsidP="00564388">
      <w:r>
        <w:separator/>
      </w:r>
    </w:p>
  </w:footnote>
  <w:footnote w:type="continuationSeparator" w:id="0">
    <w:p w:rsidR="00997A88" w:rsidRDefault="00997A88" w:rsidP="00564388">
      <w:r>
        <w:continuationSeparator/>
      </w:r>
    </w:p>
    <w:p w:rsidR="00997A88" w:rsidRDefault="00997A88" w:rsidP="00564388"/>
    <w:p w:rsidR="00997A88" w:rsidRDefault="00997A88" w:rsidP="00564388"/>
    <w:p w:rsidR="00997A88" w:rsidRDefault="00997A88" w:rsidP="00564388"/>
    <w:p w:rsidR="00997A88" w:rsidRDefault="00997A88" w:rsidP="00564388"/>
    <w:p w:rsidR="00997A88" w:rsidRDefault="00997A88" w:rsidP="00564388"/>
    <w:p w:rsidR="00997A88" w:rsidRDefault="00997A88" w:rsidP="00564388"/>
    <w:p w:rsidR="00997A88" w:rsidRDefault="00997A88"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в </w:t>
    </w:r>
    <w:r w:rsidR="00302B0E">
      <w:t xml:space="preserve">средней  школе              (2-4 </w:t>
    </w:r>
    <w:r>
      <w:t xml:space="preserve">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B0E"/>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A88"/>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1CF4"/>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35"/>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92B35"/>
    <w:pPr>
      <w:spacing w:before="200" w:after="200"/>
      <w:jc w:val="both"/>
    </w:pPr>
    <w:rPr>
      <w:sz w:val="22"/>
    </w:rPr>
  </w:style>
  <w:style w:type="paragraph" w:styleId="1">
    <w:name w:val="heading 1"/>
    <w:next w:val="a2"/>
    <w:link w:val="18"/>
    <w:autoRedefine/>
    <w:qFormat/>
    <w:rsid w:val="00F92B3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92B3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F92B3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92B3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92B35"/>
    <w:pPr>
      <w:keepNext/>
      <w:suppressAutoHyphens/>
      <w:spacing w:before="240"/>
      <w:jc w:val="left"/>
      <w:outlineLvl w:val="4"/>
    </w:pPr>
    <w:rPr>
      <w:rFonts w:ascii="Arial Narrow" w:hAnsi="Arial Narrow"/>
    </w:rPr>
  </w:style>
  <w:style w:type="paragraph" w:styleId="6">
    <w:name w:val="heading 6"/>
    <w:basedOn w:val="a2"/>
    <w:next w:val="a2"/>
    <w:link w:val="60"/>
    <w:autoRedefine/>
    <w:rsid w:val="00F92B35"/>
    <w:pPr>
      <w:numPr>
        <w:ilvl w:val="5"/>
        <w:numId w:val="1"/>
      </w:numPr>
      <w:spacing w:before="240"/>
      <w:outlineLvl w:val="5"/>
    </w:pPr>
    <w:rPr>
      <w:rFonts w:ascii="Arial" w:hAnsi="Arial"/>
      <w:i/>
      <w:szCs w:val="22"/>
    </w:rPr>
  </w:style>
  <w:style w:type="paragraph" w:styleId="7">
    <w:name w:val="heading 7"/>
    <w:basedOn w:val="a2"/>
    <w:next w:val="a2"/>
    <w:link w:val="70"/>
    <w:autoRedefine/>
    <w:rsid w:val="00F92B35"/>
    <w:pPr>
      <w:numPr>
        <w:ilvl w:val="6"/>
        <w:numId w:val="1"/>
      </w:numPr>
      <w:spacing w:before="240"/>
      <w:outlineLvl w:val="6"/>
    </w:pPr>
    <w:rPr>
      <w:rFonts w:ascii="Arial" w:hAnsi="Arial"/>
      <w:szCs w:val="22"/>
    </w:rPr>
  </w:style>
  <w:style w:type="paragraph" w:styleId="8">
    <w:name w:val="heading 8"/>
    <w:basedOn w:val="a2"/>
    <w:next w:val="a2"/>
    <w:link w:val="80"/>
    <w:autoRedefine/>
    <w:rsid w:val="00F92B35"/>
    <w:pPr>
      <w:numPr>
        <w:ilvl w:val="7"/>
        <w:numId w:val="1"/>
      </w:numPr>
      <w:spacing w:before="240"/>
      <w:outlineLvl w:val="7"/>
    </w:pPr>
    <w:rPr>
      <w:rFonts w:ascii="Arial" w:hAnsi="Arial"/>
      <w:i/>
      <w:szCs w:val="22"/>
    </w:rPr>
  </w:style>
  <w:style w:type="paragraph" w:styleId="9">
    <w:name w:val="heading 9"/>
    <w:basedOn w:val="a2"/>
    <w:next w:val="a2"/>
    <w:link w:val="90"/>
    <w:autoRedefine/>
    <w:rsid w:val="00F92B3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92B3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92B35"/>
  </w:style>
  <w:style w:type="character" w:customStyle="1" w:styleId="18">
    <w:name w:val="Заголовок 1 Знак"/>
    <w:basedOn w:val="a3"/>
    <w:link w:val="1"/>
    <w:rsid w:val="00F92B35"/>
    <w:rPr>
      <w:rFonts w:ascii="Arial" w:hAnsi="Arial"/>
      <w:b/>
      <w:kern w:val="28"/>
      <w:sz w:val="36"/>
    </w:rPr>
  </w:style>
  <w:style w:type="character" w:customStyle="1" w:styleId="25">
    <w:name w:val="Заголовок 2 Знак"/>
    <w:basedOn w:val="a3"/>
    <w:link w:val="2"/>
    <w:rsid w:val="00F92B35"/>
    <w:rPr>
      <w:rFonts w:ascii="Arial" w:eastAsia="Arial Unicode MS" w:hAnsi="Arial"/>
      <w:b/>
      <w:sz w:val="26"/>
    </w:rPr>
  </w:style>
  <w:style w:type="character" w:customStyle="1" w:styleId="33">
    <w:name w:val="Заголовок 3 Знак"/>
    <w:basedOn w:val="a3"/>
    <w:link w:val="3"/>
    <w:rsid w:val="00F92B35"/>
    <w:rPr>
      <w:rFonts w:ascii="Arial" w:hAnsi="Arial"/>
      <w:b/>
      <w:sz w:val="22"/>
      <w:szCs w:val="22"/>
    </w:rPr>
  </w:style>
  <w:style w:type="character" w:customStyle="1" w:styleId="41">
    <w:name w:val="Заголовок 4 Знак"/>
    <w:basedOn w:val="a3"/>
    <w:link w:val="4"/>
    <w:rsid w:val="00F92B35"/>
    <w:rPr>
      <w:rFonts w:ascii="Arial" w:hAnsi="Arial"/>
      <w:sz w:val="22"/>
    </w:rPr>
  </w:style>
  <w:style w:type="character" w:customStyle="1" w:styleId="50">
    <w:name w:val="Заголовок 5 Знак"/>
    <w:basedOn w:val="a3"/>
    <w:link w:val="5"/>
    <w:rsid w:val="00F92B35"/>
    <w:rPr>
      <w:rFonts w:ascii="Arial Narrow" w:hAnsi="Arial Narrow"/>
      <w:sz w:val="22"/>
    </w:rPr>
  </w:style>
  <w:style w:type="character" w:customStyle="1" w:styleId="60">
    <w:name w:val="Заголовок 6 Знак"/>
    <w:basedOn w:val="a3"/>
    <w:link w:val="6"/>
    <w:rsid w:val="00F92B35"/>
    <w:rPr>
      <w:rFonts w:ascii="Arial" w:hAnsi="Arial"/>
      <w:i/>
      <w:sz w:val="22"/>
      <w:szCs w:val="22"/>
    </w:rPr>
  </w:style>
  <w:style w:type="character" w:customStyle="1" w:styleId="70">
    <w:name w:val="Заголовок 7 Знак"/>
    <w:basedOn w:val="a3"/>
    <w:link w:val="7"/>
    <w:rsid w:val="00F92B35"/>
    <w:rPr>
      <w:rFonts w:ascii="Arial" w:hAnsi="Arial"/>
      <w:sz w:val="22"/>
      <w:szCs w:val="22"/>
    </w:rPr>
  </w:style>
  <w:style w:type="character" w:customStyle="1" w:styleId="80">
    <w:name w:val="Заголовок 8 Знак"/>
    <w:basedOn w:val="a3"/>
    <w:link w:val="8"/>
    <w:rsid w:val="00F92B35"/>
    <w:rPr>
      <w:rFonts w:ascii="Arial" w:hAnsi="Arial"/>
      <w:i/>
      <w:sz w:val="22"/>
      <w:szCs w:val="22"/>
    </w:rPr>
  </w:style>
  <w:style w:type="character" w:customStyle="1" w:styleId="90">
    <w:name w:val="Заголовок 9 Знак"/>
    <w:basedOn w:val="a3"/>
    <w:link w:val="9"/>
    <w:rsid w:val="00F92B35"/>
    <w:rPr>
      <w:rFonts w:ascii="Arial" w:hAnsi="Arial"/>
      <w:i/>
      <w:sz w:val="18"/>
      <w:szCs w:val="18"/>
    </w:rPr>
  </w:style>
  <w:style w:type="character" w:styleId="a6">
    <w:name w:val="annotation reference"/>
    <w:basedOn w:val="a3"/>
    <w:semiHidden/>
    <w:rsid w:val="00F92B35"/>
    <w:rPr>
      <w:sz w:val="16"/>
    </w:rPr>
  </w:style>
  <w:style w:type="character" w:styleId="a7">
    <w:name w:val="footnote reference"/>
    <w:aliases w:val="Ciae niinee 1,Знак сноски 1,Знак сноски-FN,Ciae niinee-FN"/>
    <w:basedOn w:val="a3"/>
    <w:rsid w:val="00F92B35"/>
    <w:rPr>
      <w:vertAlign w:val="superscript"/>
    </w:rPr>
  </w:style>
  <w:style w:type="paragraph" w:styleId="a8">
    <w:name w:val="caption"/>
    <w:basedOn w:val="a2"/>
    <w:next w:val="a2"/>
    <w:qFormat/>
    <w:rsid w:val="00F92B3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92B35"/>
    <w:pPr>
      <w:tabs>
        <w:tab w:val="left" w:pos="0"/>
        <w:tab w:val="right" w:pos="8789"/>
      </w:tabs>
      <w:ind w:left="425" w:right="284" w:hanging="425"/>
      <w:jc w:val="left"/>
    </w:pPr>
    <w:rPr>
      <w:caps/>
      <w:noProof/>
      <w:sz w:val="20"/>
    </w:rPr>
  </w:style>
  <w:style w:type="paragraph" w:styleId="42">
    <w:name w:val="toc 4"/>
    <w:basedOn w:val="a2"/>
    <w:next w:val="a2"/>
    <w:autoRedefine/>
    <w:rsid w:val="00F92B35"/>
    <w:pPr>
      <w:tabs>
        <w:tab w:val="left" w:pos="0"/>
        <w:tab w:val="right" w:pos="8789"/>
      </w:tabs>
      <w:spacing w:after="0"/>
      <w:ind w:right="284"/>
    </w:pPr>
    <w:rPr>
      <w:caps/>
      <w:sz w:val="20"/>
    </w:rPr>
  </w:style>
  <w:style w:type="paragraph" w:styleId="51">
    <w:name w:val="toc 5"/>
    <w:basedOn w:val="a2"/>
    <w:next w:val="a2"/>
    <w:autoRedefine/>
    <w:rsid w:val="00F92B35"/>
    <w:pPr>
      <w:tabs>
        <w:tab w:val="left" w:pos="425"/>
        <w:tab w:val="right" w:pos="8789"/>
      </w:tabs>
      <w:ind w:left="425" w:right="284"/>
    </w:pPr>
    <w:rPr>
      <w:smallCaps/>
      <w:sz w:val="20"/>
    </w:rPr>
  </w:style>
  <w:style w:type="paragraph" w:styleId="61">
    <w:name w:val="toc 6"/>
    <w:basedOn w:val="a2"/>
    <w:next w:val="a2"/>
    <w:autoRedefine/>
    <w:rsid w:val="00F92B35"/>
    <w:pPr>
      <w:tabs>
        <w:tab w:val="left" w:pos="0"/>
        <w:tab w:val="right" w:pos="8789"/>
      </w:tabs>
      <w:spacing w:before="20" w:after="20"/>
      <w:ind w:left="851" w:right="284"/>
    </w:pPr>
    <w:rPr>
      <w:sz w:val="20"/>
    </w:rPr>
  </w:style>
  <w:style w:type="paragraph" w:styleId="71">
    <w:name w:val="toc 7"/>
    <w:basedOn w:val="a2"/>
    <w:next w:val="a2"/>
    <w:autoRedefine/>
    <w:rsid w:val="00F92B35"/>
    <w:pPr>
      <w:tabs>
        <w:tab w:val="right" w:leader="dot" w:pos="9639"/>
      </w:tabs>
      <w:spacing w:after="0"/>
      <w:ind w:left="1320"/>
    </w:pPr>
    <w:rPr>
      <w:sz w:val="18"/>
    </w:rPr>
  </w:style>
  <w:style w:type="paragraph" w:styleId="81">
    <w:name w:val="toc 8"/>
    <w:basedOn w:val="a2"/>
    <w:next w:val="a2"/>
    <w:autoRedefine/>
    <w:rsid w:val="00F92B35"/>
    <w:pPr>
      <w:tabs>
        <w:tab w:val="right" w:leader="dot" w:pos="9639"/>
      </w:tabs>
      <w:spacing w:after="0"/>
      <w:ind w:left="1540"/>
    </w:pPr>
    <w:rPr>
      <w:sz w:val="18"/>
    </w:rPr>
  </w:style>
  <w:style w:type="paragraph" w:styleId="91">
    <w:name w:val="toc 9"/>
    <w:basedOn w:val="a2"/>
    <w:next w:val="a2"/>
    <w:autoRedefine/>
    <w:rsid w:val="00F92B35"/>
    <w:pPr>
      <w:tabs>
        <w:tab w:val="right" w:leader="dot" w:pos="9639"/>
      </w:tabs>
      <w:spacing w:after="0"/>
      <w:ind w:left="1760"/>
    </w:pPr>
    <w:rPr>
      <w:sz w:val="18"/>
    </w:rPr>
  </w:style>
  <w:style w:type="paragraph" w:styleId="a9">
    <w:name w:val="annotation text"/>
    <w:basedOn w:val="a2"/>
    <w:link w:val="aa"/>
    <w:rsid w:val="00F92B35"/>
    <w:pPr>
      <w:suppressAutoHyphens/>
      <w:ind w:left="567"/>
    </w:pPr>
    <w:rPr>
      <w:sz w:val="20"/>
    </w:rPr>
  </w:style>
  <w:style w:type="character" w:customStyle="1" w:styleId="aa">
    <w:name w:val="Текст примечания Знак"/>
    <w:basedOn w:val="a3"/>
    <w:link w:val="a9"/>
    <w:rsid w:val="00F92B3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92B3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92B3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92B3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92B3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92B3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92B3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92B3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92B35"/>
    <w:rPr>
      <w:sz w:val="22"/>
    </w:rPr>
  </w:style>
  <w:style w:type="paragraph" w:customStyle="1" w:styleId="afb">
    <w:name w:val="Вывод по разделу"/>
    <w:basedOn w:val="a2"/>
    <w:next w:val="a2"/>
    <w:link w:val="afc"/>
    <w:qFormat/>
    <w:rsid w:val="00F92B35"/>
    <w:pPr>
      <w:spacing w:before="300" w:after="120"/>
    </w:pPr>
    <w:rPr>
      <w:rFonts w:ascii="Arial Narrow" w:hAnsi="Arial Narrow"/>
      <w:b/>
    </w:rPr>
  </w:style>
  <w:style w:type="character" w:customStyle="1" w:styleId="afc">
    <w:name w:val="Вывод по разделу Знак"/>
    <w:basedOn w:val="a3"/>
    <w:link w:val="afb"/>
    <w:rsid w:val="00F92B35"/>
    <w:rPr>
      <w:rFonts w:ascii="Arial Narrow" w:hAnsi="Arial Narrow"/>
      <w:b/>
      <w:sz w:val="22"/>
    </w:rPr>
  </w:style>
  <w:style w:type="paragraph" w:customStyle="1" w:styleId="afd">
    <w:name w:val="Оглавление"/>
    <w:basedOn w:val="a2"/>
    <w:link w:val="afe"/>
    <w:qFormat/>
    <w:rsid w:val="00F92B3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92B3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92B35"/>
    <w:pPr>
      <w:tabs>
        <w:tab w:val="clear" w:pos="360"/>
      </w:tabs>
      <w:spacing w:before="80" w:line="240" w:lineRule="auto"/>
      <w:ind w:left="720"/>
    </w:pPr>
  </w:style>
  <w:style w:type="character" w:customStyle="1" w:styleId="27">
    <w:name w:val="Список без нумерации 2 уровня Знак"/>
    <w:basedOn w:val="1b"/>
    <w:link w:val="26"/>
    <w:rsid w:val="00F92B35"/>
    <w:rPr>
      <w:sz w:val="22"/>
    </w:rPr>
  </w:style>
  <w:style w:type="paragraph" w:customStyle="1" w:styleId="34">
    <w:name w:val="Список без нумерации 3 уровня"/>
    <w:basedOn w:val="26"/>
    <w:link w:val="35"/>
    <w:qFormat/>
    <w:rsid w:val="00F92B35"/>
    <w:pPr>
      <w:spacing w:before="40"/>
      <w:ind w:left="1080"/>
    </w:pPr>
  </w:style>
  <w:style w:type="character" w:customStyle="1" w:styleId="35">
    <w:name w:val="Список без нумерации 3 уровня Знак"/>
    <w:basedOn w:val="27"/>
    <w:link w:val="34"/>
    <w:rsid w:val="00F92B35"/>
    <w:rPr>
      <w:sz w:val="22"/>
    </w:rPr>
  </w:style>
  <w:style w:type="paragraph" w:customStyle="1" w:styleId="1c">
    <w:name w:val="Нумерованный список 1"/>
    <w:basedOn w:val="a2"/>
    <w:link w:val="1d"/>
    <w:qFormat/>
    <w:rsid w:val="00F92B35"/>
    <w:rPr>
      <w:rFonts w:ascii="Arial" w:hAnsi="Arial"/>
      <w:sz w:val="20"/>
    </w:rPr>
  </w:style>
  <w:style w:type="character" w:customStyle="1" w:styleId="1d">
    <w:name w:val="Нумерованный список 1 Знак"/>
    <w:basedOn w:val="a3"/>
    <w:link w:val="1c"/>
    <w:rsid w:val="00F92B35"/>
    <w:rPr>
      <w:rFonts w:ascii="Arial" w:hAnsi="Arial"/>
    </w:rPr>
  </w:style>
  <w:style w:type="paragraph" w:customStyle="1" w:styleId="aff0">
    <w:name w:val="Приложения"/>
    <w:basedOn w:val="a2"/>
    <w:next w:val="a2"/>
    <w:link w:val="aff1"/>
    <w:qFormat/>
    <w:rsid w:val="00F92B3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92B35"/>
    <w:rPr>
      <w:rFonts w:ascii="Arial Narrow" w:hAnsi="Arial Narrow"/>
      <w:b/>
      <w:bCs/>
      <w:caps/>
      <w:sz w:val="24"/>
    </w:rPr>
  </w:style>
  <w:style w:type="paragraph" w:customStyle="1" w:styleId="1e">
    <w:name w:val="Список_без_буллита 1"/>
    <w:basedOn w:val="1a"/>
    <w:next w:val="1a"/>
    <w:link w:val="1f"/>
    <w:qFormat/>
    <w:rsid w:val="00F92B3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92B35"/>
    <w:rPr>
      <w:rFonts w:ascii="Arial" w:hAnsi="Arial"/>
      <w:sz w:val="22"/>
    </w:rPr>
  </w:style>
  <w:style w:type="paragraph" w:customStyle="1" w:styleId="aff2">
    <w:name w:val="Список заголовок"/>
    <w:basedOn w:val="a2"/>
    <w:next w:val="1a"/>
    <w:link w:val="aff3"/>
    <w:qFormat/>
    <w:rsid w:val="00F92B35"/>
    <w:pPr>
      <w:keepNext/>
      <w:spacing w:before="240"/>
    </w:pPr>
    <w:rPr>
      <w:rFonts w:ascii="Arial" w:hAnsi="Arial"/>
      <w:sz w:val="20"/>
    </w:rPr>
  </w:style>
  <w:style w:type="character" w:customStyle="1" w:styleId="aff3">
    <w:name w:val="Список заголовок Знак"/>
    <w:basedOn w:val="a3"/>
    <w:link w:val="aff2"/>
    <w:rsid w:val="00F92B3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92B35"/>
    <w:pPr>
      <w:ind w:left="714" w:firstLine="0"/>
    </w:pPr>
    <w:rPr>
      <w:rFonts w:ascii="Arial" w:hAnsi="Arial"/>
    </w:rPr>
  </w:style>
  <w:style w:type="character" w:customStyle="1" w:styleId="2b">
    <w:name w:val="Список_без_буллита 2 Знак"/>
    <w:basedOn w:val="27"/>
    <w:link w:val="2a"/>
    <w:rsid w:val="00F92B35"/>
    <w:rPr>
      <w:rFonts w:ascii="Arial" w:hAnsi="Arial"/>
      <w:sz w:val="22"/>
    </w:rPr>
  </w:style>
  <w:style w:type="paragraph" w:customStyle="1" w:styleId="36">
    <w:name w:val="Список_без_буллита 3"/>
    <w:basedOn w:val="34"/>
    <w:link w:val="37"/>
    <w:qFormat/>
    <w:rsid w:val="00F92B35"/>
    <w:pPr>
      <w:ind w:left="1077" w:firstLine="0"/>
    </w:pPr>
    <w:rPr>
      <w:rFonts w:ascii="Arial" w:hAnsi="Arial"/>
    </w:rPr>
  </w:style>
  <w:style w:type="character" w:customStyle="1" w:styleId="37">
    <w:name w:val="Список_без_буллита 3 Знак"/>
    <w:basedOn w:val="35"/>
    <w:link w:val="36"/>
    <w:rsid w:val="00F92B35"/>
    <w:rPr>
      <w:rFonts w:ascii="Arial" w:hAnsi="Arial"/>
      <w:sz w:val="22"/>
    </w:rPr>
  </w:style>
  <w:style w:type="paragraph" w:customStyle="1" w:styleId="aff4">
    <w:name w:val="Реквизиты компании"/>
    <w:basedOn w:val="a2"/>
    <w:link w:val="aff5"/>
    <w:qFormat/>
    <w:rsid w:val="00F92B3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92B35"/>
    <w:rPr>
      <w:rFonts w:ascii="Arial Narrow" w:hAnsi="Arial Narrow" w:cs="Arial"/>
      <w:b/>
      <w:bCs/>
      <w:sz w:val="16"/>
      <w:szCs w:val="16"/>
      <w:u w:val="single"/>
    </w:rPr>
  </w:style>
  <w:style w:type="paragraph" w:customStyle="1" w:styleId="aff6">
    <w:name w:val="Наименование Клиента"/>
    <w:basedOn w:val="a2"/>
    <w:link w:val="aff7"/>
    <w:qFormat/>
    <w:rsid w:val="00F92B3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92B35"/>
    <w:rPr>
      <w:rFonts w:ascii="Arial" w:hAnsi="Arial"/>
      <w:b/>
      <w:caps/>
      <w:kern w:val="28"/>
      <w:sz w:val="28"/>
    </w:rPr>
  </w:style>
  <w:style w:type="paragraph" w:customStyle="1" w:styleId="aff8">
    <w:name w:val="Наименование проекта"/>
    <w:basedOn w:val="af8"/>
    <w:link w:val="aff9"/>
    <w:qFormat/>
    <w:rsid w:val="00F92B35"/>
    <w:pPr>
      <w:spacing w:before="0" w:after="0"/>
    </w:pPr>
  </w:style>
  <w:style w:type="character" w:customStyle="1" w:styleId="aff9">
    <w:name w:val="Наименование проекта Знак"/>
    <w:basedOn w:val="af9"/>
    <w:link w:val="aff8"/>
    <w:rsid w:val="00F92B3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92B35"/>
    <w:pPr>
      <w:spacing w:before="60" w:after="60"/>
    </w:pPr>
    <w:rPr>
      <w:b w:val="0"/>
      <w:smallCaps/>
    </w:rPr>
  </w:style>
  <w:style w:type="character" w:customStyle="1" w:styleId="44">
    <w:name w:val="Нумерованный список 4 уровня с объединением Знак"/>
    <w:basedOn w:val="33"/>
    <w:link w:val="43"/>
    <w:rsid w:val="00F92B3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92B3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92B3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92B3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92B35"/>
    <w:rPr>
      <w:rFonts w:ascii="Arial" w:hAnsi="Arial"/>
      <w:i w:val="0"/>
      <w:sz w:val="22"/>
      <w:szCs w:val="22"/>
    </w:rPr>
  </w:style>
  <w:style w:type="paragraph" w:customStyle="1" w:styleId="affa">
    <w:name w:val="Таблица текст"/>
    <w:basedOn w:val="a2"/>
    <w:link w:val="affb"/>
    <w:qFormat/>
    <w:rsid w:val="00F92B35"/>
    <w:rPr>
      <w:rFonts w:ascii="Arial" w:hAnsi="Arial"/>
      <w:sz w:val="19"/>
    </w:rPr>
  </w:style>
  <w:style w:type="character" w:customStyle="1" w:styleId="affb">
    <w:name w:val="Таблица текст Знак"/>
    <w:basedOn w:val="a3"/>
    <w:link w:val="affa"/>
    <w:rsid w:val="00F92B35"/>
    <w:rPr>
      <w:rFonts w:ascii="Arial" w:hAnsi="Arial"/>
      <w:sz w:val="19"/>
    </w:rPr>
  </w:style>
  <w:style w:type="paragraph" w:customStyle="1" w:styleId="1f0">
    <w:name w:val="Заголовок 1 без номера"/>
    <w:basedOn w:val="1"/>
    <w:next w:val="a2"/>
    <w:link w:val="1f1"/>
    <w:qFormat/>
    <w:rsid w:val="00F92B35"/>
    <w:pPr>
      <w:numPr>
        <w:numId w:val="0"/>
      </w:numPr>
      <w:tabs>
        <w:tab w:val="num" w:pos="0"/>
      </w:tabs>
      <w:ind w:left="-851" w:firstLine="851"/>
    </w:pPr>
  </w:style>
  <w:style w:type="character" w:customStyle="1" w:styleId="1f1">
    <w:name w:val="Заголовок 1 без номера Знак"/>
    <w:basedOn w:val="18"/>
    <w:link w:val="1f0"/>
    <w:rsid w:val="00F92B3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92B35"/>
  </w:style>
  <w:style w:type="character" w:customStyle="1" w:styleId="00">
    <w:name w:val="Заголовок 0 Знак"/>
    <w:basedOn w:val="1f1"/>
    <w:link w:val="0"/>
    <w:rsid w:val="00F92B35"/>
    <w:rPr>
      <w:rFonts w:ascii="Arial" w:hAnsi="Arial"/>
      <w:b/>
      <w:kern w:val="28"/>
      <w:sz w:val="36"/>
    </w:rPr>
  </w:style>
  <w:style w:type="paragraph" w:customStyle="1" w:styleId="2c">
    <w:name w:val="Заголовок 2 без номера"/>
    <w:basedOn w:val="2"/>
    <w:link w:val="2d"/>
    <w:qFormat/>
    <w:rsid w:val="00F92B35"/>
  </w:style>
  <w:style w:type="character" w:customStyle="1" w:styleId="2d">
    <w:name w:val="Заголовок 2 без номера Знак"/>
    <w:basedOn w:val="25"/>
    <w:link w:val="2c"/>
    <w:rsid w:val="00F92B35"/>
    <w:rPr>
      <w:rFonts w:ascii="Arial" w:eastAsia="Arial Unicode MS" w:hAnsi="Arial"/>
      <w:b/>
      <w:sz w:val="26"/>
    </w:rPr>
  </w:style>
  <w:style w:type="paragraph" w:customStyle="1" w:styleId="31">
    <w:name w:val="Заголовок 3 без номера"/>
    <w:basedOn w:val="3"/>
    <w:link w:val="38"/>
    <w:qFormat/>
    <w:rsid w:val="00F92B35"/>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F92B3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92B3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92B3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92B35"/>
    <w:pPr>
      <w:spacing w:before="0" w:after="0"/>
    </w:pPr>
    <w:rPr>
      <w:rFonts w:ascii="Arial" w:hAnsi="Arial"/>
      <w:bCs/>
      <w:sz w:val="15"/>
      <w:lang w:eastAsia="ko-KR"/>
    </w:rPr>
  </w:style>
  <w:style w:type="paragraph" w:customStyle="1" w:styleId="afff5">
    <w:name w:val="Шапка ПАКК полужирный"/>
    <w:basedOn w:val="afff4"/>
    <w:autoRedefine/>
    <w:rsid w:val="00F92B35"/>
    <w:rPr>
      <w:b/>
    </w:rPr>
  </w:style>
  <w:style w:type="paragraph" w:customStyle="1" w:styleId="-019">
    <w:name w:val="Стиль Стиль Кому + Слева:  -0.19 см"/>
    <w:basedOn w:val="afff6"/>
    <w:rsid w:val="00F92B3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92B35"/>
    <w:pPr>
      <w:ind w:left="720"/>
      <w:contextualSpacing/>
    </w:pPr>
  </w:style>
  <w:style w:type="paragraph" w:styleId="a">
    <w:name w:val="List"/>
    <w:aliases w:val="Список Знак,Список Знак1,Список Знак Знак,Headline1"/>
    <w:basedOn w:val="a2"/>
    <w:link w:val="2e"/>
    <w:autoRedefine/>
    <w:rsid w:val="00F92B3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92B35"/>
    <w:pPr>
      <w:keepNext/>
      <w:keepLines/>
      <w:numPr>
        <w:numId w:val="3"/>
      </w:numPr>
      <w:tabs>
        <w:tab w:val="left" w:pos="0"/>
      </w:tabs>
    </w:pPr>
  </w:style>
  <w:style w:type="paragraph" w:customStyle="1" w:styleId="30">
    <w:name w:val="Список3"/>
    <w:basedOn w:val="a2"/>
    <w:autoRedefine/>
    <w:rsid w:val="00F92B35"/>
    <w:pPr>
      <w:numPr>
        <w:numId w:val="5"/>
      </w:numPr>
      <w:tabs>
        <w:tab w:val="clear" w:pos="360"/>
        <w:tab w:val="left" w:pos="1208"/>
      </w:tabs>
      <w:spacing w:before="80" w:after="80"/>
      <w:ind w:left="1208" w:hanging="357"/>
    </w:pPr>
  </w:style>
  <w:style w:type="paragraph" w:customStyle="1" w:styleId="17">
    <w:name w:val="Номер1"/>
    <w:basedOn w:val="a"/>
    <w:autoRedefine/>
    <w:rsid w:val="00F92B35"/>
    <w:pPr>
      <w:numPr>
        <w:ilvl w:val="1"/>
        <w:numId w:val="3"/>
      </w:numPr>
    </w:pPr>
  </w:style>
  <w:style w:type="paragraph" w:customStyle="1" w:styleId="24">
    <w:name w:val="Номер2"/>
    <w:basedOn w:val="2f"/>
    <w:autoRedefine/>
    <w:rsid w:val="00F92B35"/>
    <w:pPr>
      <w:numPr>
        <w:ilvl w:val="2"/>
        <w:numId w:val="3"/>
      </w:numPr>
      <w:spacing w:before="120" w:after="120"/>
    </w:pPr>
  </w:style>
  <w:style w:type="paragraph" w:styleId="2f0">
    <w:name w:val="toc 2"/>
    <w:basedOn w:val="a2"/>
    <w:next w:val="a2"/>
    <w:rsid w:val="00F92B35"/>
    <w:pPr>
      <w:tabs>
        <w:tab w:val="left" w:pos="425"/>
        <w:tab w:val="right" w:pos="8789"/>
      </w:tabs>
      <w:ind w:left="850" w:right="284" w:hanging="425"/>
    </w:pPr>
    <w:rPr>
      <w:smallCaps/>
      <w:noProof/>
      <w:sz w:val="20"/>
    </w:rPr>
  </w:style>
  <w:style w:type="paragraph" w:styleId="39">
    <w:name w:val="toc 3"/>
    <w:basedOn w:val="a2"/>
    <w:next w:val="a2"/>
    <w:rsid w:val="00F92B3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92B3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92B3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92B3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92B3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92B3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92B35"/>
    <w:rPr>
      <w:sz w:val="22"/>
    </w:rPr>
  </w:style>
  <w:style w:type="paragraph" w:customStyle="1" w:styleId="affff1">
    <w:name w:val="Название документа"/>
    <w:basedOn w:val="a2"/>
    <w:next w:val="a2"/>
    <w:autoRedefine/>
    <w:rsid w:val="00F92B35"/>
    <w:pPr>
      <w:suppressLineNumbers/>
      <w:suppressAutoHyphens/>
      <w:ind w:left="-851"/>
      <w:jc w:val="left"/>
    </w:pPr>
    <w:rPr>
      <w:rFonts w:ascii="Arial" w:hAnsi="Arial"/>
      <w:b/>
      <w:sz w:val="40"/>
    </w:rPr>
  </w:style>
  <w:style w:type="character" w:styleId="affff2">
    <w:name w:val="page number"/>
    <w:basedOn w:val="a3"/>
    <w:rsid w:val="00F92B35"/>
    <w:rPr>
      <w:rFonts w:ascii="Arial" w:hAnsi="Arial"/>
    </w:rPr>
  </w:style>
  <w:style w:type="paragraph" w:customStyle="1" w:styleId="affff3">
    <w:name w:val="Подзаголовок документа"/>
    <w:basedOn w:val="a2"/>
    <w:autoRedefine/>
    <w:rsid w:val="00F92B3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92B35"/>
    <w:pPr>
      <w:tabs>
        <w:tab w:val="left" w:pos="0"/>
      </w:tabs>
      <w:spacing w:before="840" w:after="1080"/>
    </w:pPr>
    <w:rPr>
      <w:rFonts w:ascii="Arial" w:hAnsi="Arial"/>
      <w:b/>
      <w:sz w:val="36"/>
    </w:rPr>
  </w:style>
  <w:style w:type="paragraph" w:customStyle="1" w:styleId="affff5">
    <w:name w:val="Гриф"/>
    <w:basedOn w:val="a2"/>
    <w:rsid w:val="00F92B35"/>
    <w:rPr>
      <w:rFonts w:ascii="Arial" w:hAnsi="Arial"/>
      <w:sz w:val="18"/>
    </w:rPr>
  </w:style>
  <w:style w:type="paragraph" w:customStyle="1" w:styleId="affff6">
    <w:name w:val="Название клиента"/>
    <w:basedOn w:val="affff1"/>
    <w:rsid w:val="00F92B35"/>
    <w:pPr>
      <w:spacing w:before="0"/>
    </w:pPr>
    <w:rPr>
      <w:sz w:val="36"/>
    </w:rPr>
  </w:style>
  <w:style w:type="paragraph" w:customStyle="1" w:styleId="3a">
    <w:name w:val="Список3_без_б"/>
    <w:basedOn w:val="a2"/>
    <w:autoRedefine/>
    <w:rsid w:val="00F92B35"/>
    <w:pPr>
      <w:spacing w:before="80" w:after="80"/>
      <w:ind w:left="1208"/>
    </w:pPr>
  </w:style>
  <w:style w:type="paragraph" w:customStyle="1" w:styleId="affff7">
    <w:name w:val="Список_без_б"/>
    <w:basedOn w:val="a2"/>
    <w:autoRedefine/>
    <w:rsid w:val="00F92B35"/>
    <w:pPr>
      <w:spacing w:before="120" w:after="120"/>
      <w:ind w:left="357"/>
    </w:pPr>
  </w:style>
  <w:style w:type="paragraph" w:customStyle="1" w:styleId="2f1">
    <w:name w:val="Список2_без_б"/>
    <w:basedOn w:val="a2"/>
    <w:autoRedefine/>
    <w:rsid w:val="00F92B35"/>
    <w:pPr>
      <w:spacing w:before="80" w:after="80"/>
      <w:ind w:left="851"/>
    </w:pPr>
  </w:style>
  <w:style w:type="paragraph" w:customStyle="1" w:styleId="affff8">
    <w:name w:val="Компания"/>
    <w:basedOn w:val="a2"/>
    <w:autoRedefine/>
    <w:rsid w:val="00F92B35"/>
    <w:pPr>
      <w:spacing w:before="720"/>
      <w:ind w:left="5387"/>
      <w:jc w:val="left"/>
    </w:pPr>
    <w:rPr>
      <w:b/>
    </w:rPr>
  </w:style>
  <w:style w:type="paragraph" w:customStyle="1" w:styleId="affff9">
    <w:name w:val="Кому"/>
    <w:basedOn w:val="a2"/>
    <w:rsid w:val="00F92B35"/>
    <w:pPr>
      <w:spacing w:before="240"/>
      <w:ind w:left="5693"/>
      <w:jc w:val="left"/>
    </w:pPr>
  </w:style>
  <w:style w:type="paragraph" w:customStyle="1" w:styleId="affffa">
    <w:name w:val="Тема письма"/>
    <w:basedOn w:val="a2"/>
    <w:next w:val="affffb"/>
    <w:rsid w:val="00F92B35"/>
    <w:pPr>
      <w:suppressAutoHyphens/>
      <w:spacing w:before="600" w:after="720"/>
      <w:ind w:right="1701"/>
      <w:jc w:val="left"/>
    </w:pPr>
    <w:rPr>
      <w:b/>
    </w:rPr>
  </w:style>
  <w:style w:type="paragraph" w:customStyle="1" w:styleId="affffb">
    <w:name w:val="Уважаемый"/>
    <w:basedOn w:val="a2"/>
    <w:rsid w:val="00F92B35"/>
    <w:pPr>
      <w:suppressAutoHyphens/>
      <w:spacing w:after="240"/>
      <w:jc w:val="left"/>
    </w:pPr>
  </w:style>
  <w:style w:type="paragraph" w:customStyle="1" w:styleId="affffc">
    <w:name w:val="С уважением"/>
    <w:basedOn w:val="a2"/>
    <w:rsid w:val="00F92B35"/>
    <w:pPr>
      <w:spacing w:before="960" w:after="960"/>
      <w:jc w:val="left"/>
    </w:pPr>
  </w:style>
  <w:style w:type="paragraph" w:customStyle="1" w:styleId="affffd">
    <w:name w:val="Текст письма"/>
    <w:basedOn w:val="a2"/>
    <w:rsid w:val="00F92B35"/>
  </w:style>
  <w:style w:type="paragraph" w:styleId="affffe">
    <w:name w:val="Signature"/>
    <w:basedOn w:val="a2"/>
    <w:next w:val="a2"/>
    <w:link w:val="afffff"/>
    <w:rsid w:val="00F92B3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92B35"/>
    <w:pPr>
      <w:pageBreakBefore/>
    </w:pPr>
  </w:style>
  <w:style w:type="paragraph" w:customStyle="1" w:styleId="15">
    <w:name w:val="Заголовок 1БН"/>
    <w:basedOn w:val="a2"/>
    <w:next w:val="a2"/>
    <w:rsid w:val="00F92B3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92B35"/>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F92B3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92B3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92B35"/>
    <w:rPr>
      <w:b/>
      <w:sz w:val="18"/>
    </w:rPr>
  </w:style>
  <w:style w:type="paragraph" w:customStyle="1" w:styleId="949">
    <w:name w:val="Стиль Компания + Слева:  9.49 см"/>
    <w:basedOn w:val="affff8"/>
    <w:autoRedefine/>
    <w:rsid w:val="00F92B35"/>
  </w:style>
  <w:style w:type="paragraph" w:customStyle="1" w:styleId="afff6">
    <w:name w:val="Стиль Кому"/>
    <w:basedOn w:val="a2"/>
    <w:rsid w:val="00F92B35"/>
    <w:rPr>
      <w:b/>
      <w:bCs/>
      <w:noProof/>
    </w:rPr>
  </w:style>
  <w:style w:type="paragraph" w:customStyle="1" w:styleId="afffff2">
    <w:name w:val="Исполнитель"/>
    <w:basedOn w:val="a2"/>
    <w:autoRedefine/>
    <w:rsid w:val="00F92B3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92B3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92B35"/>
    <w:rPr>
      <w:i/>
      <w:color w:val="FF0000"/>
    </w:rPr>
  </w:style>
  <w:style w:type="paragraph" w:customStyle="1" w:styleId="afffff5">
    <w:name w:val="Верхний колонтитул письма"/>
    <w:basedOn w:val="afff0"/>
    <w:autoRedefine/>
    <w:rsid w:val="00F92B3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92B35"/>
    <w:pPr>
      <w:ind w:left="8789"/>
    </w:pPr>
  </w:style>
  <w:style w:type="paragraph" w:customStyle="1" w:styleId="afffff7">
    <w:name w:val="Город_дата"/>
    <w:basedOn w:val="afffff8"/>
    <w:autoRedefine/>
    <w:qFormat/>
    <w:rsid w:val="00F92B35"/>
    <w:pPr>
      <w:jc w:val="center"/>
    </w:pPr>
    <w:rPr>
      <w:rFonts w:ascii="Arial" w:hAnsi="Arial"/>
      <w:b/>
    </w:rPr>
  </w:style>
  <w:style w:type="paragraph" w:customStyle="1" w:styleId="14">
    <w:name w:val="Номер1)"/>
    <w:basedOn w:val="17"/>
    <w:autoRedefine/>
    <w:qFormat/>
    <w:rsid w:val="00F92B35"/>
    <w:pPr>
      <w:numPr>
        <w:ilvl w:val="0"/>
        <w:numId w:val="7"/>
      </w:numPr>
      <w:spacing w:before="120" w:after="120"/>
    </w:pPr>
  </w:style>
  <w:style w:type="paragraph" w:styleId="afffff8">
    <w:name w:val="Date"/>
    <w:basedOn w:val="a2"/>
    <w:next w:val="a2"/>
    <w:link w:val="afffff9"/>
    <w:rsid w:val="00F92B35"/>
  </w:style>
  <w:style w:type="character" w:customStyle="1" w:styleId="afffff9">
    <w:name w:val="Дата Знак"/>
    <w:basedOn w:val="a3"/>
    <w:link w:val="afffff8"/>
    <w:rsid w:val="00F92B35"/>
    <w:rPr>
      <w:sz w:val="22"/>
    </w:rPr>
  </w:style>
  <w:style w:type="paragraph" w:customStyle="1" w:styleId="afffffa">
    <w:name w:val="Список_абзац"/>
    <w:basedOn w:val="a2"/>
    <w:autoRedefine/>
    <w:qFormat/>
    <w:rsid w:val="00F92B35"/>
    <w:pPr>
      <w:ind w:left="357"/>
      <w:contextualSpacing/>
    </w:pPr>
  </w:style>
  <w:style w:type="character" w:customStyle="1" w:styleId="afffffb">
    <w:name w:val="Полужирный курсив новый"/>
    <w:basedOn w:val="a3"/>
    <w:uiPriority w:val="1"/>
    <w:qFormat/>
    <w:rsid w:val="00F92B35"/>
    <w:rPr>
      <w:b/>
      <w:i/>
    </w:rPr>
  </w:style>
  <w:style w:type="numbering" w:customStyle="1" w:styleId="13">
    <w:name w:val="Таблица список номер 1"/>
    <w:basedOn w:val="a5"/>
    <w:uiPriority w:val="99"/>
    <w:rsid w:val="00F92B35"/>
    <w:pPr>
      <w:numPr>
        <w:numId w:val="8"/>
      </w:numPr>
    </w:pPr>
  </w:style>
  <w:style w:type="character" w:customStyle="1" w:styleId="afffffc">
    <w:name w:val="Курсив"/>
    <w:basedOn w:val="a3"/>
    <w:uiPriority w:val="1"/>
    <w:qFormat/>
    <w:rsid w:val="00F92B35"/>
    <w:rPr>
      <w:i/>
    </w:rPr>
  </w:style>
  <w:style w:type="numbering" w:customStyle="1" w:styleId="16">
    <w:name w:val="Стиль Таблица список номер 1 + многоуровневый подчеркивание"/>
    <w:basedOn w:val="a5"/>
    <w:rsid w:val="00F92B35"/>
    <w:pPr>
      <w:numPr>
        <w:numId w:val="9"/>
      </w:numPr>
    </w:pPr>
  </w:style>
  <w:style w:type="character" w:customStyle="1" w:styleId="afffffd">
    <w:name w:val="Полужирный_новый"/>
    <w:basedOn w:val="a3"/>
    <w:uiPriority w:val="1"/>
    <w:qFormat/>
    <w:rsid w:val="00F92B35"/>
    <w:rPr>
      <w:b/>
    </w:rPr>
  </w:style>
  <w:style w:type="character" w:customStyle="1" w:styleId="afffffe">
    <w:name w:val="Подчеркнутый новый"/>
    <w:basedOn w:val="a3"/>
    <w:uiPriority w:val="1"/>
    <w:qFormat/>
    <w:rsid w:val="00F92B35"/>
    <w:rPr>
      <w:u w:val="single"/>
    </w:rPr>
  </w:style>
  <w:style w:type="numbering" w:customStyle="1" w:styleId="10">
    <w:name w:val="Таблица список марк 1"/>
    <w:basedOn w:val="13"/>
    <w:uiPriority w:val="99"/>
    <w:rsid w:val="00F92B35"/>
    <w:pPr>
      <w:numPr>
        <w:numId w:val="10"/>
      </w:numPr>
    </w:pPr>
  </w:style>
  <w:style w:type="numbering" w:customStyle="1" w:styleId="22">
    <w:name w:val="Таблица список марк 2"/>
    <w:basedOn w:val="13"/>
    <w:uiPriority w:val="99"/>
    <w:rsid w:val="00F92B35"/>
    <w:pPr>
      <w:numPr>
        <w:numId w:val="11"/>
      </w:numPr>
    </w:pPr>
  </w:style>
  <w:style w:type="numbering" w:customStyle="1" w:styleId="113">
    <w:name w:val="Стиль Таблица список номер 1 + многоуровневый подчеркивание1"/>
    <w:basedOn w:val="a5"/>
    <w:rsid w:val="00F92B35"/>
    <w:pPr>
      <w:numPr>
        <w:numId w:val="12"/>
      </w:numPr>
    </w:pPr>
  </w:style>
  <w:style w:type="numbering" w:customStyle="1" w:styleId="12">
    <w:name w:val="Стиль Таблица список номер 1"/>
    <w:basedOn w:val="a5"/>
    <w:rsid w:val="00F92B35"/>
    <w:pPr>
      <w:numPr>
        <w:numId w:val="13"/>
      </w:numPr>
    </w:pPr>
  </w:style>
  <w:style w:type="numbering" w:customStyle="1" w:styleId="20">
    <w:name w:val="Таблица список номер 2"/>
    <w:basedOn w:val="13"/>
    <w:uiPriority w:val="99"/>
    <w:rsid w:val="00F92B35"/>
    <w:pPr>
      <w:numPr>
        <w:numId w:val="14"/>
      </w:numPr>
    </w:pPr>
  </w:style>
  <w:style w:type="paragraph" w:customStyle="1" w:styleId="affffff">
    <w:name w:val="Таблица шапка"/>
    <w:basedOn w:val="afff4"/>
    <w:autoRedefine/>
    <w:qFormat/>
    <w:rsid w:val="00F92B35"/>
    <w:pPr>
      <w:jc w:val="center"/>
    </w:pPr>
    <w:rPr>
      <w:b/>
      <w:sz w:val="20"/>
      <w:lang w:val="en-US"/>
    </w:rPr>
  </w:style>
  <w:style w:type="paragraph" w:customStyle="1" w:styleId="1f5">
    <w:name w:val="Таблица номер 1"/>
    <w:basedOn w:val="17"/>
    <w:autoRedefine/>
    <w:qFormat/>
    <w:rsid w:val="00F92B3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92B35"/>
    <w:pPr>
      <w:numPr>
        <w:ilvl w:val="0"/>
        <w:numId w:val="0"/>
      </w:numPr>
    </w:pPr>
    <w:rPr>
      <w:rFonts w:ascii="Arial" w:hAnsi="Arial"/>
      <w:sz w:val="20"/>
    </w:rPr>
  </w:style>
  <w:style w:type="paragraph" w:customStyle="1" w:styleId="1f6">
    <w:name w:val="Таблица номер 1)"/>
    <w:basedOn w:val="14"/>
    <w:autoRedefine/>
    <w:qFormat/>
    <w:rsid w:val="00F92B35"/>
    <w:pPr>
      <w:numPr>
        <w:numId w:val="0"/>
      </w:numPr>
    </w:pPr>
    <w:rPr>
      <w:rFonts w:ascii="Arial" w:hAnsi="Arial"/>
      <w:sz w:val="20"/>
    </w:rPr>
  </w:style>
  <w:style w:type="paragraph" w:customStyle="1" w:styleId="affffff0">
    <w:name w:val="Таблица список"/>
    <w:basedOn w:val="a"/>
    <w:autoRedefine/>
    <w:qFormat/>
    <w:rsid w:val="00F92B35"/>
    <w:pPr>
      <w:numPr>
        <w:numId w:val="0"/>
      </w:numPr>
    </w:pPr>
    <w:rPr>
      <w:rFonts w:ascii="Arial" w:hAnsi="Arial"/>
      <w:sz w:val="20"/>
    </w:rPr>
  </w:style>
  <w:style w:type="paragraph" w:customStyle="1" w:styleId="2f3">
    <w:name w:val="Таблица список 2"/>
    <w:basedOn w:val="2f"/>
    <w:autoRedefine/>
    <w:qFormat/>
    <w:rsid w:val="00F92B35"/>
    <w:pPr>
      <w:numPr>
        <w:numId w:val="0"/>
      </w:numPr>
    </w:pPr>
    <w:rPr>
      <w:rFonts w:ascii="Arial" w:hAnsi="Arial"/>
      <w:sz w:val="20"/>
    </w:rPr>
  </w:style>
  <w:style w:type="paragraph" w:customStyle="1" w:styleId="1f7">
    <w:name w:val="Заголовок 1_без нов стр"/>
    <w:next w:val="a2"/>
    <w:link w:val="1f8"/>
    <w:autoRedefine/>
    <w:qFormat/>
    <w:rsid w:val="00F92B3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92B35"/>
    <w:pPr>
      <w:spacing w:before="400" w:after="360"/>
    </w:pPr>
    <w:rPr>
      <w:rFonts w:ascii="Arial" w:hAnsi="Arial"/>
      <w:b/>
      <w:sz w:val="36"/>
      <w:lang w:val="en-US"/>
    </w:rPr>
  </w:style>
  <w:style w:type="character" w:customStyle="1" w:styleId="115">
    <w:name w:val="Заголовок 1_без нов стр1 Знак"/>
    <w:basedOn w:val="a3"/>
    <w:link w:val="114"/>
    <w:rsid w:val="00F92B35"/>
    <w:rPr>
      <w:rFonts w:ascii="Arial" w:hAnsi="Arial"/>
      <w:b/>
      <w:sz w:val="36"/>
      <w:lang w:val="en-US"/>
    </w:rPr>
  </w:style>
  <w:style w:type="character" w:customStyle="1" w:styleId="1f8">
    <w:name w:val="Заголовок 1_без нов стр Знак"/>
    <w:basedOn w:val="a3"/>
    <w:link w:val="1f7"/>
    <w:rsid w:val="00F92B3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92B3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92B35"/>
    <w:pPr>
      <w:spacing w:before="200" w:after="200"/>
      <w:jc w:val="both"/>
    </w:pPr>
    <w:rPr>
      <w:sz w:val="22"/>
    </w:rPr>
  </w:style>
  <w:style w:type="paragraph" w:styleId="1">
    <w:name w:val="heading 1"/>
    <w:next w:val="a2"/>
    <w:link w:val="18"/>
    <w:autoRedefine/>
    <w:qFormat/>
    <w:rsid w:val="00F92B3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92B3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F92B3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92B3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92B35"/>
    <w:pPr>
      <w:keepNext/>
      <w:suppressAutoHyphens/>
      <w:spacing w:before="240"/>
      <w:jc w:val="left"/>
      <w:outlineLvl w:val="4"/>
    </w:pPr>
    <w:rPr>
      <w:rFonts w:ascii="Arial Narrow" w:hAnsi="Arial Narrow"/>
    </w:rPr>
  </w:style>
  <w:style w:type="paragraph" w:styleId="6">
    <w:name w:val="heading 6"/>
    <w:basedOn w:val="a2"/>
    <w:next w:val="a2"/>
    <w:link w:val="60"/>
    <w:autoRedefine/>
    <w:rsid w:val="00F92B35"/>
    <w:pPr>
      <w:numPr>
        <w:ilvl w:val="5"/>
        <w:numId w:val="1"/>
      </w:numPr>
      <w:spacing w:before="240"/>
      <w:outlineLvl w:val="5"/>
    </w:pPr>
    <w:rPr>
      <w:rFonts w:ascii="Arial" w:hAnsi="Arial"/>
      <w:i/>
      <w:szCs w:val="22"/>
    </w:rPr>
  </w:style>
  <w:style w:type="paragraph" w:styleId="7">
    <w:name w:val="heading 7"/>
    <w:basedOn w:val="a2"/>
    <w:next w:val="a2"/>
    <w:link w:val="70"/>
    <w:autoRedefine/>
    <w:rsid w:val="00F92B35"/>
    <w:pPr>
      <w:numPr>
        <w:ilvl w:val="6"/>
        <w:numId w:val="1"/>
      </w:numPr>
      <w:spacing w:before="240"/>
      <w:outlineLvl w:val="6"/>
    </w:pPr>
    <w:rPr>
      <w:rFonts w:ascii="Arial" w:hAnsi="Arial"/>
      <w:szCs w:val="22"/>
    </w:rPr>
  </w:style>
  <w:style w:type="paragraph" w:styleId="8">
    <w:name w:val="heading 8"/>
    <w:basedOn w:val="a2"/>
    <w:next w:val="a2"/>
    <w:link w:val="80"/>
    <w:autoRedefine/>
    <w:rsid w:val="00F92B35"/>
    <w:pPr>
      <w:numPr>
        <w:ilvl w:val="7"/>
        <w:numId w:val="1"/>
      </w:numPr>
      <w:spacing w:before="240"/>
      <w:outlineLvl w:val="7"/>
    </w:pPr>
    <w:rPr>
      <w:rFonts w:ascii="Arial" w:hAnsi="Arial"/>
      <w:i/>
      <w:szCs w:val="22"/>
    </w:rPr>
  </w:style>
  <w:style w:type="paragraph" w:styleId="9">
    <w:name w:val="heading 9"/>
    <w:basedOn w:val="a2"/>
    <w:next w:val="a2"/>
    <w:link w:val="90"/>
    <w:autoRedefine/>
    <w:rsid w:val="00F92B3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92B3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92B35"/>
  </w:style>
  <w:style w:type="character" w:customStyle="1" w:styleId="18">
    <w:name w:val="Заголовок 1 Знак"/>
    <w:basedOn w:val="a3"/>
    <w:link w:val="1"/>
    <w:rsid w:val="00F92B35"/>
    <w:rPr>
      <w:rFonts w:ascii="Arial" w:hAnsi="Arial"/>
      <w:b/>
      <w:kern w:val="28"/>
      <w:sz w:val="36"/>
    </w:rPr>
  </w:style>
  <w:style w:type="character" w:customStyle="1" w:styleId="25">
    <w:name w:val="Заголовок 2 Знак"/>
    <w:basedOn w:val="a3"/>
    <w:link w:val="2"/>
    <w:rsid w:val="00F92B35"/>
    <w:rPr>
      <w:rFonts w:ascii="Arial" w:eastAsia="Arial Unicode MS" w:hAnsi="Arial"/>
      <w:b/>
      <w:sz w:val="26"/>
    </w:rPr>
  </w:style>
  <w:style w:type="character" w:customStyle="1" w:styleId="33">
    <w:name w:val="Заголовок 3 Знак"/>
    <w:basedOn w:val="a3"/>
    <w:link w:val="3"/>
    <w:rsid w:val="00F92B35"/>
    <w:rPr>
      <w:rFonts w:ascii="Arial" w:hAnsi="Arial"/>
      <w:b/>
      <w:sz w:val="22"/>
      <w:szCs w:val="22"/>
    </w:rPr>
  </w:style>
  <w:style w:type="character" w:customStyle="1" w:styleId="41">
    <w:name w:val="Заголовок 4 Знак"/>
    <w:basedOn w:val="a3"/>
    <w:link w:val="4"/>
    <w:rsid w:val="00F92B35"/>
    <w:rPr>
      <w:rFonts w:ascii="Arial" w:hAnsi="Arial"/>
      <w:sz w:val="22"/>
    </w:rPr>
  </w:style>
  <w:style w:type="character" w:customStyle="1" w:styleId="50">
    <w:name w:val="Заголовок 5 Знак"/>
    <w:basedOn w:val="a3"/>
    <w:link w:val="5"/>
    <w:rsid w:val="00F92B35"/>
    <w:rPr>
      <w:rFonts w:ascii="Arial Narrow" w:hAnsi="Arial Narrow"/>
      <w:sz w:val="22"/>
    </w:rPr>
  </w:style>
  <w:style w:type="character" w:customStyle="1" w:styleId="60">
    <w:name w:val="Заголовок 6 Знак"/>
    <w:basedOn w:val="a3"/>
    <w:link w:val="6"/>
    <w:rsid w:val="00F92B35"/>
    <w:rPr>
      <w:rFonts w:ascii="Arial" w:hAnsi="Arial"/>
      <w:i/>
      <w:sz w:val="22"/>
      <w:szCs w:val="22"/>
    </w:rPr>
  </w:style>
  <w:style w:type="character" w:customStyle="1" w:styleId="70">
    <w:name w:val="Заголовок 7 Знак"/>
    <w:basedOn w:val="a3"/>
    <w:link w:val="7"/>
    <w:rsid w:val="00F92B35"/>
    <w:rPr>
      <w:rFonts w:ascii="Arial" w:hAnsi="Arial"/>
      <w:sz w:val="22"/>
      <w:szCs w:val="22"/>
    </w:rPr>
  </w:style>
  <w:style w:type="character" w:customStyle="1" w:styleId="80">
    <w:name w:val="Заголовок 8 Знак"/>
    <w:basedOn w:val="a3"/>
    <w:link w:val="8"/>
    <w:rsid w:val="00F92B35"/>
    <w:rPr>
      <w:rFonts w:ascii="Arial" w:hAnsi="Arial"/>
      <w:i/>
      <w:sz w:val="22"/>
      <w:szCs w:val="22"/>
    </w:rPr>
  </w:style>
  <w:style w:type="character" w:customStyle="1" w:styleId="90">
    <w:name w:val="Заголовок 9 Знак"/>
    <w:basedOn w:val="a3"/>
    <w:link w:val="9"/>
    <w:rsid w:val="00F92B35"/>
    <w:rPr>
      <w:rFonts w:ascii="Arial" w:hAnsi="Arial"/>
      <w:i/>
      <w:sz w:val="18"/>
      <w:szCs w:val="18"/>
    </w:rPr>
  </w:style>
  <w:style w:type="character" w:styleId="a6">
    <w:name w:val="annotation reference"/>
    <w:basedOn w:val="a3"/>
    <w:semiHidden/>
    <w:rsid w:val="00F92B35"/>
    <w:rPr>
      <w:sz w:val="16"/>
    </w:rPr>
  </w:style>
  <w:style w:type="character" w:styleId="a7">
    <w:name w:val="footnote reference"/>
    <w:aliases w:val="Ciae niinee 1,Знак сноски 1,Знак сноски-FN,Ciae niinee-FN"/>
    <w:basedOn w:val="a3"/>
    <w:rsid w:val="00F92B35"/>
    <w:rPr>
      <w:vertAlign w:val="superscript"/>
    </w:rPr>
  </w:style>
  <w:style w:type="paragraph" w:styleId="a8">
    <w:name w:val="caption"/>
    <w:basedOn w:val="a2"/>
    <w:next w:val="a2"/>
    <w:qFormat/>
    <w:rsid w:val="00F92B3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92B35"/>
    <w:pPr>
      <w:tabs>
        <w:tab w:val="left" w:pos="0"/>
        <w:tab w:val="right" w:pos="8789"/>
      </w:tabs>
      <w:ind w:left="425" w:right="284" w:hanging="425"/>
      <w:jc w:val="left"/>
    </w:pPr>
    <w:rPr>
      <w:caps/>
      <w:noProof/>
      <w:sz w:val="20"/>
    </w:rPr>
  </w:style>
  <w:style w:type="paragraph" w:styleId="42">
    <w:name w:val="toc 4"/>
    <w:basedOn w:val="a2"/>
    <w:next w:val="a2"/>
    <w:autoRedefine/>
    <w:rsid w:val="00F92B35"/>
    <w:pPr>
      <w:tabs>
        <w:tab w:val="left" w:pos="0"/>
        <w:tab w:val="right" w:pos="8789"/>
      </w:tabs>
      <w:spacing w:after="0"/>
      <w:ind w:right="284"/>
    </w:pPr>
    <w:rPr>
      <w:caps/>
      <w:sz w:val="20"/>
    </w:rPr>
  </w:style>
  <w:style w:type="paragraph" w:styleId="51">
    <w:name w:val="toc 5"/>
    <w:basedOn w:val="a2"/>
    <w:next w:val="a2"/>
    <w:autoRedefine/>
    <w:rsid w:val="00F92B35"/>
    <w:pPr>
      <w:tabs>
        <w:tab w:val="left" w:pos="425"/>
        <w:tab w:val="right" w:pos="8789"/>
      </w:tabs>
      <w:ind w:left="425" w:right="284"/>
    </w:pPr>
    <w:rPr>
      <w:smallCaps/>
      <w:sz w:val="20"/>
    </w:rPr>
  </w:style>
  <w:style w:type="paragraph" w:styleId="61">
    <w:name w:val="toc 6"/>
    <w:basedOn w:val="a2"/>
    <w:next w:val="a2"/>
    <w:autoRedefine/>
    <w:rsid w:val="00F92B35"/>
    <w:pPr>
      <w:tabs>
        <w:tab w:val="left" w:pos="0"/>
        <w:tab w:val="right" w:pos="8789"/>
      </w:tabs>
      <w:spacing w:before="20" w:after="20"/>
      <w:ind w:left="851" w:right="284"/>
    </w:pPr>
    <w:rPr>
      <w:sz w:val="20"/>
    </w:rPr>
  </w:style>
  <w:style w:type="paragraph" w:styleId="71">
    <w:name w:val="toc 7"/>
    <w:basedOn w:val="a2"/>
    <w:next w:val="a2"/>
    <w:autoRedefine/>
    <w:rsid w:val="00F92B35"/>
    <w:pPr>
      <w:tabs>
        <w:tab w:val="right" w:leader="dot" w:pos="9639"/>
      </w:tabs>
      <w:spacing w:after="0"/>
      <w:ind w:left="1320"/>
    </w:pPr>
    <w:rPr>
      <w:sz w:val="18"/>
    </w:rPr>
  </w:style>
  <w:style w:type="paragraph" w:styleId="81">
    <w:name w:val="toc 8"/>
    <w:basedOn w:val="a2"/>
    <w:next w:val="a2"/>
    <w:autoRedefine/>
    <w:rsid w:val="00F92B35"/>
    <w:pPr>
      <w:tabs>
        <w:tab w:val="right" w:leader="dot" w:pos="9639"/>
      </w:tabs>
      <w:spacing w:after="0"/>
      <w:ind w:left="1540"/>
    </w:pPr>
    <w:rPr>
      <w:sz w:val="18"/>
    </w:rPr>
  </w:style>
  <w:style w:type="paragraph" w:styleId="91">
    <w:name w:val="toc 9"/>
    <w:basedOn w:val="a2"/>
    <w:next w:val="a2"/>
    <w:autoRedefine/>
    <w:rsid w:val="00F92B35"/>
    <w:pPr>
      <w:tabs>
        <w:tab w:val="right" w:leader="dot" w:pos="9639"/>
      </w:tabs>
      <w:spacing w:after="0"/>
      <w:ind w:left="1760"/>
    </w:pPr>
    <w:rPr>
      <w:sz w:val="18"/>
    </w:rPr>
  </w:style>
  <w:style w:type="paragraph" w:styleId="a9">
    <w:name w:val="annotation text"/>
    <w:basedOn w:val="a2"/>
    <w:link w:val="aa"/>
    <w:rsid w:val="00F92B35"/>
    <w:pPr>
      <w:suppressAutoHyphens/>
      <w:ind w:left="567"/>
    </w:pPr>
    <w:rPr>
      <w:sz w:val="20"/>
    </w:rPr>
  </w:style>
  <w:style w:type="character" w:customStyle="1" w:styleId="aa">
    <w:name w:val="Текст примечания Знак"/>
    <w:basedOn w:val="a3"/>
    <w:link w:val="a9"/>
    <w:rsid w:val="00F92B3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92B3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92B3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92B3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92B3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92B3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92B3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92B3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92B35"/>
    <w:rPr>
      <w:sz w:val="22"/>
    </w:rPr>
  </w:style>
  <w:style w:type="paragraph" w:customStyle="1" w:styleId="afb">
    <w:name w:val="Вывод по разделу"/>
    <w:basedOn w:val="a2"/>
    <w:next w:val="a2"/>
    <w:link w:val="afc"/>
    <w:qFormat/>
    <w:rsid w:val="00F92B35"/>
    <w:pPr>
      <w:spacing w:before="300" w:after="120"/>
    </w:pPr>
    <w:rPr>
      <w:rFonts w:ascii="Arial Narrow" w:hAnsi="Arial Narrow"/>
      <w:b/>
    </w:rPr>
  </w:style>
  <w:style w:type="character" w:customStyle="1" w:styleId="afc">
    <w:name w:val="Вывод по разделу Знак"/>
    <w:basedOn w:val="a3"/>
    <w:link w:val="afb"/>
    <w:rsid w:val="00F92B35"/>
    <w:rPr>
      <w:rFonts w:ascii="Arial Narrow" w:hAnsi="Arial Narrow"/>
      <w:b/>
      <w:sz w:val="22"/>
    </w:rPr>
  </w:style>
  <w:style w:type="paragraph" w:customStyle="1" w:styleId="afd">
    <w:name w:val="Оглавление"/>
    <w:basedOn w:val="a2"/>
    <w:link w:val="afe"/>
    <w:qFormat/>
    <w:rsid w:val="00F92B3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92B3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92B35"/>
    <w:pPr>
      <w:tabs>
        <w:tab w:val="clear" w:pos="360"/>
      </w:tabs>
      <w:spacing w:before="80" w:line="240" w:lineRule="auto"/>
      <w:ind w:left="720"/>
    </w:pPr>
  </w:style>
  <w:style w:type="character" w:customStyle="1" w:styleId="27">
    <w:name w:val="Список без нумерации 2 уровня Знак"/>
    <w:basedOn w:val="1b"/>
    <w:link w:val="26"/>
    <w:rsid w:val="00F92B35"/>
    <w:rPr>
      <w:sz w:val="22"/>
    </w:rPr>
  </w:style>
  <w:style w:type="paragraph" w:customStyle="1" w:styleId="34">
    <w:name w:val="Список без нумерации 3 уровня"/>
    <w:basedOn w:val="26"/>
    <w:link w:val="35"/>
    <w:qFormat/>
    <w:rsid w:val="00F92B35"/>
    <w:pPr>
      <w:spacing w:before="40"/>
      <w:ind w:left="1080"/>
    </w:pPr>
  </w:style>
  <w:style w:type="character" w:customStyle="1" w:styleId="35">
    <w:name w:val="Список без нумерации 3 уровня Знак"/>
    <w:basedOn w:val="27"/>
    <w:link w:val="34"/>
    <w:rsid w:val="00F92B35"/>
    <w:rPr>
      <w:sz w:val="22"/>
    </w:rPr>
  </w:style>
  <w:style w:type="paragraph" w:customStyle="1" w:styleId="1c">
    <w:name w:val="Нумерованный список 1"/>
    <w:basedOn w:val="a2"/>
    <w:link w:val="1d"/>
    <w:qFormat/>
    <w:rsid w:val="00F92B35"/>
    <w:rPr>
      <w:rFonts w:ascii="Arial" w:hAnsi="Arial"/>
      <w:sz w:val="20"/>
    </w:rPr>
  </w:style>
  <w:style w:type="character" w:customStyle="1" w:styleId="1d">
    <w:name w:val="Нумерованный список 1 Знак"/>
    <w:basedOn w:val="a3"/>
    <w:link w:val="1c"/>
    <w:rsid w:val="00F92B35"/>
    <w:rPr>
      <w:rFonts w:ascii="Arial" w:hAnsi="Arial"/>
    </w:rPr>
  </w:style>
  <w:style w:type="paragraph" w:customStyle="1" w:styleId="aff0">
    <w:name w:val="Приложения"/>
    <w:basedOn w:val="a2"/>
    <w:next w:val="a2"/>
    <w:link w:val="aff1"/>
    <w:qFormat/>
    <w:rsid w:val="00F92B3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92B35"/>
    <w:rPr>
      <w:rFonts w:ascii="Arial Narrow" w:hAnsi="Arial Narrow"/>
      <w:b/>
      <w:bCs/>
      <w:caps/>
      <w:sz w:val="24"/>
    </w:rPr>
  </w:style>
  <w:style w:type="paragraph" w:customStyle="1" w:styleId="1e">
    <w:name w:val="Список_без_буллита 1"/>
    <w:basedOn w:val="1a"/>
    <w:next w:val="1a"/>
    <w:link w:val="1f"/>
    <w:qFormat/>
    <w:rsid w:val="00F92B3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92B35"/>
    <w:rPr>
      <w:rFonts w:ascii="Arial" w:hAnsi="Arial"/>
      <w:sz w:val="22"/>
    </w:rPr>
  </w:style>
  <w:style w:type="paragraph" w:customStyle="1" w:styleId="aff2">
    <w:name w:val="Список заголовок"/>
    <w:basedOn w:val="a2"/>
    <w:next w:val="1a"/>
    <w:link w:val="aff3"/>
    <w:qFormat/>
    <w:rsid w:val="00F92B35"/>
    <w:pPr>
      <w:keepNext/>
      <w:spacing w:before="240"/>
    </w:pPr>
    <w:rPr>
      <w:rFonts w:ascii="Arial" w:hAnsi="Arial"/>
      <w:sz w:val="20"/>
    </w:rPr>
  </w:style>
  <w:style w:type="character" w:customStyle="1" w:styleId="aff3">
    <w:name w:val="Список заголовок Знак"/>
    <w:basedOn w:val="a3"/>
    <w:link w:val="aff2"/>
    <w:rsid w:val="00F92B3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92B35"/>
    <w:pPr>
      <w:ind w:left="714" w:firstLine="0"/>
    </w:pPr>
    <w:rPr>
      <w:rFonts w:ascii="Arial" w:hAnsi="Arial"/>
    </w:rPr>
  </w:style>
  <w:style w:type="character" w:customStyle="1" w:styleId="2b">
    <w:name w:val="Список_без_буллита 2 Знак"/>
    <w:basedOn w:val="27"/>
    <w:link w:val="2a"/>
    <w:rsid w:val="00F92B35"/>
    <w:rPr>
      <w:rFonts w:ascii="Arial" w:hAnsi="Arial"/>
      <w:sz w:val="22"/>
    </w:rPr>
  </w:style>
  <w:style w:type="paragraph" w:customStyle="1" w:styleId="36">
    <w:name w:val="Список_без_буллита 3"/>
    <w:basedOn w:val="34"/>
    <w:link w:val="37"/>
    <w:qFormat/>
    <w:rsid w:val="00F92B35"/>
    <w:pPr>
      <w:ind w:left="1077" w:firstLine="0"/>
    </w:pPr>
    <w:rPr>
      <w:rFonts w:ascii="Arial" w:hAnsi="Arial"/>
    </w:rPr>
  </w:style>
  <w:style w:type="character" w:customStyle="1" w:styleId="37">
    <w:name w:val="Список_без_буллита 3 Знак"/>
    <w:basedOn w:val="35"/>
    <w:link w:val="36"/>
    <w:rsid w:val="00F92B35"/>
    <w:rPr>
      <w:rFonts w:ascii="Arial" w:hAnsi="Arial"/>
      <w:sz w:val="22"/>
    </w:rPr>
  </w:style>
  <w:style w:type="paragraph" w:customStyle="1" w:styleId="aff4">
    <w:name w:val="Реквизиты компании"/>
    <w:basedOn w:val="a2"/>
    <w:link w:val="aff5"/>
    <w:qFormat/>
    <w:rsid w:val="00F92B3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92B35"/>
    <w:rPr>
      <w:rFonts w:ascii="Arial Narrow" w:hAnsi="Arial Narrow" w:cs="Arial"/>
      <w:b/>
      <w:bCs/>
      <w:sz w:val="16"/>
      <w:szCs w:val="16"/>
      <w:u w:val="single"/>
    </w:rPr>
  </w:style>
  <w:style w:type="paragraph" w:customStyle="1" w:styleId="aff6">
    <w:name w:val="Наименование Клиента"/>
    <w:basedOn w:val="a2"/>
    <w:link w:val="aff7"/>
    <w:qFormat/>
    <w:rsid w:val="00F92B3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92B35"/>
    <w:rPr>
      <w:rFonts w:ascii="Arial" w:hAnsi="Arial"/>
      <w:b/>
      <w:caps/>
      <w:kern w:val="28"/>
      <w:sz w:val="28"/>
    </w:rPr>
  </w:style>
  <w:style w:type="paragraph" w:customStyle="1" w:styleId="aff8">
    <w:name w:val="Наименование проекта"/>
    <w:basedOn w:val="af8"/>
    <w:link w:val="aff9"/>
    <w:qFormat/>
    <w:rsid w:val="00F92B35"/>
    <w:pPr>
      <w:spacing w:before="0" w:after="0"/>
    </w:pPr>
  </w:style>
  <w:style w:type="character" w:customStyle="1" w:styleId="aff9">
    <w:name w:val="Наименование проекта Знак"/>
    <w:basedOn w:val="af9"/>
    <w:link w:val="aff8"/>
    <w:rsid w:val="00F92B3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92B35"/>
    <w:pPr>
      <w:spacing w:before="60" w:after="60"/>
    </w:pPr>
    <w:rPr>
      <w:b w:val="0"/>
      <w:smallCaps/>
    </w:rPr>
  </w:style>
  <w:style w:type="character" w:customStyle="1" w:styleId="44">
    <w:name w:val="Нумерованный список 4 уровня с объединением Знак"/>
    <w:basedOn w:val="33"/>
    <w:link w:val="43"/>
    <w:rsid w:val="00F92B3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92B3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92B3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92B3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92B35"/>
    <w:rPr>
      <w:rFonts w:ascii="Arial" w:hAnsi="Arial"/>
      <w:i w:val="0"/>
      <w:sz w:val="22"/>
      <w:szCs w:val="22"/>
    </w:rPr>
  </w:style>
  <w:style w:type="paragraph" w:customStyle="1" w:styleId="affa">
    <w:name w:val="Таблица текст"/>
    <w:basedOn w:val="a2"/>
    <w:link w:val="affb"/>
    <w:qFormat/>
    <w:rsid w:val="00F92B35"/>
    <w:rPr>
      <w:rFonts w:ascii="Arial" w:hAnsi="Arial"/>
      <w:sz w:val="19"/>
    </w:rPr>
  </w:style>
  <w:style w:type="character" w:customStyle="1" w:styleId="affb">
    <w:name w:val="Таблица текст Знак"/>
    <w:basedOn w:val="a3"/>
    <w:link w:val="affa"/>
    <w:rsid w:val="00F92B35"/>
    <w:rPr>
      <w:rFonts w:ascii="Arial" w:hAnsi="Arial"/>
      <w:sz w:val="19"/>
    </w:rPr>
  </w:style>
  <w:style w:type="paragraph" w:customStyle="1" w:styleId="1f0">
    <w:name w:val="Заголовок 1 без номера"/>
    <w:basedOn w:val="1"/>
    <w:next w:val="a2"/>
    <w:link w:val="1f1"/>
    <w:qFormat/>
    <w:rsid w:val="00F92B35"/>
    <w:pPr>
      <w:numPr>
        <w:numId w:val="0"/>
      </w:numPr>
      <w:tabs>
        <w:tab w:val="num" w:pos="0"/>
      </w:tabs>
      <w:ind w:left="-851" w:firstLine="851"/>
    </w:pPr>
  </w:style>
  <w:style w:type="character" w:customStyle="1" w:styleId="1f1">
    <w:name w:val="Заголовок 1 без номера Знак"/>
    <w:basedOn w:val="18"/>
    <w:link w:val="1f0"/>
    <w:rsid w:val="00F92B3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92B35"/>
  </w:style>
  <w:style w:type="character" w:customStyle="1" w:styleId="00">
    <w:name w:val="Заголовок 0 Знак"/>
    <w:basedOn w:val="1f1"/>
    <w:link w:val="0"/>
    <w:rsid w:val="00F92B35"/>
    <w:rPr>
      <w:rFonts w:ascii="Arial" w:hAnsi="Arial"/>
      <w:b/>
      <w:kern w:val="28"/>
      <w:sz w:val="36"/>
    </w:rPr>
  </w:style>
  <w:style w:type="paragraph" w:customStyle="1" w:styleId="2c">
    <w:name w:val="Заголовок 2 без номера"/>
    <w:basedOn w:val="2"/>
    <w:link w:val="2d"/>
    <w:qFormat/>
    <w:rsid w:val="00F92B35"/>
  </w:style>
  <w:style w:type="character" w:customStyle="1" w:styleId="2d">
    <w:name w:val="Заголовок 2 без номера Знак"/>
    <w:basedOn w:val="25"/>
    <w:link w:val="2c"/>
    <w:rsid w:val="00F92B35"/>
    <w:rPr>
      <w:rFonts w:ascii="Arial" w:eastAsia="Arial Unicode MS" w:hAnsi="Arial"/>
      <w:b/>
      <w:sz w:val="26"/>
    </w:rPr>
  </w:style>
  <w:style w:type="paragraph" w:customStyle="1" w:styleId="31">
    <w:name w:val="Заголовок 3 без номера"/>
    <w:basedOn w:val="3"/>
    <w:link w:val="38"/>
    <w:qFormat/>
    <w:rsid w:val="00F92B35"/>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F92B3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92B3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92B3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92B35"/>
    <w:pPr>
      <w:spacing w:before="0" w:after="0"/>
    </w:pPr>
    <w:rPr>
      <w:rFonts w:ascii="Arial" w:hAnsi="Arial"/>
      <w:bCs/>
      <w:sz w:val="15"/>
      <w:lang w:eastAsia="ko-KR"/>
    </w:rPr>
  </w:style>
  <w:style w:type="paragraph" w:customStyle="1" w:styleId="afff5">
    <w:name w:val="Шапка ПАКК полужирный"/>
    <w:basedOn w:val="afff4"/>
    <w:autoRedefine/>
    <w:rsid w:val="00F92B35"/>
    <w:rPr>
      <w:b/>
    </w:rPr>
  </w:style>
  <w:style w:type="paragraph" w:customStyle="1" w:styleId="-019">
    <w:name w:val="Стиль Стиль Кому + Слева:  -0.19 см"/>
    <w:basedOn w:val="afff6"/>
    <w:rsid w:val="00F92B3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92B35"/>
    <w:pPr>
      <w:ind w:left="720"/>
      <w:contextualSpacing/>
    </w:pPr>
  </w:style>
  <w:style w:type="paragraph" w:styleId="a">
    <w:name w:val="List"/>
    <w:aliases w:val="Список Знак,Список Знак1,Список Знак Знак,Headline1"/>
    <w:basedOn w:val="a2"/>
    <w:link w:val="2e"/>
    <w:autoRedefine/>
    <w:rsid w:val="00F92B3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92B35"/>
    <w:pPr>
      <w:keepNext/>
      <w:keepLines/>
      <w:numPr>
        <w:numId w:val="3"/>
      </w:numPr>
      <w:tabs>
        <w:tab w:val="left" w:pos="0"/>
      </w:tabs>
    </w:pPr>
  </w:style>
  <w:style w:type="paragraph" w:customStyle="1" w:styleId="30">
    <w:name w:val="Список3"/>
    <w:basedOn w:val="a2"/>
    <w:autoRedefine/>
    <w:rsid w:val="00F92B35"/>
    <w:pPr>
      <w:numPr>
        <w:numId w:val="5"/>
      </w:numPr>
      <w:tabs>
        <w:tab w:val="clear" w:pos="360"/>
        <w:tab w:val="left" w:pos="1208"/>
      </w:tabs>
      <w:spacing w:before="80" w:after="80"/>
      <w:ind w:left="1208" w:hanging="357"/>
    </w:pPr>
  </w:style>
  <w:style w:type="paragraph" w:customStyle="1" w:styleId="17">
    <w:name w:val="Номер1"/>
    <w:basedOn w:val="a"/>
    <w:autoRedefine/>
    <w:rsid w:val="00F92B35"/>
    <w:pPr>
      <w:numPr>
        <w:ilvl w:val="1"/>
        <w:numId w:val="3"/>
      </w:numPr>
    </w:pPr>
  </w:style>
  <w:style w:type="paragraph" w:customStyle="1" w:styleId="24">
    <w:name w:val="Номер2"/>
    <w:basedOn w:val="2f"/>
    <w:autoRedefine/>
    <w:rsid w:val="00F92B35"/>
    <w:pPr>
      <w:numPr>
        <w:ilvl w:val="2"/>
        <w:numId w:val="3"/>
      </w:numPr>
      <w:spacing w:before="120" w:after="120"/>
    </w:pPr>
  </w:style>
  <w:style w:type="paragraph" w:styleId="2f0">
    <w:name w:val="toc 2"/>
    <w:basedOn w:val="a2"/>
    <w:next w:val="a2"/>
    <w:rsid w:val="00F92B35"/>
    <w:pPr>
      <w:tabs>
        <w:tab w:val="left" w:pos="425"/>
        <w:tab w:val="right" w:pos="8789"/>
      </w:tabs>
      <w:ind w:left="850" w:right="284" w:hanging="425"/>
    </w:pPr>
    <w:rPr>
      <w:smallCaps/>
      <w:noProof/>
      <w:sz w:val="20"/>
    </w:rPr>
  </w:style>
  <w:style w:type="paragraph" w:styleId="39">
    <w:name w:val="toc 3"/>
    <w:basedOn w:val="a2"/>
    <w:next w:val="a2"/>
    <w:rsid w:val="00F92B3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92B3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92B3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92B3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92B3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92B3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92B35"/>
    <w:rPr>
      <w:sz w:val="22"/>
    </w:rPr>
  </w:style>
  <w:style w:type="paragraph" w:customStyle="1" w:styleId="affff1">
    <w:name w:val="Название документа"/>
    <w:basedOn w:val="a2"/>
    <w:next w:val="a2"/>
    <w:autoRedefine/>
    <w:rsid w:val="00F92B35"/>
    <w:pPr>
      <w:suppressLineNumbers/>
      <w:suppressAutoHyphens/>
      <w:ind w:left="-851"/>
      <w:jc w:val="left"/>
    </w:pPr>
    <w:rPr>
      <w:rFonts w:ascii="Arial" w:hAnsi="Arial"/>
      <w:b/>
      <w:sz w:val="40"/>
    </w:rPr>
  </w:style>
  <w:style w:type="character" w:styleId="affff2">
    <w:name w:val="page number"/>
    <w:basedOn w:val="a3"/>
    <w:rsid w:val="00F92B35"/>
    <w:rPr>
      <w:rFonts w:ascii="Arial" w:hAnsi="Arial"/>
    </w:rPr>
  </w:style>
  <w:style w:type="paragraph" w:customStyle="1" w:styleId="affff3">
    <w:name w:val="Подзаголовок документа"/>
    <w:basedOn w:val="a2"/>
    <w:autoRedefine/>
    <w:rsid w:val="00F92B3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92B35"/>
    <w:pPr>
      <w:tabs>
        <w:tab w:val="left" w:pos="0"/>
      </w:tabs>
      <w:spacing w:before="840" w:after="1080"/>
    </w:pPr>
    <w:rPr>
      <w:rFonts w:ascii="Arial" w:hAnsi="Arial"/>
      <w:b/>
      <w:sz w:val="36"/>
    </w:rPr>
  </w:style>
  <w:style w:type="paragraph" w:customStyle="1" w:styleId="affff5">
    <w:name w:val="Гриф"/>
    <w:basedOn w:val="a2"/>
    <w:rsid w:val="00F92B35"/>
    <w:rPr>
      <w:rFonts w:ascii="Arial" w:hAnsi="Arial"/>
      <w:sz w:val="18"/>
    </w:rPr>
  </w:style>
  <w:style w:type="paragraph" w:customStyle="1" w:styleId="affff6">
    <w:name w:val="Название клиента"/>
    <w:basedOn w:val="affff1"/>
    <w:rsid w:val="00F92B35"/>
    <w:pPr>
      <w:spacing w:before="0"/>
    </w:pPr>
    <w:rPr>
      <w:sz w:val="36"/>
    </w:rPr>
  </w:style>
  <w:style w:type="paragraph" w:customStyle="1" w:styleId="3a">
    <w:name w:val="Список3_без_б"/>
    <w:basedOn w:val="a2"/>
    <w:autoRedefine/>
    <w:rsid w:val="00F92B35"/>
    <w:pPr>
      <w:spacing w:before="80" w:after="80"/>
      <w:ind w:left="1208"/>
    </w:pPr>
  </w:style>
  <w:style w:type="paragraph" w:customStyle="1" w:styleId="affff7">
    <w:name w:val="Список_без_б"/>
    <w:basedOn w:val="a2"/>
    <w:autoRedefine/>
    <w:rsid w:val="00F92B35"/>
    <w:pPr>
      <w:spacing w:before="120" w:after="120"/>
      <w:ind w:left="357"/>
    </w:pPr>
  </w:style>
  <w:style w:type="paragraph" w:customStyle="1" w:styleId="2f1">
    <w:name w:val="Список2_без_б"/>
    <w:basedOn w:val="a2"/>
    <w:autoRedefine/>
    <w:rsid w:val="00F92B35"/>
    <w:pPr>
      <w:spacing w:before="80" w:after="80"/>
      <w:ind w:left="851"/>
    </w:pPr>
  </w:style>
  <w:style w:type="paragraph" w:customStyle="1" w:styleId="affff8">
    <w:name w:val="Компания"/>
    <w:basedOn w:val="a2"/>
    <w:autoRedefine/>
    <w:rsid w:val="00F92B35"/>
    <w:pPr>
      <w:spacing w:before="720"/>
      <w:ind w:left="5387"/>
      <w:jc w:val="left"/>
    </w:pPr>
    <w:rPr>
      <w:b/>
    </w:rPr>
  </w:style>
  <w:style w:type="paragraph" w:customStyle="1" w:styleId="affff9">
    <w:name w:val="Кому"/>
    <w:basedOn w:val="a2"/>
    <w:rsid w:val="00F92B35"/>
    <w:pPr>
      <w:spacing w:before="240"/>
      <w:ind w:left="5693"/>
      <w:jc w:val="left"/>
    </w:pPr>
  </w:style>
  <w:style w:type="paragraph" w:customStyle="1" w:styleId="affffa">
    <w:name w:val="Тема письма"/>
    <w:basedOn w:val="a2"/>
    <w:next w:val="affffb"/>
    <w:rsid w:val="00F92B35"/>
    <w:pPr>
      <w:suppressAutoHyphens/>
      <w:spacing w:before="600" w:after="720"/>
      <w:ind w:right="1701"/>
      <w:jc w:val="left"/>
    </w:pPr>
    <w:rPr>
      <w:b/>
    </w:rPr>
  </w:style>
  <w:style w:type="paragraph" w:customStyle="1" w:styleId="affffb">
    <w:name w:val="Уважаемый"/>
    <w:basedOn w:val="a2"/>
    <w:rsid w:val="00F92B35"/>
    <w:pPr>
      <w:suppressAutoHyphens/>
      <w:spacing w:after="240"/>
      <w:jc w:val="left"/>
    </w:pPr>
  </w:style>
  <w:style w:type="paragraph" w:customStyle="1" w:styleId="affffc">
    <w:name w:val="С уважением"/>
    <w:basedOn w:val="a2"/>
    <w:rsid w:val="00F92B35"/>
    <w:pPr>
      <w:spacing w:before="960" w:after="960"/>
      <w:jc w:val="left"/>
    </w:pPr>
  </w:style>
  <w:style w:type="paragraph" w:customStyle="1" w:styleId="affffd">
    <w:name w:val="Текст письма"/>
    <w:basedOn w:val="a2"/>
    <w:rsid w:val="00F92B35"/>
  </w:style>
  <w:style w:type="paragraph" w:styleId="affffe">
    <w:name w:val="Signature"/>
    <w:basedOn w:val="a2"/>
    <w:next w:val="a2"/>
    <w:link w:val="afffff"/>
    <w:rsid w:val="00F92B3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92B35"/>
    <w:pPr>
      <w:pageBreakBefore/>
    </w:pPr>
  </w:style>
  <w:style w:type="paragraph" w:customStyle="1" w:styleId="15">
    <w:name w:val="Заголовок 1БН"/>
    <w:basedOn w:val="a2"/>
    <w:next w:val="a2"/>
    <w:rsid w:val="00F92B3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92B35"/>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F92B3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92B3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92B35"/>
    <w:rPr>
      <w:b/>
      <w:sz w:val="18"/>
    </w:rPr>
  </w:style>
  <w:style w:type="paragraph" w:customStyle="1" w:styleId="949">
    <w:name w:val="Стиль Компания + Слева:  9.49 см"/>
    <w:basedOn w:val="affff8"/>
    <w:autoRedefine/>
    <w:rsid w:val="00F92B35"/>
  </w:style>
  <w:style w:type="paragraph" w:customStyle="1" w:styleId="afff6">
    <w:name w:val="Стиль Кому"/>
    <w:basedOn w:val="a2"/>
    <w:rsid w:val="00F92B35"/>
    <w:rPr>
      <w:b/>
      <w:bCs/>
      <w:noProof/>
    </w:rPr>
  </w:style>
  <w:style w:type="paragraph" w:customStyle="1" w:styleId="afffff2">
    <w:name w:val="Исполнитель"/>
    <w:basedOn w:val="a2"/>
    <w:autoRedefine/>
    <w:rsid w:val="00F92B3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92B3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92B35"/>
    <w:rPr>
      <w:i/>
      <w:color w:val="FF0000"/>
    </w:rPr>
  </w:style>
  <w:style w:type="paragraph" w:customStyle="1" w:styleId="afffff5">
    <w:name w:val="Верхний колонтитул письма"/>
    <w:basedOn w:val="afff0"/>
    <w:autoRedefine/>
    <w:rsid w:val="00F92B3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92B35"/>
    <w:pPr>
      <w:ind w:left="8789"/>
    </w:pPr>
  </w:style>
  <w:style w:type="paragraph" w:customStyle="1" w:styleId="afffff7">
    <w:name w:val="Город_дата"/>
    <w:basedOn w:val="afffff8"/>
    <w:autoRedefine/>
    <w:qFormat/>
    <w:rsid w:val="00F92B35"/>
    <w:pPr>
      <w:jc w:val="center"/>
    </w:pPr>
    <w:rPr>
      <w:rFonts w:ascii="Arial" w:hAnsi="Arial"/>
      <w:b/>
    </w:rPr>
  </w:style>
  <w:style w:type="paragraph" w:customStyle="1" w:styleId="14">
    <w:name w:val="Номер1)"/>
    <w:basedOn w:val="17"/>
    <w:autoRedefine/>
    <w:qFormat/>
    <w:rsid w:val="00F92B35"/>
    <w:pPr>
      <w:numPr>
        <w:ilvl w:val="0"/>
        <w:numId w:val="7"/>
      </w:numPr>
      <w:spacing w:before="120" w:after="120"/>
    </w:pPr>
  </w:style>
  <w:style w:type="paragraph" w:styleId="afffff8">
    <w:name w:val="Date"/>
    <w:basedOn w:val="a2"/>
    <w:next w:val="a2"/>
    <w:link w:val="afffff9"/>
    <w:rsid w:val="00F92B35"/>
  </w:style>
  <w:style w:type="character" w:customStyle="1" w:styleId="afffff9">
    <w:name w:val="Дата Знак"/>
    <w:basedOn w:val="a3"/>
    <w:link w:val="afffff8"/>
    <w:rsid w:val="00F92B35"/>
    <w:rPr>
      <w:sz w:val="22"/>
    </w:rPr>
  </w:style>
  <w:style w:type="paragraph" w:customStyle="1" w:styleId="afffffa">
    <w:name w:val="Список_абзац"/>
    <w:basedOn w:val="a2"/>
    <w:autoRedefine/>
    <w:qFormat/>
    <w:rsid w:val="00F92B35"/>
    <w:pPr>
      <w:ind w:left="357"/>
      <w:contextualSpacing/>
    </w:pPr>
  </w:style>
  <w:style w:type="character" w:customStyle="1" w:styleId="afffffb">
    <w:name w:val="Полужирный курсив новый"/>
    <w:basedOn w:val="a3"/>
    <w:uiPriority w:val="1"/>
    <w:qFormat/>
    <w:rsid w:val="00F92B35"/>
    <w:rPr>
      <w:b/>
      <w:i/>
    </w:rPr>
  </w:style>
  <w:style w:type="numbering" w:customStyle="1" w:styleId="13">
    <w:name w:val="Таблица список номер 1"/>
    <w:basedOn w:val="a5"/>
    <w:uiPriority w:val="99"/>
    <w:rsid w:val="00F92B35"/>
    <w:pPr>
      <w:numPr>
        <w:numId w:val="8"/>
      </w:numPr>
    </w:pPr>
  </w:style>
  <w:style w:type="character" w:customStyle="1" w:styleId="afffffc">
    <w:name w:val="Курсив"/>
    <w:basedOn w:val="a3"/>
    <w:uiPriority w:val="1"/>
    <w:qFormat/>
    <w:rsid w:val="00F92B35"/>
    <w:rPr>
      <w:i/>
    </w:rPr>
  </w:style>
  <w:style w:type="numbering" w:customStyle="1" w:styleId="16">
    <w:name w:val="Стиль Таблица список номер 1 + многоуровневый подчеркивание"/>
    <w:basedOn w:val="a5"/>
    <w:rsid w:val="00F92B35"/>
    <w:pPr>
      <w:numPr>
        <w:numId w:val="9"/>
      </w:numPr>
    </w:pPr>
  </w:style>
  <w:style w:type="character" w:customStyle="1" w:styleId="afffffd">
    <w:name w:val="Полужирный_новый"/>
    <w:basedOn w:val="a3"/>
    <w:uiPriority w:val="1"/>
    <w:qFormat/>
    <w:rsid w:val="00F92B35"/>
    <w:rPr>
      <w:b/>
    </w:rPr>
  </w:style>
  <w:style w:type="character" w:customStyle="1" w:styleId="afffffe">
    <w:name w:val="Подчеркнутый новый"/>
    <w:basedOn w:val="a3"/>
    <w:uiPriority w:val="1"/>
    <w:qFormat/>
    <w:rsid w:val="00F92B35"/>
    <w:rPr>
      <w:u w:val="single"/>
    </w:rPr>
  </w:style>
  <w:style w:type="numbering" w:customStyle="1" w:styleId="10">
    <w:name w:val="Таблица список марк 1"/>
    <w:basedOn w:val="13"/>
    <w:uiPriority w:val="99"/>
    <w:rsid w:val="00F92B35"/>
    <w:pPr>
      <w:numPr>
        <w:numId w:val="10"/>
      </w:numPr>
    </w:pPr>
  </w:style>
  <w:style w:type="numbering" w:customStyle="1" w:styleId="22">
    <w:name w:val="Таблица список марк 2"/>
    <w:basedOn w:val="13"/>
    <w:uiPriority w:val="99"/>
    <w:rsid w:val="00F92B35"/>
    <w:pPr>
      <w:numPr>
        <w:numId w:val="11"/>
      </w:numPr>
    </w:pPr>
  </w:style>
  <w:style w:type="numbering" w:customStyle="1" w:styleId="113">
    <w:name w:val="Стиль Таблица список номер 1 + многоуровневый подчеркивание1"/>
    <w:basedOn w:val="a5"/>
    <w:rsid w:val="00F92B35"/>
    <w:pPr>
      <w:numPr>
        <w:numId w:val="12"/>
      </w:numPr>
    </w:pPr>
  </w:style>
  <w:style w:type="numbering" w:customStyle="1" w:styleId="12">
    <w:name w:val="Стиль Таблица список номер 1"/>
    <w:basedOn w:val="a5"/>
    <w:rsid w:val="00F92B35"/>
    <w:pPr>
      <w:numPr>
        <w:numId w:val="13"/>
      </w:numPr>
    </w:pPr>
  </w:style>
  <w:style w:type="numbering" w:customStyle="1" w:styleId="20">
    <w:name w:val="Таблица список номер 2"/>
    <w:basedOn w:val="13"/>
    <w:uiPriority w:val="99"/>
    <w:rsid w:val="00F92B35"/>
    <w:pPr>
      <w:numPr>
        <w:numId w:val="14"/>
      </w:numPr>
    </w:pPr>
  </w:style>
  <w:style w:type="paragraph" w:customStyle="1" w:styleId="affffff">
    <w:name w:val="Таблица шапка"/>
    <w:basedOn w:val="afff4"/>
    <w:autoRedefine/>
    <w:qFormat/>
    <w:rsid w:val="00F92B35"/>
    <w:pPr>
      <w:jc w:val="center"/>
    </w:pPr>
    <w:rPr>
      <w:b/>
      <w:sz w:val="20"/>
      <w:lang w:val="en-US"/>
    </w:rPr>
  </w:style>
  <w:style w:type="paragraph" w:customStyle="1" w:styleId="1f5">
    <w:name w:val="Таблица номер 1"/>
    <w:basedOn w:val="17"/>
    <w:autoRedefine/>
    <w:qFormat/>
    <w:rsid w:val="00F92B3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92B35"/>
    <w:pPr>
      <w:numPr>
        <w:ilvl w:val="0"/>
        <w:numId w:val="0"/>
      </w:numPr>
    </w:pPr>
    <w:rPr>
      <w:rFonts w:ascii="Arial" w:hAnsi="Arial"/>
      <w:sz w:val="20"/>
    </w:rPr>
  </w:style>
  <w:style w:type="paragraph" w:customStyle="1" w:styleId="1f6">
    <w:name w:val="Таблица номер 1)"/>
    <w:basedOn w:val="14"/>
    <w:autoRedefine/>
    <w:qFormat/>
    <w:rsid w:val="00F92B35"/>
    <w:pPr>
      <w:numPr>
        <w:numId w:val="0"/>
      </w:numPr>
    </w:pPr>
    <w:rPr>
      <w:rFonts w:ascii="Arial" w:hAnsi="Arial"/>
      <w:sz w:val="20"/>
    </w:rPr>
  </w:style>
  <w:style w:type="paragraph" w:customStyle="1" w:styleId="affffff0">
    <w:name w:val="Таблица список"/>
    <w:basedOn w:val="a"/>
    <w:autoRedefine/>
    <w:qFormat/>
    <w:rsid w:val="00F92B35"/>
    <w:pPr>
      <w:numPr>
        <w:numId w:val="0"/>
      </w:numPr>
    </w:pPr>
    <w:rPr>
      <w:rFonts w:ascii="Arial" w:hAnsi="Arial"/>
      <w:sz w:val="20"/>
    </w:rPr>
  </w:style>
  <w:style w:type="paragraph" w:customStyle="1" w:styleId="2f3">
    <w:name w:val="Таблица список 2"/>
    <w:basedOn w:val="2f"/>
    <w:autoRedefine/>
    <w:qFormat/>
    <w:rsid w:val="00F92B35"/>
    <w:pPr>
      <w:numPr>
        <w:numId w:val="0"/>
      </w:numPr>
    </w:pPr>
    <w:rPr>
      <w:rFonts w:ascii="Arial" w:hAnsi="Arial"/>
      <w:sz w:val="20"/>
    </w:rPr>
  </w:style>
  <w:style w:type="paragraph" w:customStyle="1" w:styleId="1f7">
    <w:name w:val="Заголовок 1_без нов стр"/>
    <w:next w:val="a2"/>
    <w:link w:val="1f8"/>
    <w:autoRedefine/>
    <w:qFormat/>
    <w:rsid w:val="00F92B3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92B35"/>
    <w:pPr>
      <w:spacing w:before="400" w:after="360"/>
    </w:pPr>
    <w:rPr>
      <w:rFonts w:ascii="Arial" w:hAnsi="Arial"/>
      <w:b/>
      <w:sz w:val="36"/>
      <w:lang w:val="en-US"/>
    </w:rPr>
  </w:style>
  <w:style w:type="character" w:customStyle="1" w:styleId="115">
    <w:name w:val="Заголовок 1_без нов стр1 Знак"/>
    <w:basedOn w:val="a3"/>
    <w:link w:val="114"/>
    <w:rsid w:val="00F92B35"/>
    <w:rPr>
      <w:rFonts w:ascii="Arial" w:hAnsi="Arial"/>
      <w:b/>
      <w:sz w:val="36"/>
      <w:lang w:val="en-US"/>
    </w:rPr>
  </w:style>
  <w:style w:type="character" w:customStyle="1" w:styleId="1f8">
    <w:name w:val="Заголовок 1_без нов стр Знак"/>
    <w:basedOn w:val="a3"/>
    <w:link w:val="1f7"/>
    <w:rsid w:val="00F92B3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92B3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F8FE-22B5-4DCB-A2E9-AAFF12DC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112</TotalTime>
  <Pages>3</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2020-10-06T19:18:00Z</dcterms:modified>
</cp:coreProperties>
</file>