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01F" w:rsidRPr="007E71D6" w:rsidRDefault="00CA701F" w:rsidP="00CA701F">
      <w:pPr>
        <w:pStyle w:val="2"/>
        <w:numPr>
          <w:ilvl w:val="0"/>
          <w:numId w:val="0"/>
        </w:numPr>
        <w:ind w:left="1134" w:hanging="1134"/>
      </w:pPr>
      <w:bookmarkStart w:id="0" w:name="_Toc51756793"/>
      <w:bookmarkStart w:id="1" w:name="_Toc44068353"/>
      <w:bookmarkStart w:id="2" w:name="_Toc46404344"/>
      <w:bookmarkStart w:id="3" w:name="_Toc51756982"/>
      <w:bookmarkStart w:id="4" w:name="_Toc28202445"/>
      <w:r w:rsidRPr="007E71D6">
        <w:t>«Виды денег», 8-9 классы, анимированная презентация</w:t>
      </w:r>
      <w:bookmarkEnd w:id="0"/>
    </w:p>
    <w:p w:rsidR="00CA701F" w:rsidRPr="007E71D6" w:rsidRDefault="00CA701F" w:rsidP="00CA701F">
      <w:r w:rsidRPr="007E71D6">
        <w:rPr>
          <w:noProof/>
        </w:rPr>
        <w:drawing>
          <wp:inline distT="0" distB="0" distL="0" distR="0" wp14:anchorId="00615879" wp14:editId="318BBFB9">
            <wp:extent cx="2782800" cy="1396800"/>
            <wp:effectExtent l="0" t="0" r="0" b="0"/>
            <wp:docPr id="8" name="Рисунок 8" descr="C:\Users\lozinskaya\YandexDisk\Скриншоты\2020-08-20_19-0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08-20_19-06-3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2800" cy="1396800"/>
                    </a:xfrm>
                    <a:prstGeom prst="rect">
                      <a:avLst/>
                    </a:prstGeom>
                    <a:noFill/>
                    <a:ln>
                      <a:noFill/>
                    </a:ln>
                  </pic:spPr>
                </pic:pic>
              </a:graphicData>
            </a:graphic>
          </wp:inline>
        </w:drawing>
      </w:r>
    </w:p>
    <w:p w:rsidR="00CA701F" w:rsidRPr="00CA701F" w:rsidRDefault="00CA701F" w:rsidP="00CA701F">
      <w:pPr>
        <w:rPr>
          <w:b/>
        </w:rPr>
      </w:pPr>
      <w:r w:rsidRPr="00CA701F">
        <w:rPr>
          <w:b/>
        </w:rPr>
        <w:t>Дидактическая карта</w:t>
      </w:r>
    </w:p>
    <w:tbl>
      <w:tblPr>
        <w:tblpPr w:leftFromText="181" w:rightFromText="181" w:vertAnchor="text" w:horzAnchor="page" w:tblpX="1566" w:tblpY="1"/>
        <w:tblOverlap w:val="neve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142"/>
        <w:gridCol w:w="6920"/>
      </w:tblGrid>
      <w:tr w:rsidR="00CA701F" w:rsidRPr="007E71D6" w:rsidTr="00001105">
        <w:tc>
          <w:tcPr>
            <w:tcW w:w="5000" w:type="pct"/>
            <w:gridSpan w:val="3"/>
          </w:tcPr>
          <w:p w:rsidR="00CA701F" w:rsidRPr="007E71D6" w:rsidRDefault="00CA701F" w:rsidP="00001105">
            <w:pPr>
              <w:spacing w:before="60" w:after="60"/>
              <w:ind w:right="425"/>
              <w:jc w:val="left"/>
              <w:rPr>
                <w:rFonts w:eastAsia="Calibri"/>
                <w:b/>
                <w:szCs w:val="22"/>
              </w:rPr>
            </w:pPr>
            <w:r w:rsidRPr="007E71D6">
              <w:rPr>
                <w:rFonts w:eastAsia="Calibri"/>
                <w:b/>
                <w:szCs w:val="22"/>
              </w:rPr>
              <w:t>Модуль 1. Управление денежными средствами семьи</w:t>
            </w:r>
          </w:p>
          <w:p w:rsidR="00CA701F" w:rsidRPr="007E71D6" w:rsidRDefault="00CA701F" w:rsidP="00001105">
            <w:pPr>
              <w:spacing w:before="60" w:after="60"/>
              <w:ind w:right="425"/>
              <w:jc w:val="left"/>
              <w:rPr>
                <w:rFonts w:eastAsia="Calibri"/>
                <w:b/>
                <w:szCs w:val="22"/>
              </w:rPr>
            </w:pPr>
            <w:r w:rsidRPr="007E71D6">
              <w:rPr>
                <w:rFonts w:eastAsia="Calibri"/>
                <w:b/>
                <w:szCs w:val="22"/>
              </w:rPr>
              <w:t>Тема 1. Происхождение денег</w:t>
            </w:r>
          </w:p>
          <w:p w:rsidR="00CA701F" w:rsidRPr="007E71D6" w:rsidRDefault="00CA701F" w:rsidP="00001105">
            <w:pPr>
              <w:spacing w:before="60" w:after="60"/>
              <w:ind w:right="425"/>
              <w:jc w:val="left"/>
              <w:rPr>
                <w:rFonts w:eastAsia="Calibri"/>
                <w:b/>
                <w:szCs w:val="22"/>
              </w:rPr>
            </w:pPr>
            <w:r w:rsidRPr="007E71D6">
              <w:rPr>
                <w:rFonts w:eastAsia="Calibri"/>
                <w:b/>
                <w:szCs w:val="22"/>
              </w:rPr>
              <w:t>Занятие 1. Деньги: что это такое</w:t>
            </w:r>
          </w:p>
          <w:p w:rsidR="00CA701F" w:rsidRPr="007E71D6" w:rsidRDefault="00CA701F" w:rsidP="00001105">
            <w:pPr>
              <w:keepNext/>
              <w:keepLines/>
              <w:spacing w:before="60" w:after="60"/>
              <w:ind w:right="425"/>
              <w:rPr>
                <w:szCs w:val="22"/>
              </w:rPr>
            </w:pPr>
            <w:r w:rsidRPr="007E71D6">
              <w:rPr>
                <w:szCs w:val="22"/>
              </w:rPr>
              <w:t xml:space="preserve">1.Лавренова Е.Б., Рязанова О.И., </w:t>
            </w:r>
            <w:proofErr w:type="spellStart"/>
            <w:r w:rsidRPr="007E71D6">
              <w:rPr>
                <w:szCs w:val="22"/>
              </w:rPr>
              <w:t>Липсиц</w:t>
            </w:r>
            <w:proofErr w:type="spellEnd"/>
            <w:r w:rsidRPr="007E71D6">
              <w:rPr>
                <w:szCs w:val="22"/>
              </w:rPr>
              <w:t xml:space="preserve"> И.В. Финансовая грамотность: учебная программа. 8-9 классы </w:t>
            </w:r>
            <w:proofErr w:type="spellStart"/>
            <w:r w:rsidRPr="007E71D6">
              <w:rPr>
                <w:szCs w:val="22"/>
              </w:rPr>
              <w:t>общеобразоват</w:t>
            </w:r>
            <w:proofErr w:type="spellEnd"/>
            <w:r w:rsidRPr="007E71D6">
              <w:rPr>
                <w:szCs w:val="22"/>
              </w:rPr>
              <w:t>. орг. — М.: ВАКО, 2018. — 32 с. — (Учимся разумному финансо</w:t>
            </w:r>
            <w:r>
              <w:rPr>
                <w:szCs w:val="22"/>
              </w:rPr>
              <w:t>вому поведению</w:t>
            </w:r>
            <w:r w:rsidRPr="007E71D6">
              <w:rPr>
                <w:szCs w:val="22"/>
              </w:rPr>
              <w:t>)</w:t>
            </w:r>
          </w:p>
          <w:p w:rsidR="00CA701F" w:rsidRPr="007E71D6" w:rsidRDefault="00CA701F" w:rsidP="00001105">
            <w:pPr>
              <w:keepNext/>
              <w:keepLines/>
              <w:spacing w:before="60" w:after="60"/>
              <w:ind w:right="425"/>
              <w:rPr>
                <w:rFonts w:eastAsia="Calibri"/>
                <w:szCs w:val="22"/>
              </w:rPr>
            </w:pPr>
            <w:r w:rsidRPr="007E71D6">
              <w:rPr>
                <w:szCs w:val="22"/>
              </w:rPr>
              <w:t xml:space="preserve">2. </w:t>
            </w:r>
            <w:proofErr w:type="spellStart"/>
            <w:r w:rsidRPr="007E71D6">
              <w:rPr>
                <w:rFonts w:eastAsia="Calibri"/>
                <w:szCs w:val="22"/>
              </w:rPr>
              <w:t>Липсиц</w:t>
            </w:r>
            <w:proofErr w:type="spellEnd"/>
            <w:r w:rsidRPr="007E71D6">
              <w:rPr>
                <w:rFonts w:eastAsia="Calibri"/>
                <w:szCs w:val="22"/>
              </w:rPr>
              <w:t xml:space="preserve"> И.В., Рязанова О.И. Финансовая грамотность: материалы для учащихся. 8-9 классы </w:t>
            </w:r>
            <w:proofErr w:type="spellStart"/>
            <w:r w:rsidRPr="007E71D6">
              <w:rPr>
                <w:rFonts w:eastAsia="Calibri"/>
                <w:szCs w:val="22"/>
              </w:rPr>
              <w:t>общеобразоват</w:t>
            </w:r>
            <w:proofErr w:type="spellEnd"/>
            <w:r w:rsidRPr="007E71D6">
              <w:rPr>
                <w:rFonts w:eastAsia="Calibri"/>
                <w:szCs w:val="22"/>
              </w:rPr>
              <w:t>. орг. — М.: ВАКО, 2018. — 352 с. — (Учимся разумному финансовому повед</w:t>
            </w:r>
            <w:r w:rsidRPr="007E71D6">
              <w:rPr>
                <w:rFonts w:eastAsia="Calibri"/>
                <w:szCs w:val="22"/>
              </w:rPr>
              <w:t>е</w:t>
            </w:r>
            <w:r>
              <w:rPr>
                <w:rFonts w:eastAsia="Calibri"/>
                <w:szCs w:val="22"/>
              </w:rPr>
              <w:t>нию)</w:t>
            </w:r>
          </w:p>
          <w:p w:rsidR="00CA701F" w:rsidRPr="007E71D6" w:rsidRDefault="00CA701F" w:rsidP="00001105">
            <w:pPr>
              <w:keepNext/>
              <w:keepLines/>
              <w:spacing w:before="60" w:after="60"/>
              <w:ind w:right="425"/>
              <w:rPr>
                <w:rFonts w:eastAsia="Calibri"/>
                <w:b/>
                <w:szCs w:val="22"/>
              </w:rPr>
            </w:pPr>
            <w:r w:rsidRPr="007E71D6">
              <w:rPr>
                <w:rFonts w:eastAsia="Calibri"/>
                <w:szCs w:val="22"/>
              </w:rPr>
              <w:t xml:space="preserve">3. Рязанова О.И., </w:t>
            </w:r>
            <w:proofErr w:type="spellStart"/>
            <w:r w:rsidRPr="007E71D6">
              <w:rPr>
                <w:rFonts w:eastAsia="Calibri"/>
                <w:szCs w:val="22"/>
              </w:rPr>
              <w:t>Липсиц</w:t>
            </w:r>
            <w:proofErr w:type="spellEnd"/>
            <w:r w:rsidRPr="007E71D6">
              <w:rPr>
                <w:rFonts w:eastAsia="Calibri"/>
                <w:szCs w:val="22"/>
              </w:rPr>
              <w:t xml:space="preserve"> И.В., </w:t>
            </w:r>
            <w:proofErr w:type="spellStart"/>
            <w:r w:rsidRPr="007E71D6">
              <w:rPr>
                <w:rFonts w:eastAsia="Calibri"/>
                <w:szCs w:val="22"/>
              </w:rPr>
              <w:t>Лавренова</w:t>
            </w:r>
            <w:proofErr w:type="spellEnd"/>
            <w:r w:rsidRPr="007E71D6">
              <w:rPr>
                <w:rFonts w:eastAsia="Calibri"/>
                <w:szCs w:val="22"/>
              </w:rPr>
              <w:t xml:space="preserve"> </w:t>
            </w:r>
            <w:proofErr w:type="spellStart"/>
            <w:r w:rsidRPr="007E71D6">
              <w:rPr>
                <w:rFonts w:eastAsia="Calibri"/>
                <w:szCs w:val="22"/>
              </w:rPr>
              <w:t>Е.Б.Финансовая</w:t>
            </w:r>
            <w:proofErr w:type="spellEnd"/>
            <w:r w:rsidRPr="007E71D6">
              <w:rPr>
                <w:rFonts w:eastAsia="Calibri"/>
                <w:szCs w:val="22"/>
              </w:rPr>
              <w:t xml:space="preserve"> грамотность: Методические рек</w:t>
            </w:r>
            <w:r w:rsidRPr="007E71D6">
              <w:rPr>
                <w:rFonts w:eastAsia="Calibri"/>
                <w:szCs w:val="22"/>
              </w:rPr>
              <w:t>о</w:t>
            </w:r>
            <w:r w:rsidRPr="007E71D6">
              <w:rPr>
                <w:rFonts w:eastAsia="Calibri"/>
                <w:szCs w:val="22"/>
              </w:rPr>
              <w:t xml:space="preserve">мендации для учителя. 8–9 классы </w:t>
            </w:r>
            <w:proofErr w:type="spellStart"/>
            <w:r w:rsidRPr="007E71D6">
              <w:rPr>
                <w:rFonts w:eastAsia="Calibri"/>
                <w:szCs w:val="22"/>
              </w:rPr>
              <w:t>общеобразоват</w:t>
            </w:r>
            <w:proofErr w:type="spellEnd"/>
            <w:r w:rsidRPr="007E71D6">
              <w:rPr>
                <w:rFonts w:eastAsia="Calibri"/>
                <w:szCs w:val="22"/>
              </w:rPr>
              <w:t>. орг. — М.: ВАКО, 2018. — 152 с. — (Учимся разумному финансовому поведению)</w:t>
            </w:r>
          </w:p>
        </w:tc>
      </w:tr>
      <w:tr w:rsidR="00CA701F" w:rsidRPr="007E71D6" w:rsidTr="00001105">
        <w:tc>
          <w:tcPr>
            <w:tcW w:w="5000" w:type="pct"/>
            <w:gridSpan w:val="3"/>
          </w:tcPr>
          <w:p w:rsidR="00CA701F" w:rsidRPr="007E71D6" w:rsidRDefault="00CA701F" w:rsidP="00001105">
            <w:pPr>
              <w:keepNext/>
              <w:keepLines/>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CA701F" w:rsidRPr="007E71D6" w:rsidTr="00001105">
        <w:tc>
          <w:tcPr>
            <w:tcW w:w="1377" w:type="pct"/>
          </w:tcPr>
          <w:p w:rsidR="00CA701F" w:rsidRPr="007E71D6" w:rsidRDefault="00CA701F" w:rsidP="00001105">
            <w:pPr>
              <w:keepNext/>
              <w:keepLines/>
              <w:spacing w:before="60" w:after="60"/>
              <w:ind w:right="34"/>
              <w:rPr>
                <w:rFonts w:eastAsia="Calibri"/>
                <w:b/>
                <w:szCs w:val="22"/>
              </w:rPr>
            </w:pPr>
            <w:r w:rsidRPr="007E71D6">
              <w:rPr>
                <w:rFonts w:eastAsia="Calibri"/>
                <w:b/>
                <w:szCs w:val="22"/>
              </w:rPr>
              <w:t>Основные понятия</w:t>
            </w:r>
          </w:p>
        </w:tc>
        <w:tc>
          <w:tcPr>
            <w:tcW w:w="3623" w:type="pct"/>
            <w:gridSpan w:val="2"/>
          </w:tcPr>
          <w:p w:rsidR="00CA701F" w:rsidRPr="007E71D6" w:rsidRDefault="00CA701F" w:rsidP="00001105">
            <w:pPr>
              <w:keepNext/>
              <w:keepLines/>
              <w:spacing w:before="60" w:after="60"/>
              <w:ind w:right="425"/>
              <w:rPr>
                <w:rFonts w:eastAsia="Calibri"/>
                <w:szCs w:val="22"/>
              </w:rPr>
            </w:pPr>
            <w:proofErr w:type="gramStart"/>
            <w:r w:rsidRPr="007E71D6">
              <w:rPr>
                <w:rFonts w:eastAsia="Calibri"/>
                <w:szCs w:val="22"/>
              </w:rPr>
              <w:t>Деньги, монеты, банкноты, Банк России, наличные деньги, безн</w:t>
            </w:r>
            <w:r w:rsidRPr="007E71D6">
              <w:rPr>
                <w:rFonts w:eastAsia="Calibri"/>
                <w:szCs w:val="22"/>
              </w:rPr>
              <w:t>а</w:t>
            </w:r>
            <w:r w:rsidRPr="007E71D6">
              <w:rPr>
                <w:rFonts w:eastAsia="Calibri"/>
                <w:szCs w:val="22"/>
              </w:rPr>
              <w:t>личные деньги, электронные деньги.</w:t>
            </w:r>
            <w:proofErr w:type="gramEnd"/>
          </w:p>
        </w:tc>
      </w:tr>
      <w:tr w:rsidR="00CA701F" w:rsidRPr="007E71D6" w:rsidTr="00001105">
        <w:tc>
          <w:tcPr>
            <w:tcW w:w="1377" w:type="pct"/>
          </w:tcPr>
          <w:p w:rsidR="00CA701F" w:rsidRPr="007E71D6" w:rsidRDefault="00CA701F" w:rsidP="00001105">
            <w:pPr>
              <w:keepNext/>
              <w:keepLines/>
              <w:spacing w:before="60" w:after="60"/>
              <w:ind w:right="34"/>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3623" w:type="pct"/>
            <w:gridSpan w:val="2"/>
          </w:tcPr>
          <w:p w:rsidR="00CA701F" w:rsidRPr="007E71D6" w:rsidRDefault="00CA701F" w:rsidP="00CA701F">
            <w:pPr>
              <w:pStyle w:val="a"/>
              <w:rPr>
                <w:rFonts w:eastAsia="Calibri"/>
              </w:rPr>
            </w:pPr>
            <w:r w:rsidRPr="007E71D6">
              <w:rPr>
                <w:rFonts w:eastAsia="Calibri"/>
              </w:rPr>
              <w:t>Понимание того, что наличные деньги не единственная форма опл</w:t>
            </w:r>
            <w:r w:rsidRPr="007E71D6">
              <w:rPr>
                <w:rFonts w:eastAsia="Calibri"/>
              </w:rPr>
              <w:t>а</w:t>
            </w:r>
            <w:r w:rsidRPr="007E71D6">
              <w:rPr>
                <w:rFonts w:eastAsia="Calibri"/>
              </w:rPr>
              <w:t>ты товаров и услуг.</w:t>
            </w:r>
          </w:p>
          <w:p w:rsidR="00CA701F" w:rsidRPr="007E71D6" w:rsidRDefault="00CA701F" w:rsidP="00CA701F">
            <w:pPr>
              <w:pStyle w:val="a"/>
              <w:rPr>
                <w:rFonts w:eastAsia="Calibri"/>
              </w:rPr>
            </w:pPr>
            <w:r w:rsidRPr="007E71D6">
              <w:t>Осознание рисков расплачиваться безналичными деньгами и нео</w:t>
            </w:r>
            <w:r w:rsidRPr="007E71D6">
              <w:t>б</w:t>
            </w:r>
            <w:r w:rsidRPr="007E71D6">
              <w:t>ходимости планировать свои расходы.</w:t>
            </w:r>
          </w:p>
        </w:tc>
      </w:tr>
      <w:tr w:rsidR="00CA701F" w:rsidRPr="007E71D6" w:rsidTr="00001105">
        <w:tc>
          <w:tcPr>
            <w:tcW w:w="1377" w:type="pct"/>
          </w:tcPr>
          <w:p w:rsidR="00CA701F" w:rsidRPr="007E71D6" w:rsidRDefault="00CA701F" w:rsidP="00001105">
            <w:pPr>
              <w:keepNext/>
              <w:keepLines/>
              <w:spacing w:before="60" w:after="60"/>
              <w:ind w:right="34"/>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3623" w:type="pct"/>
            <w:gridSpan w:val="2"/>
          </w:tcPr>
          <w:p w:rsidR="00CA701F" w:rsidRPr="007E71D6" w:rsidRDefault="00CA701F" w:rsidP="00CA701F">
            <w:pPr>
              <w:pStyle w:val="a"/>
            </w:pPr>
            <w:r w:rsidRPr="007E71D6">
              <w:t>Знать и уметь перечислять преимущества и недостатки пользования разными видами денег.</w:t>
            </w:r>
          </w:p>
          <w:p w:rsidR="00CA701F" w:rsidRPr="007E71D6" w:rsidRDefault="00CA701F" w:rsidP="00CA701F">
            <w:pPr>
              <w:pStyle w:val="a"/>
            </w:pPr>
            <w:r w:rsidRPr="007E71D6">
              <w:t>Уметь сравнивать разные виды денег.</w:t>
            </w:r>
          </w:p>
          <w:p w:rsidR="00CA701F" w:rsidRPr="007E71D6" w:rsidRDefault="00CA701F" w:rsidP="00CA701F">
            <w:pPr>
              <w:pStyle w:val="a"/>
            </w:pPr>
            <w:r w:rsidRPr="007E71D6">
              <w:t>Уметь вести учет расходования денег.</w:t>
            </w:r>
          </w:p>
          <w:p w:rsidR="00CA701F" w:rsidRPr="007E71D6" w:rsidRDefault="00CA701F" w:rsidP="00CA701F">
            <w:pPr>
              <w:pStyle w:val="a"/>
            </w:pPr>
            <w:r w:rsidRPr="007E71D6">
              <w:t>Знать риски пользования разными видами денег.</w:t>
            </w:r>
          </w:p>
        </w:tc>
      </w:tr>
      <w:tr w:rsidR="00CA701F" w:rsidRPr="007E71D6" w:rsidTr="00001105">
        <w:tc>
          <w:tcPr>
            <w:tcW w:w="1377" w:type="pct"/>
          </w:tcPr>
          <w:p w:rsidR="00CA701F" w:rsidRPr="007E71D6" w:rsidRDefault="00CA701F" w:rsidP="00001105">
            <w:pPr>
              <w:keepNext/>
              <w:keepLines/>
              <w:spacing w:before="60" w:after="60"/>
              <w:ind w:right="34"/>
              <w:rPr>
                <w:rFonts w:eastAsia="Calibri"/>
                <w:b/>
                <w:szCs w:val="22"/>
              </w:rPr>
            </w:pPr>
            <w:r w:rsidRPr="007E71D6">
              <w:rPr>
                <w:rFonts w:eastAsia="Calibri"/>
                <w:b/>
                <w:szCs w:val="22"/>
              </w:rPr>
              <w:t>Компетенции</w:t>
            </w:r>
          </w:p>
        </w:tc>
        <w:tc>
          <w:tcPr>
            <w:tcW w:w="3623" w:type="pct"/>
            <w:gridSpan w:val="2"/>
          </w:tcPr>
          <w:p w:rsidR="00CA701F" w:rsidRPr="007E71D6" w:rsidRDefault="00CA701F" w:rsidP="00CA701F">
            <w:pPr>
              <w:pStyle w:val="a"/>
            </w:pPr>
            <w:r>
              <w:t>Оценивать свои расходы.</w:t>
            </w:r>
          </w:p>
          <w:p w:rsidR="00CA701F" w:rsidRPr="007E71D6" w:rsidRDefault="00CA701F" w:rsidP="00CA701F">
            <w:pPr>
              <w:pStyle w:val="a"/>
            </w:pPr>
            <w:r w:rsidRPr="007E71D6">
              <w:t>Определять и оценивать варианты повышения личного дохода.</w:t>
            </w:r>
          </w:p>
        </w:tc>
      </w:tr>
      <w:tr w:rsidR="00CA701F" w:rsidRPr="007E71D6" w:rsidTr="00001105">
        <w:tc>
          <w:tcPr>
            <w:tcW w:w="5000" w:type="pct"/>
            <w:gridSpan w:val="3"/>
          </w:tcPr>
          <w:p w:rsidR="00CA701F" w:rsidRPr="007E71D6" w:rsidRDefault="00CA701F" w:rsidP="00001105">
            <w:pPr>
              <w:keepNext/>
              <w:keepLines/>
              <w:spacing w:before="60" w:after="60"/>
              <w:ind w:right="425"/>
              <w:rPr>
                <w:rFonts w:eastAsia="Calibri"/>
                <w:b/>
                <w:szCs w:val="22"/>
              </w:rPr>
            </w:pPr>
            <w:r w:rsidRPr="007E71D6">
              <w:rPr>
                <w:rFonts w:eastAsia="Calibri"/>
                <w:b/>
                <w:szCs w:val="22"/>
              </w:rPr>
              <w:t>Структура презентации (продолжительность 5 мин. 35 сек.)</w:t>
            </w:r>
          </w:p>
        </w:tc>
      </w:tr>
      <w:tr w:rsidR="00CA701F" w:rsidRPr="007E71D6" w:rsidTr="00001105">
        <w:tc>
          <w:tcPr>
            <w:tcW w:w="5000" w:type="pct"/>
            <w:gridSpan w:val="3"/>
          </w:tcPr>
          <w:p w:rsidR="00CA701F" w:rsidRPr="007E71D6" w:rsidRDefault="00CA701F" w:rsidP="00001105">
            <w:pPr>
              <w:keepNext/>
              <w:keepLines/>
              <w:spacing w:before="60" w:after="60"/>
              <w:ind w:right="425"/>
              <w:rPr>
                <w:rFonts w:eastAsia="Calibri"/>
                <w:b/>
                <w:szCs w:val="22"/>
              </w:rPr>
            </w:pPr>
            <w:r w:rsidRPr="007E71D6">
              <w:rPr>
                <w:rFonts w:eastAsia="Calibri"/>
                <w:b/>
                <w:szCs w:val="22"/>
              </w:rPr>
              <w:t>Содержательные фрагменты</w:t>
            </w:r>
          </w:p>
        </w:tc>
      </w:tr>
      <w:tr w:rsidR="00CA701F" w:rsidRPr="007E71D6" w:rsidTr="00001105">
        <w:trPr>
          <w:trHeight w:val="300"/>
        </w:trPr>
        <w:tc>
          <w:tcPr>
            <w:tcW w:w="5000" w:type="pct"/>
            <w:gridSpan w:val="3"/>
          </w:tcPr>
          <w:p w:rsidR="00CA701F" w:rsidRPr="007E71D6" w:rsidRDefault="00CA701F" w:rsidP="00001105">
            <w:pPr>
              <w:keepNext/>
              <w:keepLines/>
              <w:spacing w:before="60" w:after="60"/>
              <w:ind w:right="425"/>
              <w:rPr>
                <w:rFonts w:eastAsia="Calibri"/>
                <w:szCs w:val="22"/>
              </w:rPr>
            </w:pPr>
            <w:r w:rsidRPr="007E71D6">
              <w:rPr>
                <w:rFonts w:eastAsia="Calibri"/>
                <w:b/>
                <w:szCs w:val="22"/>
              </w:rPr>
              <w:t>Фрагмент 1.</w:t>
            </w:r>
          </w:p>
        </w:tc>
      </w:tr>
      <w:tr w:rsidR="00CA701F" w:rsidRPr="007E71D6" w:rsidTr="00001105">
        <w:trPr>
          <w:trHeight w:val="300"/>
        </w:trPr>
        <w:tc>
          <w:tcPr>
            <w:tcW w:w="1450" w:type="pct"/>
            <w:gridSpan w:val="2"/>
          </w:tcPr>
          <w:p w:rsidR="00CA701F" w:rsidRPr="007E71D6" w:rsidRDefault="00CA701F" w:rsidP="00001105">
            <w:pPr>
              <w:keepNext/>
              <w:keepLines/>
              <w:spacing w:before="60" w:after="60"/>
              <w:rPr>
                <w:rFonts w:eastAsia="Calibri"/>
                <w:b/>
                <w:szCs w:val="22"/>
              </w:rPr>
            </w:pPr>
            <w:r w:rsidRPr="007E71D6">
              <w:rPr>
                <w:rFonts w:eastAsia="Calibri"/>
                <w:b/>
                <w:szCs w:val="22"/>
              </w:rPr>
              <w:t xml:space="preserve">Условное название </w:t>
            </w:r>
          </w:p>
        </w:tc>
        <w:tc>
          <w:tcPr>
            <w:tcW w:w="3550" w:type="pct"/>
          </w:tcPr>
          <w:p w:rsidR="00CA701F" w:rsidRPr="007E71D6" w:rsidRDefault="00CA701F" w:rsidP="00001105">
            <w:pPr>
              <w:keepNext/>
              <w:keepLines/>
              <w:spacing w:before="60" w:after="60"/>
              <w:ind w:right="425"/>
              <w:rPr>
                <w:rFonts w:eastAsia="Calibri"/>
                <w:szCs w:val="22"/>
              </w:rPr>
            </w:pPr>
            <w:r w:rsidRPr="007E71D6">
              <w:rPr>
                <w:rFonts w:eastAsia="Calibri"/>
                <w:szCs w:val="22"/>
              </w:rPr>
              <w:t>Как появились монеты и банкноты?</w:t>
            </w:r>
          </w:p>
        </w:tc>
      </w:tr>
      <w:tr w:rsidR="00CA701F" w:rsidRPr="007E71D6" w:rsidTr="00001105">
        <w:trPr>
          <w:trHeight w:val="300"/>
        </w:trPr>
        <w:tc>
          <w:tcPr>
            <w:tcW w:w="1450" w:type="pct"/>
            <w:gridSpan w:val="2"/>
          </w:tcPr>
          <w:p w:rsidR="00CA701F" w:rsidRPr="007E71D6" w:rsidRDefault="00CA701F" w:rsidP="00001105">
            <w:pPr>
              <w:keepNext/>
              <w:keepLines/>
              <w:spacing w:before="60" w:after="60"/>
              <w:rPr>
                <w:rFonts w:eastAsia="Calibri"/>
                <w:b/>
                <w:szCs w:val="22"/>
              </w:rPr>
            </w:pPr>
            <w:r w:rsidRPr="007E71D6">
              <w:rPr>
                <w:rFonts w:eastAsia="Calibri"/>
                <w:b/>
                <w:szCs w:val="22"/>
              </w:rPr>
              <w:t xml:space="preserve">Продолжительность </w:t>
            </w:r>
          </w:p>
        </w:tc>
        <w:tc>
          <w:tcPr>
            <w:tcW w:w="3550" w:type="pct"/>
          </w:tcPr>
          <w:p w:rsidR="00CA701F" w:rsidRPr="007E71D6" w:rsidRDefault="00061CCD" w:rsidP="00061CCD">
            <w:pPr>
              <w:keepNext/>
              <w:keepLines/>
              <w:spacing w:before="60" w:after="60"/>
              <w:ind w:right="425"/>
              <w:rPr>
                <w:rFonts w:eastAsia="Calibri"/>
                <w:szCs w:val="22"/>
              </w:rPr>
            </w:pPr>
            <w:r>
              <w:rPr>
                <w:rFonts w:eastAsia="Calibri"/>
                <w:szCs w:val="22"/>
              </w:rPr>
              <w:t>1 мин. 27</w:t>
            </w:r>
            <w:r w:rsidR="00CA701F" w:rsidRPr="007E71D6">
              <w:rPr>
                <w:rFonts w:eastAsia="Calibri"/>
                <w:szCs w:val="22"/>
              </w:rPr>
              <w:t xml:space="preserve"> сек.</w:t>
            </w:r>
          </w:p>
        </w:tc>
      </w:tr>
      <w:tr w:rsidR="00CA701F" w:rsidRPr="007E71D6" w:rsidTr="00001105">
        <w:trPr>
          <w:trHeight w:val="300"/>
        </w:trPr>
        <w:tc>
          <w:tcPr>
            <w:tcW w:w="1450" w:type="pct"/>
            <w:gridSpan w:val="2"/>
          </w:tcPr>
          <w:p w:rsidR="00CA701F" w:rsidRPr="007E71D6" w:rsidRDefault="00CA701F" w:rsidP="00001105">
            <w:pPr>
              <w:keepNext/>
              <w:keepLines/>
              <w:spacing w:before="60" w:after="60"/>
              <w:rPr>
                <w:rFonts w:eastAsia="Calibri"/>
                <w:b/>
                <w:szCs w:val="22"/>
              </w:rPr>
            </w:pPr>
            <w:r w:rsidRPr="007E71D6">
              <w:rPr>
                <w:rFonts w:eastAsia="Calibri"/>
                <w:b/>
                <w:szCs w:val="22"/>
              </w:rPr>
              <w:lastRenderedPageBreak/>
              <w:t>с … по…</w:t>
            </w:r>
          </w:p>
        </w:tc>
        <w:tc>
          <w:tcPr>
            <w:tcW w:w="3550" w:type="pct"/>
          </w:tcPr>
          <w:p w:rsidR="00CA701F" w:rsidRPr="007E71D6" w:rsidRDefault="00061CCD" w:rsidP="00001105">
            <w:pPr>
              <w:keepNext/>
              <w:keepLines/>
              <w:spacing w:before="60" w:after="60"/>
              <w:ind w:right="425"/>
              <w:rPr>
                <w:rFonts w:eastAsia="Calibri"/>
                <w:szCs w:val="22"/>
              </w:rPr>
            </w:pPr>
            <w:r>
              <w:rPr>
                <w:rFonts w:eastAsia="Calibri"/>
                <w:szCs w:val="22"/>
              </w:rPr>
              <w:t>с 00 сек. по 1 мин. 27</w:t>
            </w:r>
            <w:r w:rsidR="00CA701F" w:rsidRPr="007E71D6">
              <w:rPr>
                <w:rFonts w:eastAsia="Calibri"/>
                <w:szCs w:val="22"/>
              </w:rPr>
              <w:t xml:space="preserve"> сек.</w:t>
            </w:r>
          </w:p>
        </w:tc>
      </w:tr>
      <w:tr w:rsidR="00CA701F" w:rsidRPr="007E71D6" w:rsidTr="00001105">
        <w:trPr>
          <w:trHeight w:val="300"/>
        </w:trPr>
        <w:tc>
          <w:tcPr>
            <w:tcW w:w="1450" w:type="pct"/>
            <w:gridSpan w:val="2"/>
          </w:tcPr>
          <w:p w:rsidR="00CA701F" w:rsidRPr="007E71D6" w:rsidRDefault="00CA701F" w:rsidP="00001105">
            <w:pPr>
              <w:keepNext/>
              <w:keepLines/>
              <w:spacing w:before="60" w:after="60"/>
              <w:rPr>
                <w:rFonts w:eastAsia="Calibri"/>
                <w:b/>
                <w:szCs w:val="22"/>
              </w:rPr>
            </w:pPr>
            <w:r w:rsidRPr="007E71D6">
              <w:rPr>
                <w:rFonts w:eastAsia="Calibri"/>
                <w:b/>
                <w:szCs w:val="22"/>
              </w:rPr>
              <w:t>Основные понятия</w:t>
            </w:r>
          </w:p>
        </w:tc>
        <w:tc>
          <w:tcPr>
            <w:tcW w:w="3550" w:type="pct"/>
          </w:tcPr>
          <w:p w:rsidR="00CA701F" w:rsidRPr="007E71D6" w:rsidRDefault="00CA701F" w:rsidP="00001105">
            <w:pPr>
              <w:keepNext/>
              <w:keepLines/>
              <w:spacing w:before="60" w:after="60"/>
              <w:ind w:right="425"/>
              <w:rPr>
                <w:rFonts w:eastAsia="Calibri"/>
                <w:szCs w:val="22"/>
              </w:rPr>
            </w:pPr>
            <w:r w:rsidRPr="007E71D6">
              <w:rPr>
                <w:rFonts w:eastAsia="Calibri"/>
                <w:szCs w:val="22"/>
              </w:rPr>
              <w:t>Деньги, функции денег, монеты, банки, банкноты, наличные деньги.</w:t>
            </w:r>
          </w:p>
        </w:tc>
      </w:tr>
      <w:tr w:rsidR="00CA701F" w:rsidRPr="007E71D6" w:rsidTr="00001105">
        <w:trPr>
          <w:trHeight w:val="300"/>
        </w:trPr>
        <w:tc>
          <w:tcPr>
            <w:tcW w:w="1450" w:type="pct"/>
            <w:gridSpan w:val="2"/>
          </w:tcPr>
          <w:p w:rsidR="00CA701F" w:rsidRPr="007E71D6" w:rsidRDefault="00CA701F" w:rsidP="00001105">
            <w:pPr>
              <w:keepNext/>
              <w:keepLines/>
              <w:spacing w:before="60" w:after="60"/>
              <w:rPr>
                <w:rFonts w:eastAsia="Calibri"/>
                <w:b/>
                <w:szCs w:val="22"/>
              </w:rPr>
            </w:pPr>
            <w:r w:rsidRPr="007E71D6">
              <w:rPr>
                <w:rFonts w:eastAsia="Calibri"/>
                <w:b/>
                <w:szCs w:val="22"/>
              </w:rPr>
              <w:t>Транслируемое содерж</w:t>
            </w:r>
            <w:r w:rsidRPr="007E71D6">
              <w:rPr>
                <w:rFonts w:eastAsia="Calibri"/>
                <w:b/>
                <w:szCs w:val="22"/>
              </w:rPr>
              <w:t>а</w:t>
            </w:r>
            <w:r w:rsidRPr="007E71D6">
              <w:rPr>
                <w:rFonts w:eastAsia="Calibri"/>
                <w:b/>
                <w:szCs w:val="22"/>
              </w:rPr>
              <w:t xml:space="preserve">ние образования </w:t>
            </w:r>
          </w:p>
        </w:tc>
        <w:tc>
          <w:tcPr>
            <w:tcW w:w="3550" w:type="pct"/>
          </w:tcPr>
          <w:p w:rsidR="00CA701F" w:rsidRPr="007E71D6" w:rsidRDefault="00CA701F" w:rsidP="00001105">
            <w:pPr>
              <w:keepNext/>
              <w:keepLines/>
              <w:spacing w:before="60" w:after="60"/>
              <w:rPr>
                <w:rFonts w:asciiTheme="minorHAnsi" w:eastAsiaTheme="minorHAnsi" w:hAnsiTheme="minorHAnsi" w:cstheme="minorBidi"/>
                <w:szCs w:val="22"/>
              </w:rPr>
            </w:pPr>
            <w:r w:rsidRPr="007E71D6">
              <w:rPr>
                <w:rFonts w:eastAsia="Calibri"/>
                <w:szCs w:val="22"/>
              </w:rPr>
              <w:t>Во все времена человечество представляло деньги в виде монет. Де</w:t>
            </w:r>
            <w:r w:rsidRPr="007E71D6">
              <w:rPr>
                <w:rFonts w:eastAsia="Calibri"/>
                <w:szCs w:val="22"/>
              </w:rPr>
              <w:t>й</w:t>
            </w:r>
            <w:r w:rsidRPr="007E71D6">
              <w:rPr>
                <w:rFonts w:eastAsia="Calibri"/>
                <w:szCs w:val="22"/>
              </w:rPr>
              <w:t>ствительно, на протяжении тысяч лет монеты были главным сре</w:t>
            </w:r>
            <w:r w:rsidRPr="007E71D6">
              <w:rPr>
                <w:rFonts w:eastAsia="Calibri"/>
                <w:szCs w:val="22"/>
              </w:rPr>
              <w:t>д</w:t>
            </w:r>
            <w:r w:rsidRPr="007E71D6">
              <w:rPr>
                <w:rFonts w:eastAsia="Calibri"/>
                <w:szCs w:val="22"/>
              </w:rPr>
              <w:t>ством обращения, измерения ценности, сбережения и платежа. То есть — выполняли основные функции денег. Такую роль они получили просто и логично — металлы, из которых изготовляли деньги, были сами по себе ценны, и монета стоила столько же, сколько и просто к</w:t>
            </w:r>
            <w:r w:rsidRPr="007E71D6">
              <w:rPr>
                <w:rFonts w:eastAsia="Calibri"/>
                <w:szCs w:val="22"/>
              </w:rPr>
              <w:t>у</w:t>
            </w:r>
            <w:r w:rsidRPr="007E71D6">
              <w:rPr>
                <w:rFonts w:eastAsia="Calibri"/>
                <w:szCs w:val="22"/>
              </w:rPr>
              <w:t>сок металла такого же веса.</w:t>
            </w:r>
            <w:r w:rsidRPr="007E71D6">
              <w:rPr>
                <w:szCs w:val="22"/>
              </w:rPr>
              <w:t xml:space="preserve"> </w:t>
            </w:r>
            <w:r w:rsidRPr="007E71D6">
              <w:rPr>
                <w:rFonts w:eastAsia="Calibri"/>
                <w:szCs w:val="22"/>
              </w:rPr>
              <w:t>Но были у металлических денег и нед</w:t>
            </w:r>
            <w:r w:rsidRPr="007E71D6">
              <w:rPr>
                <w:rFonts w:eastAsia="Calibri"/>
                <w:szCs w:val="22"/>
              </w:rPr>
              <w:t>о</w:t>
            </w:r>
            <w:r w:rsidRPr="007E71D6">
              <w:rPr>
                <w:rFonts w:eastAsia="Calibri"/>
                <w:szCs w:val="22"/>
              </w:rPr>
              <w:t xml:space="preserve">статки </w:t>
            </w:r>
            <w:r w:rsidRPr="007E71D6">
              <w:rPr>
                <w:szCs w:val="22"/>
              </w:rPr>
              <w:t xml:space="preserve">(перечисление в презентации). </w:t>
            </w:r>
          </w:p>
        </w:tc>
      </w:tr>
      <w:tr w:rsidR="00CA701F" w:rsidRPr="007E71D6" w:rsidTr="00001105">
        <w:trPr>
          <w:trHeight w:val="300"/>
        </w:trPr>
        <w:tc>
          <w:tcPr>
            <w:tcW w:w="5000" w:type="pct"/>
            <w:gridSpan w:val="3"/>
          </w:tcPr>
          <w:p w:rsidR="00CA701F" w:rsidRPr="007E71D6" w:rsidRDefault="00CA701F" w:rsidP="00001105">
            <w:pPr>
              <w:keepNext/>
              <w:keepLines/>
              <w:spacing w:before="60" w:after="60"/>
              <w:ind w:right="425"/>
              <w:rPr>
                <w:rFonts w:eastAsia="Calibri"/>
                <w:szCs w:val="22"/>
              </w:rPr>
            </w:pPr>
            <w:r w:rsidRPr="007E71D6">
              <w:rPr>
                <w:rFonts w:eastAsia="Calibri"/>
                <w:b/>
                <w:szCs w:val="22"/>
              </w:rPr>
              <w:t>Фрагмент 2.</w:t>
            </w:r>
          </w:p>
        </w:tc>
      </w:tr>
      <w:tr w:rsidR="00CA701F" w:rsidRPr="007E71D6" w:rsidTr="00001105">
        <w:trPr>
          <w:trHeight w:val="300"/>
        </w:trPr>
        <w:tc>
          <w:tcPr>
            <w:tcW w:w="1450" w:type="pct"/>
            <w:gridSpan w:val="2"/>
          </w:tcPr>
          <w:p w:rsidR="00CA701F" w:rsidRPr="007E71D6" w:rsidRDefault="00CA701F" w:rsidP="00001105">
            <w:pPr>
              <w:keepNext/>
              <w:keepLines/>
              <w:tabs>
                <w:tab w:val="left" w:pos="1418"/>
              </w:tabs>
              <w:spacing w:before="60" w:after="60"/>
              <w:ind w:right="100"/>
              <w:rPr>
                <w:rFonts w:eastAsia="Calibri"/>
                <w:b/>
                <w:szCs w:val="22"/>
              </w:rPr>
            </w:pPr>
            <w:r w:rsidRPr="007E71D6">
              <w:rPr>
                <w:rFonts w:eastAsia="Calibri"/>
                <w:b/>
                <w:szCs w:val="22"/>
              </w:rPr>
              <w:t xml:space="preserve">Условное название </w:t>
            </w:r>
          </w:p>
        </w:tc>
        <w:tc>
          <w:tcPr>
            <w:tcW w:w="3550" w:type="pct"/>
          </w:tcPr>
          <w:p w:rsidR="00CA701F" w:rsidRPr="007E71D6" w:rsidRDefault="00CA701F" w:rsidP="00001105">
            <w:pPr>
              <w:keepNext/>
              <w:keepLines/>
              <w:spacing w:before="60" w:after="60"/>
              <w:ind w:right="425"/>
              <w:rPr>
                <w:rFonts w:eastAsia="Calibri"/>
                <w:szCs w:val="22"/>
              </w:rPr>
            </w:pPr>
            <w:r w:rsidRPr="007E71D6">
              <w:rPr>
                <w:rFonts w:eastAsia="Calibri"/>
                <w:szCs w:val="22"/>
              </w:rPr>
              <w:t>Какие деньги используются в настоящее время?</w:t>
            </w:r>
          </w:p>
        </w:tc>
      </w:tr>
      <w:tr w:rsidR="00CA701F" w:rsidRPr="007E71D6" w:rsidTr="00001105">
        <w:trPr>
          <w:trHeight w:val="300"/>
        </w:trPr>
        <w:tc>
          <w:tcPr>
            <w:tcW w:w="1450" w:type="pct"/>
            <w:gridSpan w:val="2"/>
          </w:tcPr>
          <w:p w:rsidR="00CA701F" w:rsidRPr="007E71D6" w:rsidRDefault="00CA701F" w:rsidP="00001105">
            <w:pPr>
              <w:keepNext/>
              <w:keepLines/>
              <w:tabs>
                <w:tab w:val="left" w:pos="1418"/>
              </w:tabs>
              <w:spacing w:before="60" w:after="60"/>
              <w:ind w:right="100"/>
              <w:rPr>
                <w:rFonts w:eastAsia="Calibri"/>
                <w:b/>
                <w:szCs w:val="22"/>
              </w:rPr>
            </w:pPr>
            <w:r w:rsidRPr="007E71D6">
              <w:rPr>
                <w:rFonts w:eastAsia="Calibri"/>
                <w:b/>
                <w:szCs w:val="22"/>
              </w:rPr>
              <w:t xml:space="preserve">Продолжительность </w:t>
            </w:r>
          </w:p>
        </w:tc>
        <w:tc>
          <w:tcPr>
            <w:tcW w:w="3550" w:type="pct"/>
          </w:tcPr>
          <w:p w:rsidR="00CA701F" w:rsidRPr="007E71D6" w:rsidRDefault="00061CCD" w:rsidP="00001105">
            <w:pPr>
              <w:keepNext/>
              <w:keepLines/>
              <w:spacing w:before="60" w:after="60"/>
              <w:ind w:right="425"/>
              <w:rPr>
                <w:rFonts w:eastAsia="Calibri"/>
                <w:szCs w:val="22"/>
              </w:rPr>
            </w:pPr>
            <w:r>
              <w:rPr>
                <w:rFonts w:eastAsia="Calibri"/>
                <w:szCs w:val="22"/>
              </w:rPr>
              <w:t>1 мин. 02</w:t>
            </w:r>
            <w:r w:rsidR="00CA701F" w:rsidRPr="007E71D6">
              <w:rPr>
                <w:rFonts w:eastAsia="Calibri"/>
                <w:szCs w:val="22"/>
              </w:rPr>
              <w:t xml:space="preserve"> сек. </w:t>
            </w:r>
          </w:p>
        </w:tc>
      </w:tr>
      <w:tr w:rsidR="00CA701F" w:rsidRPr="007E71D6" w:rsidTr="00001105">
        <w:trPr>
          <w:trHeight w:val="300"/>
        </w:trPr>
        <w:tc>
          <w:tcPr>
            <w:tcW w:w="1450" w:type="pct"/>
            <w:gridSpan w:val="2"/>
          </w:tcPr>
          <w:p w:rsidR="00CA701F" w:rsidRPr="007E71D6" w:rsidRDefault="00CA701F" w:rsidP="00001105">
            <w:pPr>
              <w:keepNext/>
              <w:keepLines/>
              <w:tabs>
                <w:tab w:val="left" w:pos="1418"/>
              </w:tabs>
              <w:spacing w:before="60" w:after="60"/>
              <w:ind w:right="100"/>
              <w:rPr>
                <w:rFonts w:eastAsia="Calibri"/>
                <w:b/>
                <w:szCs w:val="22"/>
              </w:rPr>
            </w:pPr>
            <w:r w:rsidRPr="007E71D6">
              <w:rPr>
                <w:rFonts w:eastAsia="Calibri"/>
                <w:b/>
                <w:szCs w:val="22"/>
              </w:rPr>
              <w:t>с… по…</w:t>
            </w:r>
          </w:p>
        </w:tc>
        <w:tc>
          <w:tcPr>
            <w:tcW w:w="3550" w:type="pct"/>
          </w:tcPr>
          <w:p w:rsidR="00CA701F" w:rsidRPr="007E71D6" w:rsidRDefault="00061CCD" w:rsidP="00001105">
            <w:pPr>
              <w:keepNext/>
              <w:keepLines/>
              <w:spacing w:before="60" w:after="60"/>
              <w:ind w:right="425"/>
              <w:rPr>
                <w:rFonts w:eastAsia="Calibri"/>
                <w:szCs w:val="22"/>
              </w:rPr>
            </w:pPr>
            <w:r>
              <w:rPr>
                <w:rFonts w:eastAsia="Calibri"/>
                <w:szCs w:val="22"/>
              </w:rPr>
              <w:t>с 1 мин. 28 сек. по 2 мин. 30</w:t>
            </w:r>
            <w:r w:rsidR="00CA701F" w:rsidRPr="007E71D6">
              <w:rPr>
                <w:rFonts w:eastAsia="Calibri"/>
                <w:szCs w:val="22"/>
              </w:rPr>
              <w:t xml:space="preserve"> сек.</w:t>
            </w:r>
          </w:p>
        </w:tc>
      </w:tr>
      <w:tr w:rsidR="00CA701F" w:rsidRPr="007E71D6" w:rsidTr="00001105">
        <w:trPr>
          <w:trHeight w:val="300"/>
        </w:trPr>
        <w:tc>
          <w:tcPr>
            <w:tcW w:w="1450" w:type="pct"/>
            <w:gridSpan w:val="2"/>
          </w:tcPr>
          <w:p w:rsidR="00CA701F" w:rsidRPr="007E71D6" w:rsidRDefault="00CA701F" w:rsidP="00001105">
            <w:pPr>
              <w:keepNext/>
              <w:keepLines/>
              <w:tabs>
                <w:tab w:val="left" w:pos="1418"/>
              </w:tabs>
              <w:spacing w:before="60" w:after="60"/>
              <w:ind w:right="100"/>
              <w:rPr>
                <w:rFonts w:eastAsia="Calibri"/>
                <w:b/>
                <w:szCs w:val="22"/>
              </w:rPr>
            </w:pPr>
            <w:r w:rsidRPr="007E71D6">
              <w:rPr>
                <w:rFonts w:eastAsia="Calibri"/>
                <w:b/>
                <w:szCs w:val="22"/>
              </w:rPr>
              <w:t>Основные понятия</w:t>
            </w:r>
          </w:p>
        </w:tc>
        <w:tc>
          <w:tcPr>
            <w:tcW w:w="3550" w:type="pct"/>
          </w:tcPr>
          <w:p w:rsidR="00CA701F" w:rsidRPr="007E71D6" w:rsidRDefault="00CA701F" w:rsidP="00001105">
            <w:pPr>
              <w:keepNext/>
              <w:keepLines/>
              <w:spacing w:before="60" w:after="60"/>
              <w:ind w:right="425"/>
              <w:rPr>
                <w:rFonts w:eastAsia="Calibri"/>
                <w:szCs w:val="22"/>
              </w:rPr>
            </w:pPr>
            <w:r w:rsidRPr="007E71D6">
              <w:rPr>
                <w:rFonts w:eastAsia="Calibri"/>
                <w:szCs w:val="22"/>
              </w:rPr>
              <w:t>Наличные деньги, Банк России, Гознак, безналичные деньги, ба</w:t>
            </w:r>
            <w:r w:rsidRPr="007E71D6">
              <w:rPr>
                <w:rFonts w:eastAsia="Calibri"/>
                <w:szCs w:val="22"/>
              </w:rPr>
              <w:t>н</w:t>
            </w:r>
            <w:r w:rsidRPr="007E71D6">
              <w:rPr>
                <w:rFonts w:eastAsia="Calibri"/>
                <w:szCs w:val="22"/>
              </w:rPr>
              <w:t>ковская карта.</w:t>
            </w:r>
          </w:p>
        </w:tc>
      </w:tr>
      <w:tr w:rsidR="00CA701F" w:rsidRPr="007E71D6" w:rsidTr="00001105">
        <w:trPr>
          <w:trHeight w:val="300"/>
        </w:trPr>
        <w:tc>
          <w:tcPr>
            <w:tcW w:w="1450" w:type="pct"/>
            <w:gridSpan w:val="2"/>
          </w:tcPr>
          <w:p w:rsidR="00CA701F" w:rsidRPr="007E71D6" w:rsidRDefault="00CA701F" w:rsidP="00001105">
            <w:pPr>
              <w:keepNext/>
              <w:keepLines/>
              <w:tabs>
                <w:tab w:val="left" w:pos="1518"/>
              </w:tabs>
              <w:spacing w:before="60" w:after="60"/>
              <w:ind w:right="100"/>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3550" w:type="pct"/>
          </w:tcPr>
          <w:p w:rsidR="00CA701F" w:rsidRPr="007E71D6" w:rsidRDefault="00CA701F" w:rsidP="00001105">
            <w:pPr>
              <w:keepNext/>
              <w:keepLines/>
              <w:spacing w:before="60" w:after="60"/>
              <w:ind w:right="425"/>
              <w:rPr>
                <w:rFonts w:eastAsia="Calibri"/>
                <w:szCs w:val="22"/>
              </w:rPr>
            </w:pPr>
            <w:r w:rsidRPr="007E71D6">
              <w:rPr>
                <w:rFonts w:eastAsia="Calibri"/>
                <w:szCs w:val="22"/>
              </w:rPr>
              <w:t>Наличные деньги выпускаются только по распоряжению це</w:t>
            </w:r>
            <w:r w:rsidRPr="007E71D6">
              <w:rPr>
                <w:rFonts w:eastAsia="Calibri"/>
                <w:szCs w:val="22"/>
              </w:rPr>
              <w:t>н</w:t>
            </w:r>
            <w:r w:rsidRPr="007E71D6">
              <w:rPr>
                <w:rFonts w:eastAsia="Calibri"/>
                <w:szCs w:val="22"/>
              </w:rPr>
              <w:t>трального банка страны. В нашей стране это Банк России. Печ</w:t>
            </w:r>
            <w:r w:rsidRPr="007E71D6">
              <w:rPr>
                <w:rFonts w:eastAsia="Calibri"/>
                <w:szCs w:val="22"/>
              </w:rPr>
              <w:t>а</w:t>
            </w:r>
            <w:r w:rsidRPr="007E71D6">
              <w:rPr>
                <w:rFonts w:eastAsia="Calibri"/>
                <w:szCs w:val="22"/>
              </w:rPr>
              <w:t>таются и чеканятся деньги только на специальных предприятиях — на печатных фабриках и монетных дворах Гознака.</w:t>
            </w:r>
            <w:r w:rsidRPr="007E71D6">
              <w:rPr>
                <w:szCs w:val="22"/>
              </w:rPr>
              <w:t xml:space="preserve"> </w:t>
            </w:r>
            <w:r w:rsidRPr="007E71D6">
              <w:rPr>
                <w:rFonts w:eastAsia="Calibri"/>
                <w:szCs w:val="22"/>
              </w:rPr>
              <w:t>Кроме наличных, существуют и безналичные деньги — это деньги, кот</w:t>
            </w:r>
            <w:r w:rsidRPr="007E71D6">
              <w:rPr>
                <w:rFonts w:eastAsia="Calibri"/>
                <w:szCs w:val="22"/>
              </w:rPr>
              <w:t>о</w:t>
            </w:r>
            <w:r w:rsidRPr="007E71D6">
              <w:rPr>
                <w:rFonts w:eastAsia="Calibri"/>
                <w:szCs w:val="22"/>
              </w:rPr>
              <w:t xml:space="preserve">рые лежат на банковских счетах и вкладах. </w:t>
            </w:r>
          </w:p>
          <w:p w:rsidR="00CA701F" w:rsidRPr="007E71D6" w:rsidRDefault="00CA701F" w:rsidP="00001105">
            <w:pPr>
              <w:keepNext/>
              <w:keepLines/>
              <w:spacing w:before="60" w:after="60"/>
              <w:ind w:right="425"/>
              <w:rPr>
                <w:rFonts w:eastAsia="Calibri"/>
                <w:szCs w:val="22"/>
              </w:rPr>
            </w:pPr>
            <w:r w:rsidRPr="007E71D6">
              <w:rPr>
                <w:rFonts w:eastAsia="Calibri"/>
                <w:szCs w:val="22"/>
              </w:rPr>
              <w:t>Сегодня, благодаря развитию технологий, всё больше людей м</w:t>
            </w:r>
            <w:r w:rsidRPr="007E71D6">
              <w:rPr>
                <w:rFonts w:eastAsia="Calibri"/>
                <w:szCs w:val="22"/>
              </w:rPr>
              <w:t>о</w:t>
            </w:r>
            <w:r w:rsidRPr="007E71D6">
              <w:rPr>
                <w:rFonts w:eastAsia="Calibri"/>
                <w:szCs w:val="22"/>
              </w:rPr>
              <w:t>гут рассчитываться безналичными деньгами. Для оплаты покупок и услуг используются банковские карты. Карта — это не деньги. Это ключ к счету в коммерческом банке, на котором они лежат. Используя этот ключ, можно совершать покупки в магазинах, оплачивать товары и услуги в интернете.</w:t>
            </w:r>
          </w:p>
        </w:tc>
      </w:tr>
      <w:tr w:rsidR="00CA701F" w:rsidRPr="007E71D6" w:rsidTr="00001105">
        <w:trPr>
          <w:trHeight w:val="300"/>
        </w:trPr>
        <w:tc>
          <w:tcPr>
            <w:tcW w:w="5000" w:type="pct"/>
            <w:gridSpan w:val="3"/>
          </w:tcPr>
          <w:p w:rsidR="00CA701F" w:rsidRPr="007E71D6" w:rsidRDefault="00CA701F" w:rsidP="00001105">
            <w:pPr>
              <w:keepNext/>
              <w:keepLines/>
              <w:spacing w:before="60" w:after="60"/>
              <w:ind w:right="425"/>
              <w:rPr>
                <w:rFonts w:eastAsia="Calibri"/>
                <w:szCs w:val="22"/>
              </w:rPr>
            </w:pPr>
            <w:r w:rsidRPr="007E71D6">
              <w:rPr>
                <w:rFonts w:eastAsia="Calibri"/>
                <w:b/>
                <w:szCs w:val="22"/>
              </w:rPr>
              <w:t>Фрагмент 3.</w:t>
            </w:r>
          </w:p>
        </w:tc>
      </w:tr>
      <w:tr w:rsidR="00CA701F" w:rsidRPr="007E71D6" w:rsidTr="00001105">
        <w:trPr>
          <w:trHeight w:val="300"/>
        </w:trPr>
        <w:tc>
          <w:tcPr>
            <w:tcW w:w="1450" w:type="pct"/>
            <w:gridSpan w:val="2"/>
          </w:tcPr>
          <w:p w:rsidR="00CA701F" w:rsidRPr="007E71D6" w:rsidRDefault="00CA701F" w:rsidP="00001105">
            <w:pPr>
              <w:keepNext/>
              <w:keepLines/>
              <w:spacing w:before="60" w:after="60"/>
              <w:ind w:right="100"/>
              <w:rPr>
                <w:rFonts w:eastAsia="Calibri"/>
                <w:b/>
                <w:szCs w:val="22"/>
              </w:rPr>
            </w:pPr>
            <w:r w:rsidRPr="007E71D6">
              <w:rPr>
                <w:rFonts w:eastAsia="Calibri"/>
                <w:b/>
                <w:szCs w:val="22"/>
              </w:rPr>
              <w:t xml:space="preserve">Условное название </w:t>
            </w:r>
          </w:p>
        </w:tc>
        <w:tc>
          <w:tcPr>
            <w:tcW w:w="3550" w:type="pct"/>
          </w:tcPr>
          <w:p w:rsidR="00CA701F" w:rsidRPr="007E71D6" w:rsidRDefault="00CA701F" w:rsidP="00001105">
            <w:pPr>
              <w:keepNext/>
              <w:keepLines/>
              <w:spacing w:before="60" w:after="60"/>
              <w:ind w:right="425"/>
              <w:rPr>
                <w:rFonts w:eastAsia="Calibri"/>
                <w:szCs w:val="22"/>
              </w:rPr>
            </w:pPr>
            <w:r w:rsidRPr="007E71D6">
              <w:rPr>
                <w:rFonts w:eastAsia="Calibri"/>
                <w:szCs w:val="22"/>
              </w:rPr>
              <w:t>В чем преимущества и недостатки пользования наличными и бе</w:t>
            </w:r>
            <w:r w:rsidRPr="007E71D6">
              <w:rPr>
                <w:rFonts w:eastAsia="Calibri"/>
                <w:szCs w:val="22"/>
              </w:rPr>
              <w:t>з</w:t>
            </w:r>
            <w:r w:rsidRPr="007E71D6">
              <w:rPr>
                <w:rFonts w:eastAsia="Calibri"/>
                <w:szCs w:val="22"/>
              </w:rPr>
              <w:t>наличными деньгами?</w:t>
            </w:r>
          </w:p>
        </w:tc>
      </w:tr>
      <w:tr w:rsidR="00CA701F" w:rsidRPr="007E71D6" w:rsidTr="00001105">
        <w:trPr>
          <w:trHeight w:val="300"/>
        </w:trPr>
        <w:tc>
          <w:tcPr>
            <w:tcW w:w="1450" w:type="pct"/>
            <w:gridSpan w:val="2"/>
          </w:tcPr>
          <w:p w:rsidR="00CA701F" w:rsidRPr="007E71D6" w:rsidRDefault="00CA701F" w:rsidP="00001105">
            <w:pPr>
              <w:keepNext/>
              <w:keepLines/>
              <w:spacing w:before="60" w:after="60"/>
              <w:ind w:right="100"/>
              <w:rPr>
                <w:rFonts w:eastAsia="Calibri"/>
                <w:b/>
                <w:szCs w:val="22"/>
              </w:rPr>
            </w:pPr>
            <w:r w:rsidRPr="007E71D6">
              <w:rPr>
                <w:rFonts w:eastAsia="Calibri"/>
                <w:b/>
                <w:szCs w:val="22"/>
              </w:rPr>
              <w:t xml:space="preserve">Продолжительность </w:t>
            </w:r>
          </w:p>
        </w:tc>
        <w:tc>
          <w:tcPr>
            <w:tcW w:w="3550" w:type="pct"/>
          </w:tcPr>
          <w:p w:rsidR="00CA701F" w:rsidRPr="007E71D6" w:rsidRDefault="00061CCD" w:rsidP="00001105">
            <w:pPr>
              <w:keepNext/>
              <w:keepLines/>
              <w:spacing w:before="60" w:after="60"/>
              <w:ind w:right="425"/>
              <w:rPr>
                <w:rFonts w:eastAsia="Calibri"/>
                <w:szCs w:val="22"/>
              </w:rPr>
            </w:pPr>
            <w:r>
              <w:rPr>
                <w:rFonts w:eastAsia="Calibri"/>
                <w:szCs w:val="22"/>
              </w:rPr>
              <w:t>1 мин. 50</w:t>
            </w:r>
            <w:r w:rsidR="00CA701F" w:rsidRPr="007E71D6">
              <w:rPr>
                <w:rFonts w:eastAsia="Calibri"/>
                <w:szCs w:val="22"/>
              </w:rPr>
              <w:t xml:space="preserve"> сек.</w:t>
            </w:r>
          </w:p>
        </w:tc>
      </w:tr>
      <w:tr w:rsidR="00CA701F" w:rsidRPr="007E71D6" w:rsidTr="00001105">
        <w:trPr>
          <w:trHeight w:val="300"/>
        </w:trPr>
        <w:tc>
          <w:tcPr>
            <w:tcW w:w="1450" w:type="pct"/>
            <w:gridSpan w:val="2"/>
          </w:tcPr>
          <w:p w:rsidR="00CA701F" w:rsidRPr="007E71D6" w:rsidRDefault="00CA701F" w:rsidP="00001105">
            <w:pPr>
              <w:keepNext/>
              <w:keepLines/>
              <w:spacing w:before="60" w:after="60"/>
              <w:ind w:right="100"/>
              <w:rPr>
                <w:rFonts w:eastAsia="Calibri"/>
                <w:b/>
                <w:szCs w:val="22"/>
              </w:rPr>
            </w:pPr>
            <w:r w:rsidRPr="007E71D6">
              <w:rPr>
                <w:rFonts w:eastAsia="Calibri"/>
                <w:b/>
                <w:szCs w:val="22"/>
              </w:rPr>
              <w:t>с…. по…….</w:t>
            </w:r>
          </w:p>
        </w:tc>
        <w:tc>
          <w:tcPr>
            <w:tcW w:w="3550" w:type="pct"/>
          </w:tcPr>
          <w:p w:rsidR="00CA701F" w:rsidRPr="007E71D6" w:rsidRDefault="00061CCD" w:rsidP="00001105">
            <w:pPr>
              <w:keepNext/>
              <w:keepLines/>
              <w:spacing w:before="60" w:after="60"/>
              <w:ind w:right="425"/>
              <w:rPr>
                <w:rFonts w:eastAsia="Calibri"/>
                <w:szCs w:val="22"/>
              </w:rPr>
            </w:pPr>
            <w:r>
              <w:rPr>
                <w:rFonts w:eastAsia="Calibri"/>
                <w:szCs w:val="22"/>
              </w:rPr>
              <w:t>с 2 мин. 31 сек. по 4 мин. 20</w:t>
            </w:r>
            <w:r w:rsidR="00CA701F" w:rsidRPr="007E71D6">
              <w:rPr>
                <w:rFonts w:eastAsia="Calibri"/>
                <w:szCs w:val="22"/>
              </w:rPr>
              <w:t xml:space="preserve"> сек.</w:t>
            </w:r>
          </w:p>
        </w:tc>
      </w:tr>
      <w:tr w:rsidR="00CA701F" w:rsidRPr="007E71D6" w:rsidTr="00001105">
        <w:trPr>
          <w:trHeight w:val="300"/>
        </w:trPr>
        <w:tc>
          <w:tcPr>
            <w:tcW w:w="1450" w:type="pct"/>
            <w:gridSpan w:val="2"/>
          </w:tcPr>
          <w:p w:rsidR="00CA701F" w:rsidRPr="007E71D6" w:rsidRDefault="00CA701F" w:rsidP="00001105">
            <w:pPr>
              <w:keepNext/>
              <w:keepLines/>
              <w:spacing w:before="60" w:after="60"/>
              <w:ind w:right="100"/>
              <w:rPr>
                <w:rFonts w:eastAsia="Calibri"/>
                <w:b/>
                <w:szCs w:val="22"/>
              </w:rPr>
            </w:pPr>
            <w:r w:rsidRPr="007E71D6">
              <w:rPr>
                <w:rFonts w:eastAsia="Calibri"/>
                <w:b/>
                <w:szCs w:val="22"/>
              </w:rPr>
              <w:t>Основные понятия</w:t>
            </w:r>
          </w:p>
        </w:tc>
        <w:tc>
          <w:tcPr>
            <w:tcW w:w="3550" w:type="pct"/>
          </w:tcPr>
          <w:p w:rsidR="00CA701F" w:rsidRPr="007E71D6" w:rsidRDefault="00CA701F" w:rsidP="00001105">
            <w:pPr>
              <w:keepNext/>
              <w:keepLines/>
              <w:spacing w:before="60" w:after="60"/>
              <w:ind w:right="425"/>
              <w:rPr>
                <w:rFonts w:eastAsia="Calibri"/>
                <w:szCs w:val="22"/>
              </w:rPr>
            </w:pPr>
            <w:r w:rsidRPr="007E71D6">
              <w:rPr>
                <w:rFonts w:eastAsia="Calibri"/>
                <w:szCs w:val="22"/>
              </w:rPr>
              <w:t>Наличные деньги, безналичные деньги.</w:t>
            </w:r>
          </w:p>
        </w:tc>
      </w:tr>
      <w:tr w:rsidR="00CA701F" w:rsidRPr="007E71D6" w:rsidTr="00001105">
        <w:trPr>
          <w:trHeight w:val="300"/>
        </w:trPr>
        <w:tc>
          <w:tcPr>
            <w:tcW w:w="1450" w:type="pct"/>
            <w:gridSpan w:val="2"/>
          </w:tcPr>
          <w:p w:rsidR="00CA701F" w:rsidRPr="007E71D6" w:rsidRDefault="00CA701F" w:rsidP="00001105">
            <w:pPr>
              <w:keepNext/>
              <w:keepLines/>
              <w:spacing w:before="60" w:after="60"/>
              <w:ind w:right="100"/>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3550" w:type="pct"/>
          </w:tcPr>
          <w:p w:rsidR="00CA701F" w:rsidRPr="007E71D6" w:rsidRDefault="00CA701F" w:rsidP="00001105">
            <w:pPr>
              <w:keepNext/>
              <w:keepLines/>
              <w:spacing w:before="60" w:after="60"/>
              <w:rPr>
                <w:szCs w:val="22"/>
              </w:rPr>
            </w:pPr>
            <w:r w:rsidRPr="007E71D6">
              <w:rPr>
                <w:rFonts w:eastAsia="Calibri"/>
                <w:szCs w:val="22"/>
              </w:rPr>
              <w:t xml:space="preserve">С точки зрения пользователя, и у наличных, и у безналичных денег есть как преимущества, так и недостатки </w:t>
            </w:r>
            <w:r w:rsidRPr="007E71D6">
              <w:rPr>
                <w:szCs w:val="22"/>
              </w:rPr>
              <w:t>(перечисление в презент</w:t>
            </w:r>
            <w:r w:rsidRPr="007E71D6">
              <w:rPr>
                <w:szCs w:val="22"/>
              </w:rPr>
              <w:t>а</w:t>
            </w:r>
            <w:r w:rsidRPr="007E71D6">
              <w:rPr>
                <w:szCs w:val="22"/>
              </w:rPr>
              <w:t xml:space="preserve">ции). </w:t>
            </w:r>
          </w:p>
          <w:p w:rsidR="00CA701F" w:rsidRPr="007E71D6" w:rsidRDefault="00CA701F" w:rsidP="00001105">
            <w:pPr>
              <w:keepNext/>
              <w:keepLines/>
              <w:spacing w:before="60" w:after="60"/>
              <w:ind w:right="425"/>
              <w:rPr>
                <w:rFonts w:eastAsia="Calibri"/>
                <w:szCs w:val="22"/>
              </w:rPr>
            </w:pPr>
            <w:r w:rsidRPr="007E71D6">
              <w:rPr>
                <w:rFonts w:eastAsia="Calibri"/>
                <w:szCs w:val="22"/>
              </w:rPr>
              <w:t>Наличные и безналичные деньги могут свободно превращаться друг в друга: в отделениях банков или с помощью банкоматов можно снимать наличные деньги с банковского счета и класть их обратно.</w:t>
            </w:r>
          </w:p>
        </w:tc>
      </w:tr>
      <w:tr w:rsidR="00CA701F" w:rsidRPr="007E71D6" w:rsidTr="00001105">
        <w:trPr>
          <w:trHeight w:val="300"/>
        </w:trPr>
        <w:tc>
          <w:tcPr>
            <w:tcW w:w="5000" w:type="pct"/>
            <w:gridSpan w:val="3"/>
          </w:tcPr>
          <w:p w:rsidR="00CA701F" w:rsidRPr="007E71D6" w:rsidRDefault="00CA701F" w:rsidP="00001105">
            <w:pPr>
              <w:keepNext/>
              <w:keepLines/>
              <w:spacing w:before="60" w:after="60"/>
              <w:ind w:right="425"/>
              <w:rPr>
                <w:rFonts w:eastAsia="Calibri"/>
                <w:szCs w:val="22"/>
              </w:rPr>
            </w:pPr>
            <w:r w:rsidRPr="007E71D6">
              <w:rPr>
                <w:rFonts w:eastAsia="Calibri"/>
                <w:b/>
                <w:szCs w:val="22"/>
              </w:rPr>
              <w:t>Фрагмент 4.</w:t>
            </w:r>
          </w:p>
        </w:tc>
      </w:tr>
      <w:tr w:rsidR="00CA701F" w:rsidRPr="007E71D6" w:rsidTr="00001105">
        <w:trPr>
          <w:trHeight w:val="300"/>
        </w:trPr>
        <w:tc>
          <w:tcPr>
            <w:tcW w:w="1450" w:type="pct"/>
            <w:gridSpan w:val="2"/>
          </w:tcPr>
          <w:p w:rsidR="00CA701F" w:rsidRPr="007E71D6" w:rsidRDefault="00CA701F" w:rsidP="00001105">
            <w:pPr>
              <w:keepNext/>
              <w:keepLines/>
              <w:tabs>
                <w:tab w:val="left" w:pos="1276"/>
                <w:tab w:val="left" w:pos="1418"/>
              </w:tabs>
              <w:spacing w:before="60" w:after="60"/>
              <w:ind w:right="100"/>
              <w:rPr>
                <w:rFonts w:eastAsia="Calibri"/>
                <w:b/>
                <w:szCs w:val="22"/>
              </w:rPr>
            </w:pPr>
            <w:r w:rsidRPr="007E71D6">
              <w:rPr>
                <w:rFonts w:eastAsia="Calibri"/>
                <w:b/>
                <w:szCs w:val="22"/>
              </w:rPr>
              <w:t xml:space="preserve">Условное название </w:t>
            </w:r>
          </w:p>
        </w:tc>
        <w:tc>
          <w:tcPr>
            <w:tcW w:w="3550" w:type="pct"/>
          </w:tcPr>
          <w:p w:rsidR="00CA701F" w:rsidRPr="007E71D6" w:rsidRDefault="00CA701F" w:rsidP="00001105">
            <w:pPr>
              <w:keepNext/>
              <w:keepLines/>
              <w:spacing w:before="60" w:after="60"/>
              <w:ind w:right="425"/>
              <w:rPr>
                <w:rFonts w:eastAsia="Calibri"/>
                <w:szCs w:val="22"/>
              </w:rPr>
            </w:pPr>
            <w:r w:rsidRPr="007E71D6">
              <w:rPr>
                <w:rFonts w:eastAsia="Calibri"/>
                <w:szCs w:val="22"/>
              </w:rPr>
              <w:t>Что такое электронные деньги?</w:t>
            </w:r>
          </w:p>
        </w:tc>
      </w:tr>
      <w:tr w:rsidR="00CA701F" w:rsidRPr="007E71D6" w:rsidTr="00001105">
        <w:trPr>
          <w:trHeight w:val="300"/>
        </w:trPr>
        <w:tc>
          <w:tcPr>
            <w:tcW w:w="1450" w:type="pct"/>
            <w:gridSpan w:val="2"/>
          </w:tcPr>
          <w:p w:rsidR="00CA701F" w:rsidRPr="007E71D6" w:rsidRDefault="00CA701F" w:rsidP="00001105">
            <w:pPr>
              <w:keepNext/>
              <w:keepLines/>
              <w:tabs>
                <w:tab w:val="left" w:pos="1276"/>
                <w:tab w:val="left" w:pos="1418"/>
              </w:tabs>
              <w:spacing w:before="60" w:after="60"/>
              <w:ind w:right="100"/>
              <w:rPr>
                <w:rFonts w:eastAsia="Calibri"/>
                <w:b/>
                <w:szCs w:val="22"/>
              </w:rPr>
            </w:pPr>
            <w:r w:rsidRPr="007E71D6">
              <w:rPr>
                <w:rFonts w:eastAsia="Calibri"/>
                <w:b/>
                <w:szCs w:val="22"/>
              </w:rPr>
              <w:t xml:space="preserve">Продолжительность </w:t>
            </w:r>
          </w:p>
        </w:tc>
        <w:tc>
          <w:tcPr>
            <w:tcW w:w="3550" w:type="pct"/>
          </w:tcPr>
          <w:p w:rsidR="00CA701F" w:rsidRPr="007E71D6" w:rsidRDefault="00061CCD" w:rsidP="00001105">
            <w:pPr>
              <w:keepNext/>
              <w:keepLines/>
              <w:spacing w:before="60" w:after="60"/>
              <w:ind w:right="425"/>
              <w:rPr>
                <w:rFonts w:eastAsia="Calibri"/>
                <w:szCs w:val="22"/>
              </w:rPr>
            </w:pPr>
            <w:r>
              <w:rPr>
                <w:rFonts w:eastAsia="Calibri"/>
                <w:szCs w:val="22"/>
              </w:rPr>
              <w:t>1 мин. 15</w:t>
            </w:r>
            <w:r w:rsidR="00CA701F" w:rsidRPr="007E71D6">
              <w:rPr>
                <w:rFonts w:eastAsia="Calibri"/>
                <w:szCs w:val="22"/>
              </w:rPr>
              <w:t xml:space="preserve"> сек.</w:t>
            </w:r>
          </w:p>
        </w:tc>
      </w:tr>
      <w:tr w:rsidR="00CA701F" w:rsidRPr="007E71D6" w:rsidTr="00001105">
        <w:trPr>
          <w:trHeight w:val="300"/>
        </w:trPr>
        <w:tc>
          <w:tcPr>
            <w:tcW w:w="1450" w:type="pct"/>
            <w:gridSpan w:val="2"/>
          </w:tcPr>
          <w:p w:rsidR="00CA701F" w:rsidRPr="007E71D6" w:rsidRDefault="00CA701F" w:rsidP="00001105">
            <w:pPr>
              <w:keepNext/>
              <w:keepLines/>
              <w:tabs>
                <w:tab w:val="left" w:pos="1276"/>
                <w:tab w:val="left" w:pos="1418"/>
              </w:tabs>
              <w:spacing w:before="60" w:after="60"/>
              <w:ind w:right="100"/>
              <w:rPr>
                <w:rFonts w:eastAsia="Calibri"/>
                <w:b/>
                <w:szCs w:val="22"/>
              </w:rPr>
            </w:pPr>
            <w:r w:rsidRPr="007E71D6">
              <w:rPr>
                <w:rFonts w:eastAsia="Calibri"/>
                <w:b/>
                <w:szCs w:val="22"/>
              </w:rPr>
              <w:lastRenderedPageBreak/>
              <w:t>с … по…</w:t>
            </w:r>
          </w:p>
        </w:tc>
        <w:tc>
          <w:tcPr>
            <w:tcW w:w="3550" w:type="pct"/>
          </w:tcPr>
          <w:p w:rsidR="00CA701F" w:rsidRPr="007E71D6" w:rsidRDefault="00061CCD" w:rsidP="000B53ED">
            <w:pPr>
              <w:keepNext/>
              <w:keepLines/>
              <w:spacing w:before="60" w:after="60"/>
              <w:ind w:right="425"/>
              <w:rPr>
                <w:rFonts w:eastAsia="Calibri"/>
                <w:szCs w:val="22"/>
              </w:rPr>
            </w:pPr>
            <w:r>
              <w:rPr>
                <w:rFonts w:eastAsia="Calibri"/>
                <w:szCs w:val="22"/>
              </w:rPr>
              <w:t>с 4 мин. 21</w:t>
            </w:r>
            <w:r w:rsidR="000B53ED">
              <w:rPr>
                <w:rFonts w:eastAsia="Calibri"/>
                <w:szCs w:val="22"/>
              </w:rPr>
              <w:t xml:space="preserve"> сек. по 5 мин. 35 сек.</w:t>
            </w:r>
            <w:bookmarkStart w:id="5" w:name="_GoBack"/>
            <w:bookmarkEnd w:id="5"/>
          </w:p>
        </w:tc>
      </w:tr>
      <w:tr w:rsidR="00CA701F" w:rsidRPr="007E71D6" w:rsidTr="00001105">
        <w:trPr>
          <w:trHeight w:val="300"/>
        </w:trPr>
        <w:tc>
          <w:tcPr>
            <w:tcW w:w="1450" w:type="pct"/>
            <w:gridSpan w:val="2"/>
          </w:tcPr>
          <w:p w:rsidR="00CA701F" w:rsidRPr="007E71D6" w:rsidRDefault="00CA701F" w:rsidP="00001105">
            <w:pPr>
              <w:keepNext/>
              <w:keepLines/>
              <w:tabs>
                <w:tab w:val="left" w:pos="1276"/>
                <w:tab w:val="left" w:pos="1418"/>
              </w:tabs>
              <w:spacing w:before="60" w:after="60"/>
              <w:ind w:right="100"/>
              <w:rPr>
                <w:rFonts w:eastAsia="Calibri"/>
                <w:b/>
                <w:szCs w:val="22"/>
              </w:rPr>
            </w:pPr>
            <w:r w:rsidRPr="007E71D6">
              <w:rPr>
                <w:rFonts w:eastAsia="Calibri"/>
                <w:b/>
                <w:szCs w:val="22"/>
              </w:rPr>
              <w:t>Основные понятия</w:t>
            </w:r>
          </w:p>
        </w:tc>
        <w:tc>
          <w:tcPr>
            <w:tcW w:w="3550" w:type="pct"/>
          </w:tcPr>
          <w:p w:rsidR="00CA701F" w:rsidRPr="007E71D6" w:rsidRDefault="00CA701F" w:rsidP="00001105">
            <w:pPr>
              <w:keepNext/>
              <w:keepLines/>
              <w:spacing w:before="60" w:after="60"/>
              <w:ind w:right="425"/>
              <w:rPr>
                <w:rFonts w:eastAsia="Calibri"/>
                <w:szCs w:val="22"/>
              </w:rPr>
            </w:pPr>
            <w:r w:rsidRPr="007E71D6">
              <w:rPr>
                <w:rFonts w:eastAsia="Calibri"/>
                <w:szCs w:val="22"/>
              </w:rPr>
              <w:t>Электронные деньги</w:t>
            </w:r>
          </w:p>
        </w:tc>
      </w:tr>
      <w:tr w:rsidR="00CA701F" w:rsidRPr="007E71D6" w:rsidTr="00001105">
        <w:trPr>
          <w:trHeight w:val="300"/>
        </w:trPr>
        <w:tc>
          <w:tcPr>
            <w:tcW w:w="1450" w:type="pct"/>
            <w:gridSpan w:val="2"/>
          </w:tcPr>
          <w:p w:rsidR="00CA701F" w:rsidRPr="007E71D6" w:rsidRDefault="00CA701F" w:rsidP="00001105">
            <w:pPr>
              <w:keepNext/>
              <w:keepLines/>
              <w:tabs>
                <w:tab w:val="left" w:pos="1276"/>
                <w:tab w:val="left" w:pos="1418"/>
              </w:tabs>
              <w:spacing w:before="60" w:after="60"/>
              <w:ind w:right="100"/>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3550" w:type="pct"/>
          </w:tcPr>
          <w:p w:rsidR="00CA701F" w:rsidRPr="007E71D6" w:rsidRDefault="00CA701F" w:rsidP="00001105">
            <w:pPr>
              <w:keepNext/>
              <w:keepLines/>
              <w:spacing w:before="60" w:after="60"/>
              <w:ind w:right="425"/>
              <w:rPr>
                <w:rFonts w:eastAsia="Calibri"/>
                <w:szCs w:val="22"/>
              </w:rPr>
            </w:pPr>
            <w:r w:rsidRPr="007E71D6">
              <w:rPr>
                <w:rFonts w:eastAsia="Calibri"/>
                <w:szCs w:val="22"/>
              </w:rPr>
              <w:t>Кроме того, деньги могут превращаться и в электронные ден</w:t>
            </w:r>
            <w:r w:rsidRPr="007E71D6">
              <w:rPr>
                <w:rFonts w:eastAsia="Calibri"/>
                <w:szCs w:val="22"/>
              </w:rPr>
              <w:t>ь</w:t>
            </w:r>
            <w:r w:rsidRPr="007E71D6">
              <w:rPr>
                <w:rFonts w:eastAsia="Calibri"/>
                <w:szCs w:val="22"/>
              </w:rPr>
              <w:t>ги. Это разновидность денег безналичных, но у них есть и свои сп</w:t>
            </w:r>
            <w:r w:rsidRPr="007E71D6">
              <w:rPr>
                <w:rFonts w:eastAsia="Calibri"/>
                <w:szCs w:val="22"/>
              </w:rPr>
              <w:t>е</w:t>
            </w:r>
            <w:r w:rsidRPr="007E71D6">
              <w:rPr>
                <w:rFonts w:eastAsia="Calibri"/>
                <w:szCs w:val="22"/>
              </w:rPr>
              <w:t>цифические свойства…</w:t>
            </w:r>
          </w:p>
          <w:p w:rsidR="00CA701F" w:rsidRPr="007E71D6" w:rsidRDefault="00CA701F" w:rsidP="00001105">
            <w:pPr>
              <w:keepNext/>
              <w:keepLines/>
              <w:spacing w:before="60" w:after="60"/>
              <w:ind w:right="425"/>
              <w:rPr>
                <w:rFonts w:eastAsia="Calibri"/>
                <w:szCs w:val="22"/>
              </w:rPr>
            </w:pPr>
            <w:r w:rsidRPr="007E71D6">
              <w:rPr>
                <w:rFonts w:eastAsia="Calibri"/>
                <w:szCs w:val="22"/>
              </w:rPr>
              <w:t>За свою историю деньги претерпели множество изменений. Эв</w:t>
            </w:r>
            <w:r w:rsidRPr="007E71D6">
              <w:rPr>
                <w:rFonts w:eastAsia="Calibri"/>
                <w:szCs w:val="22"/>
              </w:rPr>
              <w:t>о</w:t>
            </w:r>
            <w:r w:rsidRPr="007E71D6">
              <w:rPr>
                <w:rFonts w:eastAsia="Calibri"/>
                <w:szCs w:val="22"/>
              </w:rPr>
              <w:t>люция денег продолжается и сейчас: современные наличные деньги становятся более защищенными от порчи и подделки; ст</w:t>
            </w:r>
            <w:r w:rsidRPr="007E71D6">
              <w:rPr>
                <w:rFonts w:eastAsia="Calibri"/>
                <w:szCs w:val="22"/>
              </w:rPr>
              <w:t>а</w:t>
            </w:r>
            <w:r w:rsidRPr="007E71D6">
              <w:rPr>
                <w:rFonts w:eastAsia="Calibri"/>
                <w:szCs w:val="22"/>
              </w:rPr>
              <w:t>новятся всё более разнообразными и безопасными технологии обращения безналичных и электронных денег. Возможно ли, что какая-нибудь разновидность современных денег также уйдет в прошлое?</w:t>
            </w:r>
          </w:p>
        </w:tc>
      </w:tr>
    </w:tbl>
    <w:p w:rsidR="00CA701F" w:rsidRPr="007E71D6" w:rsidRDefault="00CA701F" w:rsidP="00CA701F">
      <w:pPr>
        <w:spacing w:after="0"/>
        <w:rPr>
          <w:b/>
          <w:szCs w:val="22"/>
        </w:rPr>
      </w:pPr>
      <w:r w:rsidRPr="007E71D6">
        <w:rPr>
          <w:b/>
          <w:szCs w:val="22"/>
        </w:rPr>
        <w:t>Место в тематическом плане занятий</w:t>
      </w:r>
    </w:p>
    <w:p w:rsidR="00CA701F" w:rsidRPr="007E71D6" w:rsidRDefault="00CA701F" w:rsidP="00CA701F">
      <w:pPr>
        <w:spacing w:after="0"/>
        <w:ind w:firstLine="709"/>
        <w:rPr>
          <w:szCs w:val="22"/>
        </w:rPr>
      </w:pPr>
      <w:r w:rsidRPr="007E71D6">
        <w:rPr>
          <w:szCs w:val="22"/>
        </w:rPr>
        <w:t xml:space="preserve">Видеоматериал иллюстрирует занятие 1 «Деньги: что это такое» темы 1 «Происхождение денег» модуля 1 «Управление денежными средствами» из УМК «Финансовая грамотность». 8-9 классы </w:t>
      </w:r>
      <w:proofErr w:type="spellStart"/>
      <w:r w:rsidRPr="007E71D6">
        <w:rPr>
          <w:szCs w:val="22"/>
        </w:rPr>
        <w:t>общеоб</w:t>
      </w:r>
      <w:r>
        <w:rPr>
          <w:szCs w:val="22"/>
        </w:rPr>
        <w:t>разоват</w:t>
      </w:r>
      <w:proofErr w:type="spellEnd"/>
      <w:r>
        <w:rPr>
          <w:szCs w:val="22"/>
        </w:rPr>
        <w:t>. орг. — М.: ВАКО, 2018.</w:t>
      </w:r>
    </w:p>
    <w:p w:rsidR="00CA701F" w:rsidRPr="007E71D6" w:rsidRDefault="00CA701F" w:rsidP="00CA701F">
      <w:pPr>
        <w:spacing w:after="0"/>
        <w:rPr>
          <w:b/>
          <w:szCs w:val="22"/>
        </w:rPr>
      </w:pPr>
      <w:r w:rsidRPr="007E71D6">
        <w:rPr>
          <w:b/>
          <w:szCs w:val="22"/>
        </w:rPr>
        <w:t>Образовательная цель демонстрации видеоматериала</w:t>
      </w:r>
    </w:p>
    <w:p w:rsidR="00CA701F" w:rsidRPr="007E71D6" w:rsidRDefault="00CA701F" w:rsidP="00CA701F">
      <w:pPr>
        <w:spacing w:after="0"/>
        <w:ind w:firstLine="567"/>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использование видеоматериала на занятии 1 «Деньги: что это такое» помогает сформировать у учащихся понимание того, какие бывают деньги (наличные, безналичные, электронные), в чем преимущества и недостатки разных видов денег. Показ видеоматериала дает представление и о происхождении денег.</w:t>
      </w:r>
    </w:p>
    <w:p w:rsidR="00CA701F" w:rsidRPr="007E71D6" w:rsidRDefault="00CA701F" w:rsidP="00CA701F">
      <w:pPr>
        <w:spacing w:after="0"/>
        <w:rPr>
          <w:b/>
          <w:szCs w:val="22"/>
        </w:rPr>
      </w:pPr>
      <w:r w:rsidRPr="007E71D6">
        <w:rPr>
          <w:b/>
          <w:szCs w:val="22"/>
        </w:rPr>
        <w:t>Краткое описание</w:t>
      </w:r>
    </w:p>
    <w:p w:rsidR="00CA701F" w:rsidRPr="007E71D6" w:rsidRDefault="00CA701F" w:rsidP="00CA701F">
      <w:pPr>
        <w:spacing w:after="0"/>
        <w:ind w:firstLine="709"/>
        <w:rPr>
          <w:szCs w:val="22"/>
        </w:rPr>
      </w:pPr>
      <w:r w:rsidRPr="007E71D6">
        <w:rPr>
          <w:szCs w:val="22"/>
        </w:rPr>
        <w:t>Презентация описывает виды денег — наличные и безналичные, способы их появления в экономике. Дается краткая история видоизменения денег от монет из ценных металлов до эле</w:t>
      </w:r>
      <w:r w:rsidRPr="007E71D6">
        <w:rPr>
          <w:szCs w:val="22"/>
        </w:rPr>
        <w:t>к</w:t>
      </w:r>
      <w:r w:rsidRPr="007E71D6">
        <w:rPr>
          <w:szCs w:val="22"/>
        </w:rPr>
        <w:t>тронных денег. Объясняется, что такое символические деньги.</w:t>
      </w:r>
    </w:p>
    <w:p w:rsidR="00CA701F" w:rsidRPr="007E71D6" w:rsidRDefault="00CA701F" w:rsidP="00CA701F">
      <w:pPr>
        <w:spacing w:after="0"/>
        <w:ind w:firstLine="709"/>
        <w:rPr>
          <w:szCs w:val="22"/>
        </w:rPr>
      </w:pPr>
      <w:r w:rsidRPr="007E71D6">
        <w:rPr>
          <w:szCs w:val="22"/>
        </w:rPr>
        <w:t>Презентация дает учащимся понимание того, что банковская карта — не деньги, а ключ к счету в банке. Отмечается, что наличные и безналичные деньги могут свободно превращаться друг в друга.</w:t>
      </w:r>
    </w:p>
    <w:p w:rsidR="00CA701F" w:rsidRPr="007E71D6" w:rsidRDefault="00CA701F" w:rsidP="00CA701F">
      <w:pPr>
        <w:spacing w:after="0"/>
        <w:ind w:firstLine="709"/>
        <w:rPr>
          <w:szCs w:val="22"/>
        </w:rPr>
      </w:pPr>
      <w:r w:rsidRPr="007E71D6">
        <w:rPr>
          <w:szCs w:val="22"/>
        </w:rPr>
        <w:t>В презентации детально описываются основные преимущества и недостатки наличных и безналичных денег.</w:t>
      </w:r>
    </w:p>
    <w:p w:rsidR="00CA701F" w:rsidRPr="007E71D6" w:rsidRDefault="00CA701F" w:rsidP="00CA701F">
      <w:pPr>
        <w:spacing w:after="0"/>
        <w:ind w:firstLine="709"/>
        <w:rPr>
          <w:szCs w:val="22"/>
        </w:rPr>
      </w:pPr>
      <w:r w:rsidRPr="007E71D6">
        <w:rPr>
          <w:szCs w:val="22"/>
        </w:rPr>
        <w:t>Подробно рассказывается о новой разновидности безналичных денег — электронных ден</w:t>
      </w:r>
      <w:r w:rsidRPr="007E71D6">
        <w:rPr>
          <w:szCs w:val="22"/>
        </w:rPr>
        <w:t>ь</w:t>
      </w:r>
      <w:r w:rsidRPr="007E71D6">
        <w:rPr>
          <w:szCs w:val="22"/>
        </w:rPr>
        <w:t>гах. Отмечается, что использовать такие деньги можно для оплаты товаров и услуг в интернете при отсутствии банковского счета и карты.</w:t>
      </w:r>
    </w:p>
    <w:p w:rsidR="00CA701F" w:rsidRPr="00B000AB" w:rsidRDefault="00CA701F" w:rsidP="00CA701F">
      <w:pPr>
        <w:spacing w:after="0"/>
        <w:rPr>
          <w:b/>
          <w:szCs w:val="22"/>
        </w:rPr>
      </w:pPr>
      <w:r w:rsidRPr="007E71D6">
        <w:rPr>
          <w:b/>
          <w:szCs w:val="22"/>
        </w:rPr>
        <w:t>Варианты и</w:t>
      </w:r>
      <w:r>
        <w:rPr>
          <w:b/>
          <w:szCs w:val="22"/>
        </w:rPr>
        <w:t>спользования в учебном процессе</w:t>
      </w:r>
    </w:p>
    <w:p w:rsidR="00CA701F" w:rsidRPr="007E71D6" w:rsidRDefault="00CA701F" w:rsidP="00CA701F">
      <w:pPr>
        <w:spacing w:after="0"/>
        <w:ind w:firstLine="709"/>
        <w:rPr>
          <w:szCs w:val="22"/>
        </w:rPr>
      </w:pPr>
      <w:r w:rsidRPr="007E71D6">
        <w:rPr>
          <w:szCs w:val="22"/>
        </w:rPr>
        <w:t>Анимированная презентация состоит из 4-х относительно самостоятельных фрагментов, которые могут включаться по отдельности на разных этапах занятия. Презентация используется на первом занятии «Деньги: что это такое», которое является важным с точки зрения развития мот</w:t>
      </w:r>
      <w:r w:rsidRPr="007E71D6">
        <w:rPr>
          <w:szCs w:val="22"/>
        </w:rPr>
        <w:t>и</w:t>
      </w:r>
      <w:r w:rsidRPr="007E71D6">
        <w:rPr>
          <w:szCs w:val="22"/>
        </w:rPr>
        <w:t>вации обучающихся к изучению всего курса финансовой грамотности. Учитель в зависимости от своих педагогических задач, может включить фрагменты 1-2 «Как появились монеты и банкн</w:t>
      </w:r>
      <w:r w:rsidRPr="007E71D6">
        <w:rPr>
          <w:szCs w:val="22"/>
        </w:rPr>
        <w:t>о</w:t>
      </w:r>
      <w:r w:rsidRPr="007E71D6">
        <w:rPr>
          <w:szCs w:val="22"/>
        </w:rPr>
        <w:t>ты?», «</w:t>
      </w:r>
      <w:r w:rsidRPr="007E71D6">
        <w:rPr>
          <w:rFonts w:eastAsia="Calibri"/>
          <w:szCs w:val="22"/>
        </w:rPr>
        <w:t>Какие деньги используются в настоящее время?»</w:t>
      </w:r>
      <w:r w:rsidRPr="007E71D6">
        <w:rPr>
          <w:szCs w:val="22"/>
        </w:rPr>
        <w:t xml:space="preserve"> презентации на шаге 1 занятия «Обсу</w:t>
      </w:r>
      <w:r w:rsidRPr="007E71D6">
        <w:rPr>
          <w:szCs w:val="22"/>
        </w:rPr>
        <w:t>ж</w:t>
      </w:r>
      <w:r w:rsidRPr="007E71D6">
        <w:rPr>
          <w:szCs w:val="22"/>
        </w:rPr>
        <w:t xml:space="preserve">дение базовых понятий». В методических рекомендациях (3, стр. 9-10) предлагается проведение лекции-беседы, в результате которой учащиеся должны овладеть основными понятиями и прийти </w:t>
      </w:r>
      <w:r w:rsidRPr="007E71D6">
        <w:rPr>
          <w:szCs w:val="22"/>
        </w:rPr>
        <w:lastRenderedPageBreak/>
        <w:t>к пониманию сути денег и денежного обращения. Содержание первых фрагментов презентации позволит учителю организовать беседу и достичь планируемых результатов.</w:t>
      </w:r>
    </w:p>
    <w:p w:rsidR="00CA701F" w:rsidRPr="007E71D6" w:rsidRDefault="00CA701F" w:rsidP="00CA701F">
      <w:pPr>
        <w:spacing w:after="0"/>
        <w:ind w:firstLine="709"/>
        <w:rPr>
          <w:rFonts w:eastAsia="Calibri"/>
          <w:szCs w:val="22"/>
        </w:rPr>
      </w:pPr>
      <w:r w:rsidRPr="007E71D6">
        <w:rPr>
          <w:szCs w:val="22"/>
        </w:rPr>
        <w:t>На шаге 2 «Формирование умения различать виды денег и пользоваться дебетовой картой» рекомендуется включить фрагменты 3-4 презентации «</w:t>
      </w:r>
      <w:r w:rsidRPr="007E71D6">
        <w:rPr>
          <w:rFonts w:eastAsia="Calibri"/>
          <w:szCs w:val="22"/>
        </w:rPr>
        <w:t xml:space="preserve">В чем </w:t>
      </w:r>
      <w:r w:rsidRPr="007E71D6">
        <w:rPr>
          <w:szCs w:val="22"/>
        </w:rPr>
        <w:t>преимущества и недостатки</w:t>
      </w:r>
      <w:r w:rsidRPr="007E71D6">
        <w:rPr>
          <w:rFonts w:eastAsia="Calibri"/>
          <w:szCs w:val="22"/>
        </w:rPr>
        <w:t xml:space="preserve"> польз</w:t>
      </w:r>
      <w:r w:rsidRPr="007E71D6">
        <w:rPr>
          <w:rFonts w:eastAsia="Calibri"/>
          <w:szCs w:val="22"/>
        </w:rPr>
        <w:t>о</w:t>
      </w:r>
      <w:r w:rsidRPr="007E71D6">
        <w:rPr>
          <w:rFonts w:eastAsia="Calibri"/>
          <w:szCs w:val="22"/>
        </w:rPr>
        <w:t xml:space="preserve">вания наличными и безналичными деньгами?» и «Что такое электронные деньги?». Содержание фрагментов позволит </w:t>
      </w:r>
      <w:proofErr w:type="gramStart"/>
      <w:r w:rsidRPr="007E71D6">
        <w:rPr>
          <w:rFonts w:eastAsia="Calibri"/>
          <w:szCs w:val="22"/>
        </w:rPr>
        <w:t>научить обучающихся различать</w:t>
      </w:r>
      <w:proofErr w:type="gramEnd"/>
      <w:r w:rsidRPr="007E71D6">
        <w:rPr>
          <w:rFonts w:eastAsia="Calibri"/>
          <w:szCs w:val="22"/>
        </w:rPr>
        <w:t xml:space="preserve"> виды денег и сформировать понимание, где и в каких ситуациях удобнее использовать разные виды денег. Именно эта педагогическая задача должна решаться на этом этапе занятия, который предлагается провести в форме практикума (3, стр. 11-12).</w:t>
      </w:r>
    </w:p>
    <w:p w:rsidR="00CA701F" w:rsidRPr="007E71D6" w:rsidRDefault="00CA701F" w:rsidP="00CA701F">
      <w:pPr>
        <w:spacing w:after="0"/>
        <w:ind w:firstLine="709"/>
        <w:rPr>
          <w:szCs w:val="22"/>
        </w:rPr>
      </w:pPr>
      <w:r w:rsidRPr="007E71D6">
        <w:rPr>
          <w:szCs w:val="22"/>
        </w:rPr>
        <w:t>Учитель также может использовать данную презентацию целиком на шаге 4 «Организация дискуссионного клуба» (3, стр. 12).</w:t>
      </w:r>
    </w:p>
    <w:p w:rsidR="00CA701F" w:rsidRPr="007E71D6" w:rsidRDefault="00CA701F" w:rsidP="00CA701F">
      <w:pPr>
        <w:spacing w:after="0"/>
        <w:ind w:firstLine="709"/>
        <w:rPr>
          <w:szCs w:val="22"/>
        </w:rPr>
      </w:pPr>
      <w:r w:rsidRPr="007E71D6">
        <w:rPr>
          <w:szCs w:val="22"/>
        </w:rPr>
        <w:t>Учителю следует учесть, что видеоматериал продолжает тему, затронутую в анимирова</w:t>
      </w:r>
      <w:r w:rsidRPr="007E71D6">
        <w:rPr>
          <w:szCs w:val="22"/>
        </w:rPr>
        <w:t>н</w:t>
      </w:r>
      <w:r w:rsidRPr="007E71D6">
        <w:rPr>
          <w:szCs w:val="22"/>
        </w:rPr>
        <w:t>ной презентации «Зачем нужны деньги».</w:t>
      </w:r>
    </w:p>
    <w:p w:rsidR="00CA701F" w:rsidRPr="007E71D6" w:rsidRDefault="00CA701F" w:rsidP="00CA701F">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CA701F" w:rsidRPr="007E71D6" w:rsidRDefault="00CA701F" w:rsidP="00CA701F">
      <w:pPr>
        <w:spacing w:after="0"/>
        <w:ind w:firstLine="567"/>
        <w:rPr>
          <w:szCs w:val="22"/>
        </w:rPr>
      </w:pPr>
      <w:r w:rsidRPr="007E71D6">
        <w:rPr>
          <w:szCs w:val="22"/>
        </w:rPr>
        <w:t>После просмотра видеоматериала учителю рекомендуется обсудить содержание Серии с учащимися в классе. При обсуждении можно задать следующие вопросы:</w:t>
      </w:r>
    </w:p>
    <w:p w:rsidR="00CA701F" w:rsidRPr="007E71D6" w:rsidRDefault="00CA701F" w:rsidP="00CA701F">
      <w:pPr>
        <w:pStyle w:val="afff7"/>
        <w:numPr>
          <w:ilvl w:val="0"/>
          <w:numId w:val="19"/>
        </w:numPr>
        <w:spacing w:before="0"/>
        <w:ind w:left="1134" w:hanging="567"/>
        <w:rPr>
          <w:szCs w:val="22"/>
        </w:rPr>
      </w:pPr>
      <w:r w:rsidRPr="007E71D6">
        <w:rPr>
          <w:szCs w:val="22"/>
        </w:rPr>
        <w:t xml:space="preserve">Какие виды денег вы знаете? В чем отличие наличных денег </w:t>
      </w:r>
      <w:proofErr w:type="gramStart"/>
      <w:r w:rsidRPr="007E71D6">
        <w:rPr>
          <w:szCs w:val="22"/>
        </w:rPr>
        <w:t>от</w:t>
      </w:r>
      <w:proofErr w:type="gramEnd"/>
      <w:r w:rsidRPr="007E71D6">
        <w:rPr>
          <w:szCs w:val="22"/>
        </w:rPr>
        <w:t xml:space="preserve"> безналичных?</w:t>
      </w:r>
    </w:p>
    <w:p w:rsidR="00CA701F" w:rsidRPr="007E71D6" w:rsidRDefault="00CA701F" w:rsidP="00CA701F">
      <w:pPr>
        <w:pStyle w:val="afff7"/>
        <w:numPr>
          <w:ilvl w:val="0"/>
          <w:numId w:val="19"/>
        </w:numPr>
        <w:spacing w:before="0"/>
        <w:ind w:left="1134" w:hanging="567"/>
        <w:rPr>
          <w:szCs w:val="22"/>
        </w:rPr>
      </w:pPr>
      <w:r w:rsidRPr="007E71D6">
        <w:rPr>
          <w:szCs w:val="22"/>
        </w:rPr>
        <w:t>Перечислите преимущества безналичных денег? А в чем их недостатки?</w:t>
      </w:r>
    </w:p>
    <w:p w:rsidR="00CA701F" w:rsidRPr="007E71D6" w:rsidRDefault="00CA701F" w:rsidP="00CA701F">
      <w:pPr>
        <w:pStyle w:val="afff7"/>
        <w:numPr>
          <w:ilvl w:val="0"/>
          <w:numId w:val="19"/>
        </w:numPr>
        <w:spacing w:before="0"/>
        <w:ind w:left="1134" w:hanging="567"/>
        <w:rPr>
          <w:szCs w:val="22"/>
        </w:rPr>
      </w:pPr>
      <w:r w:rsidRPr="007E71D6">
        <w:rPr>
          <w:szCs w:val="22"/>
        </w:rPr>
        <w:t>Электронные деньги — что это?</w:t>
      </w:r>
    </w:p>
    <w:p w:rsidR="00CA701F" w:rsidRPr="00B000AB" w:rsidRDefault="00CA701F" w:rsidP="00CA701F">
      <w:pPr>
        <w:pStyle w:val="afff7"/>
        <w:numPr>
          <w:ilvl w:val="0"/>
          <w:numId w:val="19"/>
        </w:numPr>
        <w:spacing w:before="0"/>
        <w:ind w:left="1134" w:hanging="567"/>
        <w:rPr>
          <w:szCs w:val="22"/>
        </w:rPr>
      </w:pPr>
      <w:r w:rsidRPr="007E71D6">
        <w:rPr>
          <w:szCs w:val="22"/>
        </w:rPr>
        <w:t>Как деньги появляются в экономике? Какова роль Банка России в процессе денежного обращения?</w:t>
      </w:r>
    </w:p>
    <w:p w:rsidR="00CA701F" w:rsidRPr="007E71D6" w:rsidRDefault="00CA701F" w:rsidP="00CA701F">
      <w:pPr>
        <w:spacing w:after="0"/>
        <w:rPr>
          <w:szCs w:val="22"/>
        </w:rPr>
      </w:pPr>
      <w:r w:rsidRPr="007E71D6">
        <w:rPr>
          <w:b/>
          <w:szCs w:val="22"/>
        </w:rPr>
        <w:t>Применение в проектной деятельности</w:t>
      </w:r>
    </w:p>
    <w:p w:rsidR="00CA701F" w:rsidRPr="007E71D6" w:rsidRDefault="00CA701F" w:rsidP="00CA701F">
      <w:pPr>
        <w:spacing w:after="0"/>
        <w:ind w:firstLine="567"/>
        <w:rPr>
          <w:szCs w:val="22"/>
        </w:rPr>
      </w:pPr>
      <w:r w:rsidRPr="007E71D6">
        <w:rPr>
          <w:szCs w:val="22"/>
        </w:rPr>
        <w:t>Учитель также может рекомендовать видеоматериал для использования при подготовке и</w:t>
      </w:r>
      <w:r w:rsidRPr="007E71D6">
        <w:rPr>
          <w:szCs w:val="22"/>
        </w:rPr>
        <w:t>н</w:t>
      </w:r>
      <w:r w:rsidRPr="007E71D6">
        <w:rPr>
          <w:szCs w:val="22"/>
        </w:rPr>
        <w:t>дивидуальных или групповых проектов:</w:t>
      </w:r>
    </w:p>
    <w:p w:rsidR="00CA701F" w:rsidRPr="007E71D6" w:rsidRDefault="00CA701F" w:rsidP="00CA701F">
      <w:pPr>
        <w:pStyle w:val="afff7"/>
        <w:numPr>
          <w:ilvl w:val="0"/>
          <w:numId w:val="94"/>
        </w:numPr>
        <w:spacing w:before="120" w:after="0"/>
        <w:ind w:left="1134" w:hanging="567"/>
        <w:contextualSpacing w:val="0"/>
        <w:rPr>
          <w:szCs w:val="22"/>
        </w:rPr>
      </w:pPr>
      <w:r>
        <w:rPr>
          <w:szCs w:val="22"/>
        </w:rPr>
        <w:t>М</w:t>
      </w:r>
      <w:r w:rsidRPr="007E71D6">
        <w:rPr>
          <w:szCs w:val="22"/>
        </w:rPr>
        <w:t>ини-исследование «Деньги будущего»</w:t>
      </w:r>
      <w:r>
        <w:rPr>
          <w:szCs w:val="22"/>
        </w:rPr>
        <w:t>.</w:t>
      </w:r>
    </w:p>
    <w:p w:rsidR="00CA701F" w:rsidRPr="007E71D6" w:rsidRDefault="00CA701F" w:rsidP="00CA701F">
      <w:pPr>
        <w:pStyle w:val="afff7"/>
        <w:numPr>
          <w:ilvl w:val="0"/>
          <w:numId w:val="94"/>
        </w:numPr>
        <w:spacing w:before="120" w:after="0"/>
        <w:ind w:left="1134" w:hanging="567"/>
        <w:contextualSpacing w:val="0"/>
        <w:rPr>
          <w:szCs w:val="22"/>
        </w:rPr>
      </w:pPr>
      <w:r>
        <w:rPr>
          <w:szCs w:val="22"/>
        </w:rPr>
        <w:t>Г</w:t>
      </w:r>
      <w:r w:rsidRPr="007E71D6">
        <w:rPr>
          <w:szCs w:val="22"/>
        </w:rPr>
        <w:t>рупповая работа: группе выдается предмет (учитель заранее готовит соответству</w:t>
      </w:r>
      <w:r w:rsidRPr="007E71D6">
        <w:rPr>
          <w:szCs w:val="22"/>
        </w:rPr>
        <w:t>ю</w:t>
      </w:r>
      <w:r w:rsidRPr="007E71D6">
        <w:rPr>
          <w:szCs w:val="22"/>
        </w:rPr>
        <w:t>щий дидактической материал) и предлагается выявить свойства данного предмета, к</w:t>
      </w:r>
      <w:r w:rsidRPr="007E71D6">
        <w:rPr>
          <w:szCs w:val="22"/>
        </w:rPr>
        <w:t>о</w:t>
      </w:r>
      <w:r w:rsidRPr="007E71D6">
        <w:rPr>
          <w:szCs w:val="22"/>
        </w:rPr>
        <w:t>торые могут способствовать его использованию в качестве денег, а также свойства, которые, напротив, являются неудобными для такого использования.</w:t>
      </w:r>
    </w:p>
    <w:p w:rsidR="00CA701F" w:rsidRPr="00B000AB" w:rsidRDefault="00CA701F" w:rsidP="00CA701F">
      <w:pPr>
        <w:pStyle w:val="afff7"/>
        <w:numPr>
          <w:ilvl w:val="0"/>
          <w:numId w:val="94"/>
        </w:numPr>
        <w:spacing w:before="120" w:after="0"/>
        <w:ind w:left="1134" w:hanging="567"/>
        <w:contextualSpacing w:val="0"/>
        <w:rPr>
          <w:szCs w:val="22"/>
        </w:rPr>
      </w:pPr>
      <w:r>
        <w:rPr>
          <w:szCs w:val="22"/>
        </w:rPr>
        <w:t>Ф</w:t>
      </w:r>
      <w:r w:rsidRPr="007E71D6">
        <w:rPr>
          <w:szCs w:val="22"/>
        </w:rPr>
        <w:t>инансовый бой «Наличные и безналичные деньги. Что удобнее?»</w:t>
      </w:r>
    </w:p>
    <w:p w:rsidR="00CA701F" w:rsidRPr="007E71D6" w:rsidRDefault="00CA701F" w:rsidP="00CA701F">
      <w:pPr>
        <w:spacing w:after="0"/>
        <w:rPr>
          <w:b/>
          <w:szCs w:val="22"/>
        </w:rPr>
      </w:pPr>
      <w:r w:rsidRPr="007E71D6">
        <w:rPr>
          <w:b/>
          <w:szCs w:val="22"/>
        </w:rPr>
        <w:t>Обратите внимание!</w:t>
      </w:r>
    </w:p>
    <w:p w:rsidR="00CA701F" w:rsidRPr="007E71D6" w:rsidRDefault="00CA701F" w:rsidP="00CA701F">
      <w:pPr>
        <w:spacing w:after="0"/>
        <w:ind w:firstLine="709"/>
        <w:rPr>
          <w:szCs w:val="22"/>
        </w:rPr>
      </w:pPr>
      <w:r w:rsidRPr="007E71D6">
        <w:rPr>
          <w:szCs w:val="22"/>
        </w:rPr>
        <w:t>Полезный материал по данной теме на сайте Банка России:</w:t>
      </w:r>
    </w:p>
    <w:p w:rsidR="00CA701F" w:rsidRPr="007E71D6" w:rsidRDefault="00CA701F" w:rsidP="00CA701F">
      <w:pPr>
        <w:spacing w:after="0"/>
        <w:ind w:firstLine="709"/>
        <w:rPr>
          <w:szCs w:val="22"/>
        </w:rPr>
      </w:pPr>
      <w:r w:rsidRPr="007E71D6">
        <w:rPr>
          <w:szCs w:val="22"/>
        </w:rPr>
        <w:t>Музей Банка России</w:t>
      </w:r>
    </w:p>
    <w:p w:rsidR="00CA701F" w:rsidRPr="007E71D6" w:rsidRDefault="003841DD" w:rsidP="00CA701F">
      <w:pPr>
        <w:spacing w:after="0"/>
        <w:rPr>
          <w:szCs w:val="22"/>
        </w:rPr>
      </w:pPr>
      <w:hyperlink r:id="rId10" w:history="1">
        <w:r w:rsidR="00CA701F" w:rsidRPr="007E71D6">
          <w:rPr>
            <w:rStyle w:val="afff9"/>
            <w:szCs w:val="22"/>
          </w:rPr>
          <w:t>https://www.cbr.ru/museum/</w:t>
        </w:r>
      </w:hyperlink>
    </w:p>
    <w:p w:rsidR="00CA701F" w:rsidRPr="007E71D6" w:rsidRDefault="00CA701F" w:rsidP="00CA701F">
      <w:pPr>
        <w:spacing w:after="0"/>
        <w:ind w:firstLine="709"/>
        <w:rPr>
          <w:szCs w:val="22"/>
        </w:rPr>
      </w:pPr>
      <w:r w:rsidRPr="007E71D6">
        <w:rPr>
          <w:szCs w:val="22"/>
        </w:rPr>
        <w:t>Все о российских банкнотах</w:t>
      </w:r>
    </w:p>
    <w:p w:rsidR="00CA701F" w:rsidRPr="007E71D6" w:rsidRDefault="003841DD" w:rsidP="00CA701F">
      <w:pPr>
        <w:spacing w:after="0"/>
        <w:rPr>
          <w:szCs w:val="22"/>
        </w:rPr>
      </w:pPr>
      <w:hyperlink r:id="rId11" w:history="1">
        <w:r w:rsidR="00CA701F" w:rsidRPr="007E71D6">
          <w:rPr>
            <w:rStyle w:val="afff9"/>
            <w:szCs w:val="22"/>
          </w:rPr>
          <w:t>https://www.cbr.ru/cash_circulation/banknotes/2000rub</w:t>
        </w:r>
      </w:hyperlink>
    </w:p>
    <w:bookmarkEnd w:id="1"/>
    <w:bookmarkEnd w:id="2"/>
    <w:bookmarkEnd w:id="3"/>
    <w:bookmarkEnd w:id="4"/>
    <w:p w:rsidR="00965F5A" w:rsidRPr="00CA701F" w:rsidRDefault="00965F5A" w:rsidP="00CA701F">
      <w:pPr>
        <w:rPr>
          <w:szCs w:val="22"/>
        </w:rPr>
      </w:pPr>
    </w:p>
    <w:sectPr w:rsidR="00965F5A" w:rsidRPr="00CA701F" w:rsidSect="0030078D">
      <w:headerReference w:type="default" r:id="rId12"/>
      <w:footerReference w:type="default" r:id="rId13"/>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1DD" w:rsidRDefault="003841DD" w:rsidP="00564388">
      <w:r>
        <w:separator/>
      </w:r>
    </w:p>
    <w:p w:rsidR="003841DD" w:rsidRDefault="003841DD" w:rsidP="00564388"/>
    <w:p w:rsidR="003841DD" w:rsidRDefault="003841DD" w:rsidP="00564388"/>
    <w:p w:rsidR="003841DD" w:rsidRDefault="003841DD" w:rsidP="00564388"/>
    <w:p w:rsidR="003841DD" w:rsidRDefault="003841DD" w:rsidP="00564388"/>
    <w:p w:rsidR="003841DD" w:rsidRDefault="003841DD" w:rsidP="00564388"/>
    <w:p w:rsidR="003841DD" w:rsidRDefault="003841DD" w:rsidP="00564388"/>
    <w:p w:rsidR="003841DD" w:rsidRDefault="003841DD" w:rsidP="00564388"/>
  </w:endnote>
  <w:endnote w:type="continuationSeparator" w:id="0">
    <w:p w:rsidR="003841DD" w:rsidRDefault="003841DD" w:rsidP="00564388">
      <w:r>
        <w:continuationSeparator/>
      </w:r>
    </w:p>
    <w:p w:rsidR="003841DD" w:rsidRDefault="003841DD" w:rsidP="00564388"/>
    <w:p w:rsidR="003841DD" w:rsidRDefault="003841DD" w:rsidP="00564388"/>
    <w:p w:rsidR="003841DD" w:rsidRDefault="003841DD" w:rsidP="00564388"/>
    <w:p w:rsidR="003841DD" w:rsidRDefault="003841DD" w:rsidP="00564388"/>
    <w:p w:rsidR="003841DD" w:rsidRDefault="003841DD" w:rsidP="00564388"/>
    <w:p w:rsidR="003841DD" w:rsidRDefault="003841DD" w:rsidP="00564388"/>
    <w:p w:rsidR="003841DD" w:rsidRDefault="003841DD"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0B53ED">
          <w:rPr>
            <w:noProof/>
          </w:rPr>
          <w:t>3</w:t>
        </w:r>
        <w:r>
          <w:fldChar w:fldCharType="end"/>
        </w:r>
      </w:p>
    </w:sdtContent>
  </w:sdt>
  <w:p w:rsidR="000A6ABA" w:rsidRDefault="00F61E61">
    <w:pPr>
      <w:pStyle w:val="afff2"/>
    </w:pPr>
    <w:r w:rsidRPr="00D039F8">
      <w:rPr>
        <w:noProof/>
        <w:lang w:val="ru-RU"/>
      </w:rPr>
      <w:drawing>
        <wp:inline distT="0" distB="0" distL="0" distR="0" wp14:anchorId="57844B2B" wp14:editId="0944824C">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1DD" w:rsidRDefault="003841DD" w:rsidP="00564388">
      <w:r>
        <w:separator/>
      </w:r>
    </w:p>
  </w:footnote>
  <w:footnote w:type="continuationSeparator" w:id="0">
    <w:p w:rsidR="003841DD" w:rsidRDefault="003841DD" w:rsidP="00564388">
      <w:r>
        <w:continuationSeparator/>
      </w:r>
    </w:p>
    <w:p w:rsidR="003841DD" w:rsidRDefault="003841DD" w:rsidP="00564388"/>
    <w:p w:rsidR="003841DD" w:rsidRDefault="003841DD" w:rsidP="00564388"/>
    <w:p w:rsidR="003841DD" w:rsidRDefault="003841DD" w:rsidP="00564388"/>
    <w:p w:rsidR="003841DD" w:rsidRDefault="003841DD" w:rsidP="00564388"/>
    <w:p w:rsidR="003841DD" w:rsidRDefault="003841DD" w:rsidP="00564388"/>
    <w:p w:rsidR="003841DD" w:rsidRDefault="003841DD" w:rsidP="00564388"/>
    <w:p w:rsidR="003841DD" w:rsidRDefault="003841DD"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28D6FB1"/>
    <w:multiLevelType w:val="hybridMultilevel"/>
    <w:tmpl w:val="361C4ACA"/>
    <w:lvl w:ilvl="0" w:tplc="10107182">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7">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9">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4">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50">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9">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7">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0">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3">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2B22205"/>
    <w:multiLevelType w:val="multilevel"/>
    <w:tmpl w:val="0419001D"/>
    <w:numStyleLink w:val="113"/>
  </w:abstractNum>
  <w:abstractNum w:abstractNumId="75">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6">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8">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0">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1">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5">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1">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6"/>
  </w:num>
  <w:num w:numId="3">
    <w:abstractNumId w:val="90"/>
  </w:num>
  <w:num w:numId="4">
    <w:abstractNumId w:val="75"/>
  </w:num>
  <w:num w:numId="5">
    <w:abstractNumId w:val="49"/>
  </w:num>
  <w:num w:numId="6">
    <w:abstractNumId w:val="77"/>
  </w:num>
  <w:num w:numId="7">
    <w:abstractNumId w:val="59"/>
  </w:num>
  <w:num w:numId="8">
    <w:abstractNumId w:val="33"/>
  </w:num>
  <w:num w:numId="9">
    <w:abstractNumId w:val="81"/>
  </w:num>
  <w:num w:numId="10">
    <w:abstractNumId w:val="3"/>
  </w:num>
  <w:num w:numId="11">
    <w:abstractNumId w:val="57"/>
  </w:num>
  <w:num w:numId="12">
    <w:abstractNumId w:val="89"/>
  </w:num>
  <w:num w:numId="13">
    <w:abstractNumId w:val="27"/>
  </w:num>
  <w:num w:numId="14">
    <w:abstractNumId w:val="4"/>
  </w:num>
  <w:num w:numId="15">
    <w:abstractNumId w:val="74"/>
  </w:num>
  <w:num w:numId="16">
    <w:abstractNumId w:val="63"/>
  </w:num>
  <w:num w:numId="17">
    <w:abstractNumId w:val="31"/>
  </w:num>
  <w:num w:numId="18">
    <w:abstractNumId w:val="71"/>
  </w:num>
  <w:num w:numId="19">
    <w:abstractNumId w:val="25"/>
  </w:num>
  <w:num w:numId="20">
    <w:abstractNumId w:val="62"/>
  </w:num>
  <w:num w:numId="21">
    <w:abstractNumId w:val="20"/>
  </w:num>
  <w:num w:numId="22">
    <w:abstractNumId w:val="60"/>
  </w:num>
  <w:num w:numId="23">
    <w:abstractNumId w:val="28"/>
  </w:num>
  <w:num w:numId="24">
    <w:abstractNumId w:val="84"/>
  </w:num>
  <w:num w:numId="25">
    <w:abstractNumId w:val="38"/>
  </w:num>
  <w:num w:numId="26">
    <w:abstractNumId w:val="55"/>
  </w:num>
  <w:num w:numId="27">
    <w:abstractNumId w:val="15"/>
  </w:num>
  <w:num w:numId="28">
    <w:abstractNumId w:val="37"/>
  </w:num>
  <w:num w:numId="29">
    <w:abstractNumId w:val="61"/>
  </w:num>
  <w:num w:numId="30">
    <w:abstractNumId w:val="52"/>
  </w:num>
  <w:num w:numId="31">
    <w:abstractNumId w:val="21"/>
  </w:num>
  <w:num w:numId="32">
    <w:abstractNumId w:val="82"/>
  </w:num>
  <w:num w:numId="33">
    <w:abstractNumId w:val="72"/>
  </w:num>
  <w:num w:numId="34">
    <w:abstractNumId w:val="16"/>
  </w:num>
  <w:num w:numId="35">
    <w:abstractNumId w:val="23"/>
  </w:num>
  <w:num w:numId="36">
    <w:abstractNumId w:val="35"/>
  </w:num>
  <w:num w:numId="37">
    <w:abstractNumId w:val="88"/>
  </w:num>
  <w:num w:numId="38">
    <w:abstractNumId w:val="13"/>
  </w:num>
  <w:num w:numId="39">
    <w:abstractNumId w:val="41"/>
  </w:num>
  <w:num w:numId="40">
    <w:abstractNumId w:val="86"/>
  </w:num>
  <w:num w:numId="41">
    <w:abstractNumId w:val="79"/>
  </w:num>
  <w:num w:numId="42">
    <w:abstractNumId w:val="91"/>
  </w:num>
  <w:num w:numId="43">
    <w:abstractNumId w:val="5"/>
  </w:num>
  <w:num w:numId="44">
    <w:abstractNumId w:val="18"/>
  </w:num>
  <w:num w:numId="45">
    <w:abstractNumId w:val="54"/>
  </w:num>
  <w:num w:numId="46">
    <w:abstractNumId w:val="45"/>
  </w:num>
  <w:num w:numId="47">
    <w:abstractNumId w:val="87"/>
  </w:num>
  <w:num w:numId="48">
    <w:abstractNumId w:val="80"/>
  </w:num>
  <w:num w:numId="49">
    <w:abstractNumId w:val="34"/>
  </w:num>
  <w:num w:numId="50">
    <w:abstractNumId w:val="8"/>
  </w:num>
  <w:num w:numId="51">
    <w:abstractNumId w:val="69"/>
  </w:num>
  <w:num w:numId="52">
    <w:abstractNumId w:val="29"/>
  </w:num>
  <w:num w:numId="53">
    <w:abstractNumId w:val="46"/>
  </w:num>
  <w:num w:numId="54">
    <w:abstractNumId w:val="48"/>
  </w:num>
  <w:num w:numId="55">
    <w:abstractNumId w:val="24"/>
  </w:num>
  <w:num w:numId="56">
    <w:abstractNumId w:val="58"/>
  </w:num>
  <w:num w:numId="57">
    <w:abstractNumId w:val="66"/>
  </w:num>
  <w:num w:numId="58">
    <w:abstractNumId w:val="1"/>
  </w:num>
  <w:num w:numId="59">
    <w:abstractNumId w:val="44"/>
  </w:num>
  <w:num w:numId="60">
    <w:abstractNumId w:val="42"/>
  </w:num>
  <w:num w:numId="61">
    <w:abstractNumId w:val="65"/>
  </w:num>
  <w:num w:numId="62">
    <w:abstractNumId w:val="32"/>
  </w:num>
  <w:num w:numId="63">
    <w:abstractNumId w:val="12"/>
  </w:num>
  <w:num w:numId="64">
    <w:abstractNumId w:val="68"/>
  </w:num>
  <w:num w:numId="65">
    <w:abstractNumId w:val="51"/>
  </w:num>
  <w:num w:numId="66">
    <w:abstractNumId w:val="56"/>
  </w:num>
  <w:num w:numId="67">
    <w:abstractNumId w:val="6"/>
  </w:num>
  <w:num w:numId="68">
    <w:abstractNumId w:val="30"/>
  </w:num>
  <w:num w:numId="69">
    <w:abstractNumId w:val="39"/>
  </w:num>
  <w:num w:numId="70">
    <w:abstractNumId w:val="70"/>
  </w:num>
  <w:num w:numId="71">
    <w:abstractNumId w:val="14"/>
  </w:num>
  <w:num w:numId="72">
    <w:abstractNumId w:val="47"/>
  </w:num>
  <w:num w:numId="73">
    <w:abstractNumId w:val="36"/>
  </w:num>
  <w:num w:numId="74">
    <w:abstractNumId w:val="9"/>
  </w:num>
  <w:num w:numId="75">
    <w:abstractNumId w:val="85"/>
  </w:num>
  <w:num w:numId="76">
    <w:abstractNumId w:val="76"/>
  </w:num>
  <w:num w:numId="77">
    <w:abstractNumId w:val="83"/>
  </w:num>
  <w:num w:numId="78">
    <w:abstractNumId w:val="7"/>
  </w:num>
  <w:num w:numId="79">
    <w:abstractNumId w:val="19"/>
  </w:num>
  <w:num w:numId="80">
    <w:abstractNumId w:val="67"/>
  </w:num>
  <w:num w:numId="81">
    <w:abstractNumId w:val="50"/>
  </w:num>
  <w:num w:numId="82">
    <w:abstractNumId w:val="78"/>
  </w:num>
  <w:num w:numId="83">
    <w:abstractNumId w:val="73"/>
  </w:num>
  <w:num w:numId="84">
    <w:abstractNumId w:val="17"/>
  </w:num>
  <w:num w:numId="85">
    <w:abstractNumId w:val="22"/>
  </w:num>
  <w:num w:numId="86">
    <w:abstractNumId w:val="26"/>
  </w:num>
  <w:num w:numId="87">
    <w:abstractNumId w:val="53"/>
  </w:num>
  <w:num w:numId="88">
    <w:abstractNumId w:val="43"/>
  </w:num>
  <w:num w:numId="89">
    <w:abstractNumId w:val="2"/>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num>
  <w:num w:numId="92">
    <w:abstractNumId w:val="11"/>
  </w:num>
  <w:num w:numId="93">
    <w:abstractNumId w:val="64"/>
  </w:num>
  <w:num w:numId="94">
    <w:abstractNumId w:val="1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1CCD"/>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3ED"/>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35C2"/>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1DD"/>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0FBF"/>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3C84"/>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01F"/>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61CCD"/>
    <w:pPr>
      <w:spacing w:before="200" w:after="200"/>
      <w:jc w:val="both"/>
    </w:pPr>
    <w:rPr>
      <w:sz w:val="22"/>
    </w:rPr>
  </w:style>
  <w:style w:type="paragraph" w:styleId="1">
    <w:name w:val="heading 1"/>
    <w:next w:val="a2"/>
    <w:link w:val="18"/>
    <w:autoRedefine/>
    <w:qFormat/>
    <w:rsid w:val="00061CCD"/>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61CCD"/>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061CCD"/>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61CCD"/>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61CCD"/>
    <w:pPr>
      <w:keepNext/>
      <w:suppressAutoHyphens/>
      <w:spacing w:before="240"/>
      <w:jc w:val="left"/>
      <w:outlineLvl w:val="4"/>
    </w:pPr>
    <w:rPr>
      <w:rFonts w:ascii="Arial Narrow" w:hAnsi="Arial Narrow"/>
    </w:rPr>
  </w:style>
  <w:style w:type="paragraph" w:styleId="6">
    <w:name w:val="heading 6"/>
    <w:basedOn w:val="a2"/>
    <w:next w:val="a2"/>
    <w:link w:val="60"/>
    <w:autoRedefine/>
    <w:rsid w:val="00061CCD"/>
    <w:pPr>
      <w:numPr>
        <w:ilvl w:val="5"/>
        <w:numId w:val="1"/>
      </w:numPr>
      <w:spacing w:before="240"/>
      <w:outlineLvl w:val="5"/>
    </w:pPr>
    <w:rPr>
      <w:rFonts w:ascii="Arial" w:hAnsi="Arial"/>
      <w:i/>
      <w:szCs w:val="22"/>
    </w:rPr>
  </w:style>
  <w:style w:type="paragraph" w:styleId="7">
    <w:name w:val="heading 7"/>
    <w:basedOn w:val="a2"/>
    <w:next w:val="a2"/>
    <w:link w:val="70"/>
    <w:autoRedefine/>
    <w:rsid w:val="00061CCD"/>
    <w:pPr>
      <w:numPr>
        <w:ilvl w:val="6"/>
        <w:numId w:val="1"/>
      </w:numPr>
      <w:spacing w:before="240"/>
      <w:outlineLvl w:val="6"/>
    </w:pPr>
    <w:rPr>
      <w:rFonts w:ascii="Arial" w:hAnsi="Arial"/>
      <w:szCs w:val="22"/>
    </w:rPr>
  </w:style>
  <w:style w:type="paragraph" w:styleId="8">
    <w:name w:val="heading 8"/>
    <w:basedOn w:val="a2"/>
    <w:next w:val="a2"/>
    <w:link w:val="80"/>
    <w:autoRedefine/>
    <w:rsid w:val="00061CCD"/>
    <w:pPr>
      <w:numPr>
        <w:ilvl w:val="7"/>
        <w:numId w:val="1"/>
      </w:numPr>
      <w:spacing w:before="240"/>
      <w:outlineLvl w:val="7"/>
    </w:pPr>
    <w:rPr>
      <w:rFonts w:ascii="Arial" w:hAnsi="Arial"/>
      <w:i/>
      <w:szCs w:val="22"/>
    </w:rPr>
  </w:style>
  <w:style w:type="paragraph" w:styleId="9">
    <w:name w:val="heading 9"/>
    <w:basedOn w:val="a2"/>
    <w:next w:val="a2"/>
    <w:link w:val="90"/>
    <w:autoRedefine/>
    <w:rsid w:val="00061CCD"/>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61CC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61CCD"/>
  </w:style>
  <w:style w:type="character" w:customStyle="1" w:styleId="18">
    <w:name w:val="Заголовок 1 Знак"/>
    <w:basedOn w:val="a3"/>
    <w:link w:val="1"/>
    <w:rsid w:val="00061CCD"/>
    <w:rPr>
      <w:rFonts w:ascii="Arial" w:hAnsi="Arial"/>
      <w:b/>
      <w:kern w:val="28"/>
      <w:sz w:val="36"/>
    </w:rPr>
  </w:style>
  <w:style w:type="character" w:customStyle="1" w:styleId="25">
    <w:name w:val="Заголовок 2 Знак"/>
    <w:basedOn w:val="a3"/>
    <w:link w:val="2"/>
    <w:rsid w:val="00061CCD"/>
    <w:rPr>
      <w:rFonts w:ascii="Arial" w:eastAsia="Arial Unicode MS" w:hAnsi="Arial"/>
      <w:b/>
      <w:sz w:val="26"/>
    </w:rPr>
  </w:style>
  <w:style w:type="character" w:customStyle="1" w:styleId="33">
    <w:name w:val="Заголовок 3 Знак"/>
    <w:basedOn w:val="a3"/>
    <w:link w:val="3"/>
    <w:rsid w:val="00061CCD"/>
    <w:rPr>
      <w:rFonts w:ascii="Arial" w:hAnsi="Arial"/>
      <w:b/>
      <w:sz w:val="22"/>
      <w:szCs w:val="22"/>
    </w:rPr>
  </w:style>
  <w:style w:type="character" w:customStyle="1" w:styleId="41">
    <w:name w:val="Заголовок 4 Знак"/>
    <w:basedOn w:val="a3"/>
    <w:link w:val="4"/>
    <w:rsid w:val="00061CCD"/>
    <w:rPr>
      <w:rFonts w:ascii="Arial" w:hAnsi="Arial"/>
      <w:sz w:val="22"/>
    </w:rPr>
  </w:style>
  <w:style w:type="character" w:customStyle="1" w:styleId="50">
    <w:name w:val="Заголовок 5 Знак"/>
    <w:basedOn w:val="a3"/>
    <w:link w:val="5"/>
    <w:rsid w:val="00061CCD"/>
    <w:rPr>
      <w:rFonts w:ascii="Arial Narrow" w:hAnsi="Arial Narrow"/>
      <w:sz w:val="22"/>
    </w:rPr>
  </w:style>
  <w:style w:type="character" w:customStyle="1" w:styleId="60">
    <w:name w:val="Заголовок 6 Знак"/>
    <w:basedOn w:val="a3"/>
    <w:link w:val="6"/>
    <w:rsid w:val="00061CCD"/>
    <w:rPr>
      <w:rFonts w:ascii="Arial" w:hAnsi="Arial"/>
      <w:i/>
      <w:sz w:val="22"/>
      <w:szCs w:val="22"/>
    </w:rPr>
  </w:style>
  <w:style w:type="character" w:customStyle="1" w:styleId="70">
    <w:name w:val="Заголовок 7 Знак"/>
    <w:basedOn w:val="a3"/>
    <w:link w:val="7"/>
    <w:rsid w:val="00061CCD"/>
    <w:rPr>
      <w:rFonts w:ascii="Arial" w:hAnsi="Arial"/>
      <w:sz w:val="22"/>
      <w:szCs w:val="22"/>
    </w:rPr>
  </w:style>
  <w:style w:type="character" w:customStyle="1" w:styleId="80">
    <w:name w:val="Заголовок 8 Знак"/>
    <w:basedOn w:val="a3"/>
    <w:link w:val="8"/>
    <w:rsid w:val="00061CCD"/>
    <w:rPr>
      <w:rFonts w:ascii="Arial" w:hAnsi="Arial"/>
      <w:i/>
      <w:sz w:val="22"/>
      <w:szCs w:val="22"/>
    </w:rPr>
  </w:style>
  <w:style w:type="character" w:customStyle="1" w:styleId="90">
    <w:name w:val="Заголовок 9 Знак"/>
    <w:basedOn w:val="a3"/>
    <w:link w:val="9"/>
    <w:rsid w:val="00061CCD"/>
    <w:rPr>
      <w:rFonts w:ascii="Arial" w:hAnsi="Arial"/>
      <w:i/>
      <w:sz w:val="18"/>
      <w:szCs w:val="18"/>
    </w:rPr>
  </w:style>
  <w:style w:type="character" w:styleId="a6">
    <w:name w:val="annotation reference"/>
    <w:basedOn w:val="a3"/>
    <w:semiHidden/>
    <w:rsid w:val="00061CCD"/>
    <w:rPr>
      <w:sz w:val="16"/>
    </w:rPr>
  </w:style>
  <w:style w:type="character" w:styleId="a7">
    <w:name w:val="footnote reference"/>
    <w:aliases w:val="Ciae niinee 1,Знак сноски 1,Знак сноски-FN,Ciae niinee-FN"/>
    <w:basedOn w:val="a3"/>
    <w:rsid w:val="00061CCD"/>
    <w:rPr>
      <w:vertAlign w:val="superscript"/>
    </w:rPr>
  </w:style>
  <w:style w:type="paragraph" w:styleId="a8">
    <w:name w:val="caption"/>
    <w:basedOn w:val="a2"/>
    <w:next w:val="a2"/>
    <w:qFormat/>
    <w:rsid w:val="00061CCD"/>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61CCD"/>
    <w:pPr>
      <w:tabs>
        <w:tab w:val="left" w:pos="0"/>
        <w:tab w:val="right" w:pos="8789"/>
      </w:tabs>
      <w:ind w:left="425" w:right="284" w:hanging="425"/>
      <w:jc w:val="left"/>
    </w:pPr>
    <w:rPr>
      <w:caps/>
      <w:noProof/>
      <w:sz w:val="20"/>
    </w:rPr>
  </w:style>
  <w:style w:type="paragraph" w:styleId="42">
    <w:name w:val="toc 4"/>
    <w:basedOn w:val="a2"/>
    <w:next w:val="a2"/>
    <w:autoRedefine/>
    <w:rsid w:val="00061CCD"/>
    <w:pPr>
      <w:tabs>
        <w:tab w:val="left" w:pos="0"/>
        <w:tab w:val="right" w:pos="8789"/>
      </w:tabs>
      <w:spacing w:after="0"/>
      <w:ind w:right="284"/>
    </w:pPr>
    <w:rPr>
      <w:caps/>
      <w:sz w:val="20"/>
    </w:rPr>
  </w:style>
  <w:style w:type="paragraph" w:styleId="51">
    <w:name w:val="toc 5"/>
    <w:basedOn w:val="a2"/>
    <w:next w:val="a2"/>
    <w:autoRedefine/>
    <w:rsid w:val="00061CCD"/>
    <w:pPr>
      <w:tabs>
        <w:tab w:val="left" w:pos="425"/>
        <w:tab w:val="right" w:pos="8789"/>
      </w:tabs>
      <w:ind w:left="425" w:right="284"/>
    </w:pPr>
    <w:rPr>
      <w:smallCaps/>
      <w:sz w:val="20"/>
    </w:rPr>
  </w:style>
  <w:style w:type="paragraph" w:styleId="61">
    <w:name w:val="toc 6"/>
    <w:basedOn w:val="a2"/>
    <w:next w:val="a2"/>
    <w:autoRedefine/>
    <w:rsid w:val="00061CCD"/>
    <w:pPr>
      <w:tabs>
        <w:tab w:val="left" w:pos="0"/>
        <w:tab w:val="right" w:pos="8789"/>
      </w:tabs>
      <w:spacing w:before="20" w:after="20"/>
      <w:ind w:left="851" w:right="284"/>
    </w:pPr>
    <w:rPr>
      <w:sz w:val="20"/>
    </w:rPr>
  </w:style>
  <w:style w:type="paragraph" w:styleId="71">
    <w:name w:val="toc 7"/>
    <w:basedOn w:val="a2"/>
    <w:next w:val="a2"/>
    <w:autoRedefine/>
    <w:rsid w:val="00061CCD"/>
    <w:pPr>
      <w:tabs>
        <w:tab w:val="right" w:leader="dot" w:pos="9639"/>
      </w:tabs>
      <w:spacing w:after="0"/>
      <w:ind w:left="1320"/>
    </w:pPr>
    <w:rPr>
      <w:sz w:val="18"/>
    </w:rPr>
  </w:style>
  <w:style w:type="paragraph" w:styleId="81">
    <w:name w:val="toc 8"/>
    <w:basedOn w:val="a2"/>
    <w:next w:val="a2"/>
    <w:autoRedefine/>
    <w:rsid w:val="00061CCD"/>
    <w:pPr>
      <w:tabs>
        <w:tab w:val="right" w:leader="dot" w:pos="9639"/>
      </w:tabs>
      <w:spacing w:after="0"/>
      <w:ind w:left="1540"/>
    </w:pPr>
    <w:rPr>
      <w:sz w:val="18"/>
    </w:rPr>
  </w:style>
  <w:style w:type="paragraph" w:styleId="91">
    <w:name w:val="toc 9"/>
    <w:basedOn w:val="a2"/>
    <w:next w:val="a2"/>
    <w:autoRedefine/>
    <w:rsid w:val="00061CCD"/>
    <w:pPr>
      <w:tabs>
        <w:tab w:val="right" w:leader="dot" w:pos="9639"/>
      </w:tabs>
      <w:spacing w:after="0"/>
      <w:ind w:left="1760"/>
    </w:pPr>
    <w:rPr>
      <w:sz w:val="18"/>
    </w:rPr>
  </w:style>
  <w:style w:type="paragraph" w:styleId="a9">
    <w:name w:val="annotation text"/>
    <w:basedOn w:val="a2"/>
    <w:link w:val="aa"/>
    <w:rsid w:val="00061CCD"/>
    <w:pPr>
      <w:suppressAutoHyphens/>
      <w:ind w:left="567"/>
    </w:pPr>
    <w:rPr>
      <w:sz w:val="20"/>
    </w:rPr>
  </w:style>
  <w:style w:type="character" w:customStyle="1" w:styleId="aa">
    <w:name w:val="Текст примечания Знак"/>
    <w:basedOn w:val="a3"/>
    <w:link w:val="a9"/>
    <w:rsid w:val="00061CCD"/>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61CCD"/>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61CCD"/>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61CCD"/>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61CC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61CCD"/>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61CCD"/>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61CCD"/>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61CCD"/>
    <w:rPr>
      <w:sz w:val="22"/>
    </w:rPr>
  </w:style>
  <w:style w:type="paragraph" w:customStyle="1" w:styleId="afb">
    <w:name w:val="Вывод по разделу"/>
    <w:basedOn w:val="a2"/>
    <w:next w:val="a2"/>
    <w:link w:val="afc"/>
    <w:qFormat/>
    <w:rsid w:val="00061CCD"/>
    <w:pPr>
      <w:spacing w:before="300" w:after="120"/>
    </w:pPr>
    <w:rPr>
      <w:rFonts w:ascii="Arial Narrow" w:hAnsi="Arial Narrow"/>
      <w:b/>
    </w:rPr>
  </w:style>
  <w:style w:type="character" w:customStyle="1" w:styleId="afc">
    <w:name w:val="Вывод по разделу Знак"/>
    <w:basedOn w:val="a3"/>
    <w:link w:val="afb"/>
    <w:rsid w:val="00061CCD"/>
    <w:rPr>
      <w:rFonts w:ascii="Arial Narrow" w:hAnsi="Arial Narrow"/>
      <w:b/>
      <w:sz w:val="22"/>
    </w:rPr>
  </w:style>
  <w:style w:type="paragraph" w:customStyle="1" w:styleId="afd">
    <w:name w:val="Оглавление"/>
    <w:basedOn w:val="a2"/>
    <w:link w:val="afe"/>
    <w:qFormat/>
    <w:rsid w:val="00061CCD"/>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61CCD"/>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61CCD"/>
    <w:pPr>
      <w:tabs>
        <w:tab w:val="clear" w:pos="360"/>
      </w:tabs>
      <w:spacing w:before="80" w:line="240" w:lineRule="auto"/>
      <w:ind w:left="720"/>
    </w:pPr>
  </w:style>
  <w:style w:type="character" w:customStyle="1" w:styleId="27">
    <w:name w:val="Список без нумерации 2 уровня Знак"/>
    <w:basedOn w:val="1b"/>
    <w:link w:val="26"/>
    <w:rsid w:val="00061CCD"/>
    <w:rPr>
      <w:sz w:val="22"/>
    </w:rPr>
  </w:style>
  <w:style w:type="paragraph" w:customStyle="1" w:styleId="34">
    <w:name w:val="Список без нумерации 3 уровня"/>
    <w:basedOn w:val="26"/>
    <w:link w:val="35"/>
    <w:qFormat/>
    <w:rsid w:val="00061CCD"/>
    <w:pPr>
      <w:spacing w:before="40"/>
      <w:ind w:left="1080"/>
    </w:pPr>
  </w:style>
  <w:style w:type="character" w:customStyle="1" w:styleId="35">
    <w:name w:val="Список без нумерации 3 уровня Знак"/>
    <w:basedOn w:val="27"/>
    <w:link w:val="34"/>
    <w:rsid w:val="00061CCD"/>
    <w:rPr>
      <w:sz w:val="22"/>
    </w:rPr>
  </w:style>
  <w:style w:type="paragraph" w:customStyle="1" w:styleId="1c">
    <w:name w:val="Нумерованный список 1"/>
    <w:basedOn w:val="a2"/>
    <w:link w:val="1d"/>
    <w:qFormat/>
    <w:rsid w:val="00061CCD"/>
    <w:rPr>
      <w:rFonts w:ascii="Arial" w:hAnsi="Arial"/>
      <w:sz w:val="20"/>
    </w:rPr>
  </w:style>
  <w:style w:type="character" w:customStyle="1" w:styleId="1d">
    <w:name w:val="Нумерованный список 1 Знак"/>
    <w:basedOn w:val="a3"/>
    <w:link w:val="1c"/>
    <w:rsid w:val="00061CCD"/>
    <w:rPr>
      <w:rFonts w:ascii="Arial" w:hAnsi="Arial"/>
    </w:rPr>
  </w:style>
  <w:style w:type="paragraph" w:customStyle="1" w:styleId="aff0">
    <w:name w:val="Приложения"/>
    <w:basedOn w:val="a2"/>
    <w:next w:val="a2"/>
    <w:link w:val="aff1"/>
    <w:qFormat/>
    <w:rsid w:val="00061CCD"/>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61CCD"/>
    <w:rPr>
      <w:rFonts w:ascii="Arial Narrow" w:hAnsi="Arial Narrow"/>
      <w:b/>
      <w:bCs/>
      <w:caps/>
      <w:sz w:val="24"/>
    </w:rPr>
  </w:style>
  <w:style w:type="paragraph" w:customStyle="1" w:styleId="1e">
    <w:name w:val="Список_без_буллита 1"/>
    <w:basedOn w:val="1a"/>
    <w:next w:val="1a"/>
    <w:link w:val="1f"/>
    <w:qFormat/>
    <w:rsid w:val="00061CCD"/>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61CCD"/>
    <w:rPr>
      <w:rFonts w:ascii="Arial" w:hAnsi="Arial"/>
      <w:sz w:val="22"/>
    </w:rPr>
  </w:style>
  <w:style w:type="paragraph" w:customStyle="1" w:styleId="aff2">
    <w:name w:val="Список заголовок"/>
    <w:basedOn w:val="a2"/>
    <w:next w:val="1a"/>
    <w:link w:val="aff3"/>
    <w:qFormat/>
    <w:rsid w:val="00061CCD"/>
    <w:pPr>
      <w:keepNext/>
      <w:spacing w:before="240"/>
    </w:pPr>
    <w:rPr>
      <w:rFonts w:ascii="Arial" w:hAnsi="Arial"/>
      <w:sz w:val="20"/>
    </w:rPr>
  </w:style>
  <w:style w:type="character" w:customStyle="1" w:styleId="aff3">
    <w:name w:val="Список заголовок Знак"/>
    <w:basedOn w:val="a3"/>
    <w:link w:val="aff2"/>
    <w:rsid w:val="00061CCD"/>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61CCD"/>
    <w:pPr>
      <w:ind w:left="714" w:firstLine="0"/>
    </w:pPr>
    <w:rPr>
      <w:rFonts w:ascii="Arial" w:hAnsi="Arial"/>
    </w:rPr>
  </w:style>
  <w:style w:type="character" w:customStyle="1" w:styleId="2b">
    <w:name w:val="Список_без_буллита 2 Знак"/>
    <w:basedOn w:val="27"/>
    <w:link w:val="2a"/>
    <w:rsid w:val="00061CCD"/>
    <w:rPr>
      <w:rFonts w:ascii="Arial" w:hAnsi="Arial"/>
      <w:sz w:val="22"/>
    </w:rPr>
  </w:style>
  <w:style w:type="paragraph" w:customStyle="1" w:styleId="36">
    <w:name w:val="Список_без_буллита 3"/>
    <w:basedOn w:val="34"/>
    <w:link w:val="37"/>
    <w:qFormat/>
    <w:rsid w:val="00061CCD"/>
    <w:pPr>
      <w:ind w:left="1077" w:firstLine="0"/>
    </w:pPr>
    <w:rPr>
      <w:rFonts w:ascii="Arial" w:hAnsi="Arial"/>
    </w:rPr>
  </w:style>
  <w:style w:type="character" w:customStyle="1" w:styleId="37">
    <w:name w:val="Список_без_буллита 3 Знак"/>
    <w:basedOn w:val="35"/>
    <w:link w:val="36"/>
    <w:rsid w:val="00061CCD"/>
    <w:rPr>
      <w:rFonts w:ascii="Arial" w:hAnsi="Arial"/>
      <w:sz w:val="22"/>
    </w:rPr>
  </w:style>
  <w:style w:type="paragraph" w:customStyle="1" w:styleId="aff4">
    <w:name w:val="Реквизиты компании"/>
    <w:basedOn w:val="a2"/>
    <w:link w:val="aff5"/>
    <w:qFormat/>
    <w:rsid w:val="00061CCD"/>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61CCD"/>
    <w:rPr>
      <w:rFonts w:ascii="Arial Narrow" w:hAnsi="Arial Narrow" w:cs="Arial"/>
      <w:b/>
      <w:bCs/>
      <w:sz w:val="16"/>
      <w:szCs w:val="16"/>
      <w:u w:val="single"/>
    </w:rPr>
  </w:style>
  <w:style w:type="paragraph" w:customStyle="1" w:styleId="aff6">
    <w:name w:val="Наименование Клиента"/>
    <w:basedOn w:val="a2"/>
    <w:link w:val="aff7"/>
    <w:qFormat/>
    <w:rsid w:val="00061CCD"/>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61CCD"/>
    <w:rPr>
      <w:rFonts w:ascii="Arial" w:hAnsi="Arial"/>
      <w:b/>
      <w:caps/>
      <w:kern w:val="28"/>
      <w:sz w:val="28"/>
    </w:rPr>
  </w:style>
  <w:style w:type="paragraph" w:customStyle="1" w:styleId="aff8">
    <w:name w:val="Наименование проекта"/>
    <w:basedOn w:val="af8"/>
    <w:link w:val="aff9"/>
    <w:qFormat/>
    <w:rsid w:val="00061CCD"/>
    <w:pPr>
      <w:spacing w:before="0" w:after="0"/>
    </w:pPr>
  </w:style>
  <w:style w:type="character" w:customStyle="1" w:styleId="aff9">
    <w:name w:val="Наименование проекта Знак"/>
    <w:basedOn w:val="af9"/>
    <w:link w:val="aff8"/>
    <w:rsid w:val="00061CCD"/>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61CCD"/>
    <w:pPr>
      <w:spacing w:before="60" w:after="60"/>
    </w:pPr>
    <w:rPr>
      <w:b w:val="0"/>
      <w:smallCaps/>
    </w:rPr>
  </w:style>
  <w:style w:type="character" w:customStyle="1" w:styleId="44">
    <w:name w:val="Нумерованный список 4 уровня с объединением Знак"/>
    <w:basedOn w:val="33"/>
    <w:link w:val="43"/>
    <w:rsid w:val="00061CCD"/>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61CCD"/>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61CCD"/>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61CCD"/>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61CCD"/>
    <w:rPr>
      <w:rFonts w:ascii="Arial" w:hAnsi="Arial"/>
      <w:i w:val="0"/>
      <w:sz w:val="22"/>
      <w:szCs w:val="22"/>
    </w:rPr>
  </w:style>
  <w:style w:type="paragraph" w:customStyle="1" w:styleId="affa">
    <w:name w:val="Таблица текст"/>
    <w:basedOn w:val="a2"/>
    <w:link w:val="affb"/>
    <w:qFormat/>
    <w:rsid w:val="00061CCD"/>
    <w:rPr>
      <w:rFonts w:ascii="Arial" w:hAnsi="Arial"/>
      <w:sz w:val="19"/>
    </w:rPr>
  </w:style>
  <w:style w:type="character" w:customStyle="1" w:styleId="affb">
    <w:name w:val="Таблица текст Знак"/>
    <w:basedOn w:val="a3"/>
    <w:link w:val="affa"/>
    <w:rsid w:val="00061CCD"/>
    <w:rPr>
      <w:rFonts w:ascii="Arial" w:hAnsi="Arial"/>
      <w:sz w:val="19"/>
    </w:rPr>
  </w:style>
  <w:style w:type="paragraph" w:customStyle="1" w:styleId="1f0">
    <w:name w:val="Заголовок 1 без номера"/>
    <w:basedOn w:val="1"/>
    <w:next w:val="a2"/>
    <w:link w:val="1f1"/>
    <w:qFormat/>
    <w:rsid w:val="00061CCD"/>
    <w:pPr>
      <w:numPr>
        <w:numId w:val="0"/>
      </w:numPr>
      <w:tabs>
        <w:tab w:val="num" w:pos="0"/>
      </w:tabs>
      <w:ind w:left="-851" w:firstLine="851"/>
    </w:pPr>
  </w:style>
  <w:style w:type="character" w:customStyle="1" w:styleId="1f1">
    <w:name w:val="Заголовок 1 без номера Знак"/>
    <w:basedOn w:val="18"/>
    <w:link w:val="1f0"/>
    <w:rsid w:val="00061CCD"/>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61CCD"/>
  </w:style>
  <w:style w:type="character" w:customStyle="1" w:styleId="00">
    <w:name w:val="Заголовок 0 Знак"/>
    <w:basedOn w:val="1f1"/>
    <w:link w:val="0"/>
    <w:rsid w:val="00061CCD"/>
    <w:rPr>
      <w:rFonts w:ascii="Arial" w:hAnsi="Arial"/>
      <w:b/>
      <w:kern w:val="28"/>
      <w:sz w:val="36"/>
    </w:rPr>
  </w:style>
  <w:style w:type="paragraph" w:customStyle="1" w:styleId="2c">
    <w:name w:val="Заголовок 2 без номера"/>
    <w:basedOn w:val="2"/>
    <w:link w:val="2d"/>
    <w:qFormat/>
    <w:rsid w:val="00061CCD"/>
  </w:style>
  <w:style w:type="character" w:customStyle="1" w:styleId="2d">
    <w:name w:val="Заголовок 2 без номера Знак"/>
    <w:basedOn w:val="25"/>
    <w:link w:val="2c"/>
    <w:rsid w:val="00061CCD"/>
    <w:rPr>
      <w:rFonts w:ascii="Arial" w:eastAsia="Arial Unicode MS" w:hAnsi="Arial"/>
      <w:b/>
      <w:sz w:val="26"/>
    </w:rPr>
  </w:style>
  <w:style w:type="paragraph" w:customStyle="1" w:styleId="31">
    <w:name w:val="Заголовок 3 без номера"/>
    <w:basedOn w:val="3"/>
    <w:link w:val="38"/>
    <w:qFormat/>
    <w:rsid w:val="00061CCD"/>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061CCD"/>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61CCD"/>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61CCD"/>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61CCD"/>
    <w:pPr>
      <w:spacing w:before="0" w:after="0"/>
    </w:pPr>
    <w:rPr>
      <w:rFonts w:ascii="Arial" w:hAnsi="Arial"/>
      <w:bCs/>
      <w:sz w:val="15"/>
      <w:lang w:eastAsia="ko-KR"/>
    </w:rPr>
  </w:style>
  <w:style w:type="paragraph" w:customStyle="1" w:styleId="afff5">
    <w:name w:val="Шапка ПАКК полужирный"/>
    <w:basedOn w:val="afff4"/>
    <w:autoRedefine/>
    <w:rsid w:val="00061CCD"/>
    <w:rPr>
      <w:b/>
    </w:rPr>
  </w:style>
  <w:style w:type="paragraph" w:customStyle="1" w:styleId="-019">
    <w:name w:val="Стиль Стиль Кому + Слева:  -0.19 см"/>
    <w:basedOn w:val="afff6"/>
    <w:rsid w:val="00061CCD"/>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61CCD"/>
    <w:pPr>
      <w:ind w:left="720"/>
      <w:contextualSpacing/>
    </w:pPr>
  </w:style>
  <w:style w:type="paragraph" w:styleId="a">
    <w:name w:val="List"/>
    <w:aliases w:val="Список Знак,Список Знак1,Список Знак Знак,Headline1"/>
    <w:basedOn w:val="a2"/>
    <w:link w:val="2e"/>
    <w:autoRedefine/>
    <w:rsid w:val="00061CCD"/>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61CCD"/>
    <w:pPr>
      <w:keepNext/>
      <w:keepLines/>
      <w:numPr>
        <w:numId w:val="3"/>
      </w:numPr>
      <w:tabs>
        <w:tab w:val="left" w:pos="0"/>
      </w:tabs>
    </w:pPr>
  </w:style>
  <w:style w:type="paragraph" w:customStyle="1" w:styleId="30">
    <w:name w:val="Список3"/>
    <w:basedOn w:val="a2"/>
    <w:autoRedefine/>
    <w:rsid w:val="00061CCD"/>
    <w:pPr>
      <w:numPr>
        <w:numId w:val="5"/>
      </w:numPr>
      <w:tabs>
        <w:tab w:val="clear" w:pos="360"/>
        <w:tab w:val="left" w:pos="1208"/>
      </w:tabs>
      <w:spacing w:before="80" w:after="80"/>
      <w:ind w:left="1208" w:hanging="357"/>
    </w:pPr>
  </w:style>
  <w:style w:type="paragraph" w:customStyle="1" w:styleId="17">
    <w:name w:val="Номер1"/>
    <w:basedOn w:val="a"/>
    <w:autoRedefine/>
    <w:rsid w:val="00061CCD"/>
    <w:pPr>
      <w:numPr>
        <w:ilvl w:val="1"/>
        <w:numId w:val="3"/>
      </w:numPr>
    </w:pPr>
  </w:style>
  <w:style w:type="paragraph" w:customStyle="1" w:styleId="24">
    <w:name w:val="Номер2"/>
    <w:basedOn w:val="2f"/>
    <w:autoRedefine/>
    <w:rsid w:val="00061CCD"/>
    <w:pPr>
      <w:numPr>
        <w:ilvl w:val="2"/>
        <w:numId w:val="3"/>
      </w:numPr>
      <w:spacing w:before="120" w:after="120"/>
    </w:pPr>
  </w:style>
  <w:style w:type="paragraph" w:styleId="2f0">
    <w:name w:val="toc 2"/>
    <w:basedOn w:val="a2"/>
    <w:next w:val="a2"/>
    <w:rsid w:val="00061CCD"/>
    <w:pPr>
      <w:tabs>
        <w:tab w:val="left" w:pos="425"/>
        <w:tab w:val="right" w:pos="8789"/>
      </w:tabs>
      <w:ind w:left="850" w:right="284" w:hanging="425"/>
    </w:pPr>
    <w:rPr>
      <w:smallCaps/>
      <w:noProof/>
      <w:sz w:val="20"/>
    </w:rPr>
  </w:style>
  <w:style w:type="paragraph" w:styleId="39">
    <w:name w:val="toc 3"/>
    <w:basedOn w:val="a2"/>
    <w:next w:val="a2"/>
    <w:rsid w:val="00061CCD"/>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61CCD"/>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61CCD"/>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61CCD"/>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61CCD"/>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61CCD"/>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61CCD"/>
    <w:rPr>
      <w:sz w:val="22"/>
    </w:rPr>
  </w:style>
  <w:style w:type="paragraph" w:customStyle="1" w:styleId="affff1">
    <w:name w:val="Название документа"/>
    <w:basedOn w:val="a2"/>
    <w:next w:val="a2"/>
    <w:autoRedefine/>
    <w:rsid w:val="00061CCD"/>
    <w:pPr>
      <w:suppressLineNumbers/>
      <w:suppressAutoHyphens/>
      <w:ind w:left="-851"/>
      <w:jc w:val="left"/>
    </w:pPr>
    <w:rPr>
      <w:rFonts w:ascii="Arial" w:hAnsi="Arial"/>
      <w:b/>
      <w:sz w:val="40"/>
    </w:rPr>
  </w:style>
  <w:style w:type="character" w:styleId="affff2">
    <w:name w:val="page number"/>
    <w:basedOn w:val="a3"/>
    <w:rsid w:val="00061CCD"/>
    <w:rPr>
      <w:rFonts w:ascii="Arial" w:hAnsi="Arial"/>
    </w:rPr>
  </w:style>
  <w:style w:type="paragraph" w:customStyle="1" w:styleId="affff3">
    <w:name w:val="Подзаголовок документа"/>
    <w:basedOn w:val="a2"/>
    <w:autoRedefine/>
    <w:rsid w:val="00061CCD"/>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61CCD"/>
    <w:pPr>
      <w:tabs>
        <w:tab w:val="left" w:pos="0"/>
      </w:tabs>
      <w:spacing w:before="840" w:after="1080"/>
    </w:pPr>
    <w:rPr>
      <w:rFonts w:ascii="Arial" w:hAnsi="Arial"/>
      <w:b/>
      <w:sz w:val="36"/>
    </w:rPr>
  </w:style>
  <w:style w:type="paragraph" w:customStyle="1" w:styleId="affff5">
    <w:name w:val="Гриф"/>
    <w:basedOn w:val="a2"/>
    <w:rsid w:val="00061CCD"/>
    <w:rPr>
      <w:rFonts w:ascii="Arial" w:hAnsi="Arial"/>
      <w:sz w:val="18"/>
    </w:rPr>
  </w:style>
  <w:style w:type="paragraph" w:customStyle="1" w:styleId="affff6">
    <w:name w:val="Название клиента"/>
    <w:basedOn w:val="affff1"/>
    <w:rsid w:val="00061CCD"/>
    <w:pPr>
      <w:spacing w:before="0"/>
    </w:pPr>
    <w:rPr>
      <w:sz w:val="36"/>
    </w:rPr>
  </w:style>
  <w:style w:type="paragraph" w:customStyle="1" w:styleId="3a">
    <w:name w:val="Список3_без_б"/>
    <w:basedOn w:val="a2"/>
    <w:autoRedefine/>
    <w:rsid w:val="00061CCD"/>
    <w:pPr>
      <w:spacing w:before="80" w:after="80"/>
      <w:ind w:left="1208"/>
    </w:pPr>
  </w:style>
  <w:style w:type="paragraph" w:customStyle="1" w:styleId="affff7">
    <w:name w:val="Список_без_б"/>
    <w:basedOn w:val="a2"/>
    <w:autoRedefine/>
    <w:rsid w:val="00061CCD"/>
    <w:pPr>
      <w:spacing w:before="120" w:after="120"/>
      <w:ind w:left="357"/>
    </w:pPr>
  </w:style>
  <w:style w:type="paragraph" w:customStyle="1" w:styleId="2f1">
    <w:name w:val="Список2_без_б"/>
    <w:basedOn w:val="a2"/>
    <w:autoRedefine/>
    <w:rsid w:val="00061CCD"/>
    <w:pPr>
      <w:spacing w:before="80" w:after="80"/>
      <w:ind w:left="851"/>
    </w:pPr>
  </w:style>
  <w:style w:type="paragraph" w:customStyle="1" w:styleId="affff8">
    <w:name w:val="Компания"/>
    <w:basedOn w:val="a2"/>
    <w:autoRedefine/>
    <w:rsid w:val="00061CCD"/>
    <w:pPr>
      <w:spacing w:before="720"/>
      <w:ind w:left="5387"/>
      <w:jc w:val="left"/>
    </w:pPr>
    <w:rPr>
      <w:b/>
    </w:rPr>
  </w:style>
  <w:style w:type="paragraph" w:customStyle="1" w:styleId="affff9">
    <w:name w:val="Кому"/>
    <w:basedOn w:val="a2"/>
    <w:rsid w:val="00061CCD"/>
    <w:pPr>
      <w:spacing w:before="240"/>
      <w:ind w:left="5693"/>
      <w:jc w:val="left"/>
    </w:pPr>
  </w:style>
  <w:style w:type="paragraph" w:customStyle="1" w:styleId="affffa">
    <w:name w:val="Тема письма"/>
    <w:basedOn w:val="a2"/>
    <w:next w:val="affffb"/>
    <w:rsid w:val="00061CCD"/>
    <w:pPr>
      <w:suppressAutoHyphens/>
      <w:spacing w:before="600" w:after="720"/>
      <w:ind w:right="1701"/>
      <w:jc w:val="left"/>
    </w:pPr>
    <w:rPr>
      <w:b/>
    </w:rPr>
  </w:style>
  <w:style w:type="paragraph" w:customStyle="1" w:styleId="affffb">
    <w:name w:val="Уважаемый"/>
    <w:basedOn w:val="a2"/>
    <w:rsid w:val="00061CCD"/>
    <w:pPr>
      <w:suppressAutoHyphens/>
      <w:spacing w:after="240"/>
      <w:jc w:val="left"/>
    </w:pPr>
  </w:style>
  <w:style w:type="paragraph" w:customStyle="1" w:styleId="affffc">
    <w:name w:val="С уважением"/>
    <w:basedOn w:val="a2"/>
    <w:rsid w:val="00061CCD"/>
    <w:pPr>
      <w:spacing w:before="960" w:after="960"/>
      <w:jc w:val="left"/>
    </w:pPr>
  </w:style>
  <w:style w:type="paragraph" w:customStyle="1" w:styleId="affffd">
    <w:name w:val="Текст письма"/>
    <w:basedOn w:val="a2"/>
    <w:rsid w:val="00061CCD"/>
  </w:style>
  <w:style w:type="paragraph" w:styleId="affffe">
    <w:name w:val="Signature"/>
    <w:basedOn w:val="a2"/>
    <w:next w:val="a2"/>
    <w:link w:val="afffff"/>
    <w:rsid w:val="00061CCD"/>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61CCD"/>
    <w:pPr>
      <w:pageBreakBefore/>
    </w:pPr>
  </w:style>
  <w:style w:type="paragraph" w:customStyle="1" w:styleId="15">
    <w:name w:val="Заголовок 1БН"/>
    <w:basedOn w:val="a2"/>
    <w:next w:val="a2"/>
    <w:rsid w:val="00061CCD"/>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61CCD"/>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061CCD"/>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61CCD"/>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61CCD"/>
    <w:rPr>
      <w:b/>
      <w:sz w:val="18"/>
    </w:rPr>
  </w:style>
  <w:style w:type="paragraph" w:customStyle="1" w:styleId="949">
    <w:name w:val="Стиль Компания + Слева:  9.49 см"/>
    <w:basedOn w:val="affff8"/>
    <w:autoRedefine/>
    <w:rsid w:val="00061CCD"/>
  </w:style>
  <w:style w:type="paragraph" w:customStyle="1" w:styleId="afff6">
    <w:name w:val="Стиль Кому"/>
    <w:basedOn w:val="a2"/>
    <w:rsid w:val="00061CCD"/>
    <w:rPr>
      <w:b/>
      <w:bCs/>
      <w:noProof/>
    </w:rPr>
  </w:style>
  <w:style w:type="paragraph" w:customStyle="1" w:styleId="afffff2">
    <w:name w:val="Исполнитель"/>
    <w:basedOn w:val="a2"/>
    <w:autoRedefine/>
    <w:rsid w:val="00061CCD"/>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61CCD"/>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61CCD"/>
    <w:rPr>
      <w:i/>
      <w:color w:val="FF0000"/>
    </w:rPr>
  </w:style>
  <w:style w:type="paragraph" w:customStyle="1" w:styleId="afffff5">
    <w:name w:val="Верхний колонтитул письма"/>
    <w:basedOn w:val="afff0"/>
    <w:autoRedefine/>
    <w:rsid w:val="00061CCD"/>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61CCD"/>
    <w:pPr>
      <w:ind w:left="8789"/>
    </w:pPr>
  </w:style>
  <w:style w:type="paragraph" w:customStyle="1" w:styleId="afffff7">
    <w:name w:val="Город_дата"/>
    <w:basedOn w:val="afffff8"/>
    <w:autoRedefine/>
    <w:qFormat/>
    <w:rsid w:val="00061CCD"/>
    <w:pPr>
      <w:jc w:val="center"/>
    </w:pPr>
    <w:rPr>
      <w:rFonts w:ascii="Arial" w:hAnsi="Arial"/>
      <w:b/>
    </w:rPr>
  </w:style>
  <w:style w:type="paragraph" w:customStyle="1" w:styleId="14">
    <w:name w:val="Номер1)"/>
    <w:basedOn w:val="17"/>
    <w:autoRedefine/>
    <w:qFormat/>
    <w:rsid w:val="00061CCD"/>
    <w:pPr>
      <w:numPr>
        <w:ilvl w:val="0"/>
        <w:numId w:val="7"/>
      </w:numPr>
      <w:spacing w:before="120" w:after="120"/>
    </w:pPr>
  </w:style>
  <w:style w:type="paragraph" w:styleId="afffff8">
    <w:name w:val="Date"/>
    <w:basedOn w:val="a2"/>
    <w:next w:val="a2"/>
    <w:link w:val="afffff9"/>
    <w:rsid w:val="00061CCD"/>
  </w:style>
  <w:style w:type="character" w:customStyle="1" w:styleId="afffff9">
    <w:name w:val="Дата Знак"/>
    <w:basedOn w:val="a3"/>
    <w:link w:val="afffff8"/>
    <w:rsid w:val="00061CCD"/>
    <w:rPr>
      <w:sz w:val="22"/>
    </w:rPr>
  </w:style>
  <w:style w:type="paragraph" w:customStyle="1" w:styleId="afffffa">
    <w:name w:val="Список_абзац"/>
    <w:basedOn w:val="a2"/>
    <w:autoRedefine/>
    <w:qFormat/>
    <w:rsid w:val="00061CCD"/>
    <w:pPr>
      <w:ind w:left="357"/>
      <w:contextualSpacing/>
    </w:pPr>
  </w:style>
  <w:style w:type="character" w:customStyle="1" w:styleId="afffffb">
    <w:name w:val="Полужирный курсив новый"/>
    <w:basedOn w:val="a3"/>
    <w:uiPriority w:val="1"/>
    <w:qFormat/>
    <w:rsid w:val="00061CCD"/>
    <w:rPr>
      <w:b/>
      <w:i/>
    </w:rPr>
  </w:style>
  <w:style w:type="numbering" w:customStyle="1" w:styleId="13">
    <w:name w:val="Таблица список номер 1"/>
    <w:basedOn w:val="a5"/>
    <w:uiPriority w:val="99"/>
    <w:rsid w:val="00061CCD"/>
    <w:pPr>
      <w:numPr>
        <w:numId w:val="8"/>
      </w:numPr>
    </w:pPr>
  </w:style>
  <w:style w:type="character" w:customStyle="1" w:styleId="afffffc">
    <w:name w:val="Курсив"/>
    <w:basedOn w:val="a3"/>
    <w:uiPriority w:val="1"/>
    <w:qFormat/>
    <w:rsid w:val="00061CCD"/>
    <w:rPr>
      <w:i/>
    </w:rPr>
  </w:style>
  <w:style w:type="numbering" w:customStyle="1" w:styleId="16">
    <w:name w:val="Стиль Таблица список номер 1 + многоуровневый подчеркивание"/>
    <w:basedOn w:val="a5"/>
    <w:rsid w:val="00061CCD"/>
    <w:pPr>
      <w:numPr>
        <w:numId w:val="9"/>
      </w:numPr>
    </w:pPr>
  </w:style>
  <w:style w:type="character" w:customStyle="1" w:styleId="afffffd">
    <w:name w:val="Полужирный_новый"/>
    <w:basedOn w:val="a3"/>
    <w:uiPriority w:val="1"/>
    <w:qFormat/>
    <w:rsid w:val="00061CCD"/>
    <w:rPr>
      <w:b/>
    </w:rPr>
  </w:style>
  <w:style w:type="character" w:customStyle="1" w:styleId="afffffe">
    <w:name w:val="Подчеркнутый новый"/>
    <w:basedOn w:val="a3"/>
    <w:uiPriority w:val="1"/>
    <w:qFormat/>
    <w:rsid w:val="00061CCD"/>
    <w:rPr>
      <w:u w:val="single"/>
    </w:rPr>
  </w:style>
  <w:style w:type="numbering" w:customStyle="1" w:styleId="10">
    <w:name w:val="Таблица список марк 1"/>
    <w:basedOn w:val="13"/>
    <w:uiPriority w:val="99"/>
    <w:rsid w:val="00061CCD"/>
    <w:pPr>
      <w:numPr>
        <w:numId w:val="10"/>
      </w:numPr>
    </w:pPr>
  </w:style>
  <w:style w:type="numbering" w:customStyle="1" w:styleId="22">
    <w:name w:val="Таблица список марк 2"/>
    <w:basedOn w:val="13"/>
    <w:uiPriority w:val="99"/>
    <w:rsid w:val="00061CCD"/>
    <w:pPr>
      <w:numPr>
        <w:numId w:val="11"/>
      </w:numPr>
    </w:pPr>
  </w:style>
  <w:style w:type="numbering" w:customStyle="1" w:styleId="113">
    <w:name w:val="Стиль Таблица список номер 1 + многоуровневый подчеркивание1"/>
    <w:basedOn w:val="a5"/>
    <w:rsid w:val="00061CCD"/>
    <w:pPr>
      <w:numPr>
        <w:numId w:val="12"/>
      </w:numPr>
    </w:pPr>
  </w:style>
  <w:style w:type="numbering" w:customStyle="1" w:styleId="12">
    <w:name w:val="Стиль Таблица список номер 1"/>
    <w:basedOn w:val="a5"/>
    <w:rsid w:val="00061CCD"/>
    <w:pPr>
      <w:numPr>
        <w:numId w:val="13"/>
      </w:numPr>
    </w:pPr>
  </w:style>
  <w:style w:type="numbering" w:customStyle="1" w:styleId="20">
    <w:name w:val="Таблица список номер 2"/>
    <w:basedOn w:val="13"/>
    <w:uiPriority w:val="99"/>
    <w:rsid w:val="00061CCD"/>
    <w:pPr>
      <w:numPr>
        <w:numId w:val="14"/>
      </w:numPr>
    </w:pPr>
  </w:style>
  <w:style w:type="paragraph" w:customStyle="1" w:styleId="affffff">
    <w:name w:val="Таблица шапка"/>
    <w:basedOn w:val="afff4"/>
    <w:autoRedefine/>
    <w:qFormat/>
    <w:rsid w:val="00061CCD"/>
    <w:pPr>
      <w:jc w:val="center"/>
    </w:pPr>
    <w:rPr>
      <w:b/>
      <w:sz w:val="20"/>
      <w:lang w:val="en-US"/>
    </w:rPr>
  </w:style>
  <w:style w:type="paragraph" w:customStyle="1" w:styleId="1f5">
    <w:name w:val="Таблица номер 1"/>
    <w:basedOn w:val="17"/>
    <w:autoRedefine/>
    <w:qFormat/>
    <w:rsid w:val="00061CCD"/>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61CCD"/>
    <w:pPr>
      <w:numPr>
        <w:ilvl w:val="0"/>
        <w:numId w:val="0"/>
      </w:numPr>
    </w:pPr>
    <w:rPr>
      <w:rFonts w:ascii="Arial" w:hAnsi="Arial"/>
      <w:sz w:val="20"/>
    </w:rPr>
  </w:style>
  <w:style w:type="paragraph" w:customStyle="1" w:styleId="1f6">
    <w:name w:val="Таблица номер 1)"/>
    <w:basedOn w:val="14"/>
    <w:autoRedefine/>
    <w:qFormat/>
    <w:rsid w:val="00061CCD"/>
    <w:pPr>
      <w:numPr>
        <w:numId w:val="0"/>
      </w:numPr>
    </w:pPr>
    <w:rPr>
      <w:rFonts w:ascii="Arial" w:hAnsi="Arial"/>
      <w:sz w:val="20"/>
    </w:rPr>
  </w:style>
  <w:style w:type="paragraph" w:customStyle="1" w:styleId="affffff0">
    <w:name w:val="Таблица список"/>
    <w:basedOn w:val="a"/>
    <w:autoRedefine/>
    <w:qFormat/>
    <w:rsid w:val="00061CCD"/>
    <w:pPr>
      <w:numPr>
        <w:numId w:val="0"/>
      </w:numPr>
    </w:pPr>
    <w:rPr>
      <w:rFonts w:ascii="Arial" w:hAnsi="Arial"/>
      <w:sz w:val="20"/>
    </w:rPr>
  </w:style>
  <w:style w:type="paragraph" w:customStyle="1" w:styleId="2f3">
    <w:name w:val="Таблица список 2"/>
    <w:basedOn w:val="2f"/>
    <w:autoRedefine/>
    <w:qFormat/>
    <w:rsid w:val="00061CCD"/>
    <w:pPr>
      <w:numPr>
        <w:numId w:val="0"/>
      </w:numPr>
    </w:pPr>
    <w:rPr>
      <w:rFonts w:ascii="Arial" w:hAnsi="Arial"/>
      <w:sz w:val="20"/>
    </w:rPr>
  </w:style>
  <w:style w:type="paragraph" w:customStyle="1" w:styleId="1f7">
    <w:name w:val="Заголовок 1_без нов стр"/>
    <w:next w:val="a2"/>
    <w:link w:val="1f8"/>
    <w:autoRedefine/>
    <w:qFormat/>
    <w:rsid w:val="00061CCD"/>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61CCD"/>
    <w:pPr>
      <w:spacing w:before="400" w:after="360"/>
    </w:pPr>
    <w:rPr>
      <w:rFonts w:ascii="Arial" w:hAnsi="Arial"/>
      <w:b/>
      <w:sz w:val="36"/>
      <w:lang w:val="en-US"/>
    </w:rPr>
  </w:style>
  <w:style w:type="character" w:customStyle="1" w:styleId="115">
    <w:name w:val="Заголовок 1_без нов стр1 Знак"/>
    <w:basedOn w:val="a3"/>
    <w:link w:val="114"/>
    <w:rsid w:val="00061CCD"/>
    <w:rPr>
      <w:rFonts w:ascii="Arial" w:hAnsi="Arial"/>
      <w:b/>
      <w:sz w:val="36"/>
      <w:lang w:val="en-US"/>
    </w:rPr>
  </w:style>
  <w:style w:type="character" w:customStyle="1" w:styleId="1f8">
    <w:name w:val="Заголовок 1_без нов стр Знак"/>
    <w:basedOn w:val="a3"/>
    <w:link w:val="1f7"/>
    <w:rsid w:val="00061CCD"/>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61CCD"/>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61CCD"/>
    <w:pPr>
      <w:spacing w:before="200" w:after="200"/>
      <w:jc w:val="both"/>
    </w:pPr>
    <w:rPr>
      <w:sz w:val="22"/>
    </w:rPr>
  </w:style>
  <w:style w:type="paragraph" w:styleId="1">
    <w:name w:val="heading 1"/>
    <w:next w:val="a2"/>
    <w:link w:val="18"/>
    <w:autoRedefine/>
    <w:qFormat/>
    <w:rsid w:val="00061CCD"/>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61CCD"/>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061CCD"/>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61CCD"/>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61CCD"/>
    <w:pPr>
      <w:keepNext/>
      <w:suppressAutoHyphens/>
      <w:spacing w:before="240"/>
      <w:jc w:val="left"/>
      <w:outlineLvl w:val="4"/>
    </w:pPr>
    <w:rPr>
      <w:rFonts w:ascii="Arial Narrow" w:hAnsi="Arial Narrow"/>
    </w:rPr>
  </w:style>
  <w:style w:type="paragraph" w:styleId="6">
    <w:name w:val="heading 6"/>
    <w:basedOn w:val="a2"/>
    <w:next w:val="a2"/>
    <w:link w:val="60"/>
    <w:autoRedefine/>
    <w:rsid w:val="00061CCD"/>
    <w:pPr>
      <w:numPr>
        <w:ilvl w:val="5"/>
        <w:numId w:val="1"/>
      </w:numPr>
      <w:spacing w:before="240"/>
      <w:outlineLvl w:val="5"/>
    </w:pPr>
    <w:rPr>
      <w:rFonts w:ascii="Arial" w:hAnsi="Arial"/>
      <w:i/>
      <w:szCs w:val="22"/>
    </w:rPr>
  </w:style>
  <w:style w:type="paragraph" w:styleId="7">
    <w:name w:val="heading 7"/>
    <w:basedOn w:val="a2"/>
    <w:next w:val="a2"/>
    <w:link w:val="70"/>
    <w:autoRedefine/>
    <w:rsid w:val="00061CCD"/>
    <w:pPr>
      <w:numPr>
        <w:ilvl w:val="6"/>
        <w:numId w:val="1"/>
      </w:numPr>
      <w:spacing w:before="240"/>
      <w:outlineLvl w:val="6"/>
    </w:pPr>
    <w:rPr>
      <w:rFonts w:ascii="Arial" w:hAnsi="Arial"/>
      <w:szCs w:val="22"/>
    </w:rPr>
  </w:style>
  <w:style w:type="paragraph" w:styleId="8">
    <w:name w:val="heading 8"/>
    <w:basedOn w:val="a2"/>
    <w:next w:val="a2"/>
    <w:link w:val="80"/>
    <w:autoRedefine/>
    <w:rsid w:val="00061CCD"/>
    <w:pPr>
      <w:numPr>
        <w:ilvl w:val="7"/>
        <w:numId w:val="1"/>
      </w:numPr>
      <w:spacing w:before="240"/>
      <w:outlineLvl w:val="7"/>
    </w:pPr>
    <w:rPr>
      <w:rFonts w:ascii="Arial" w:hAnsi="Arial"/>
      <w:i/>
      <w:szCs w:val="22"/>
    </w:rPr>
  </w:style>
  <w:style w:type="paragraph" w:styleId="9">
    <w:name w:val="heading 9"/>
    <w:basedOn w:val="a2"/>
    <w:next w:val="a2"/>
    <w:link w:val="90"/>
    <w:autoRedefine/>
    <w:rsid w:val="00061CCD"/>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61CC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61CCD"/>
  </w:style>
  <w:style w:type="character" w:customStyle="1" w:styleId="18">
    <w:name w:val="Заголовок 1 Знак"/>
    <w:basedOn w:val="a3"/>
    <w:link w:val="1"/>
    <w:rsid w:val="00061CCD"/>
    <w:rPr>
      <w:rFonts w:ascii="Arial" w:hAnsi="Arial"/>
      <w:b/>
      <w:kern w:val="28"/>
      <w:sz w:val="36"/>
    </w:rPr>
  </w:style>
  <w:style w:type="character" w:customStyle="1" w:styleId="25">
    <w:name w:val="Заголовок 2 Знак"/>
    <w:basedOn w:val="a3"/>
    <w:link w:val="2"/>
    <w:rsid w:val="00061CCD"/>
    <w:rPr>
      <w:rFonts w:ascii="Arial" w:eastAsia="Arial Unicode MS" w:hAnsi="Arial"/>
      <w:b/>
      <w:sz w:val="26"/>
    </w:rPr>
  </w:style>
  <w:style w:type="character" w:customStyle="1" w:styleId="33">
    <w:name w:val="Заголовок 3 Знак"/>
    <w:basedOn w:val="a3"/>
    <w:link w:val="3"/>
    <w:rsid w:val="00061CCD"/>
    <w:rPr>
      <w:rFonts w:ascii="Arial" w:hAnsi="Arial"/>
      <w:b/>
      <w:sz w:val="22"/>
      <w:szCs w:val="22"/>
    </w:rPr>
  </w:style>
  <w:style w:type="character" w:customStyle="1" w:styleId="41">
    <w:name w:val="Заголовок 4 Знак"/>
    <w:basedOn w:val="a3"/>
    <w:link w:val="4"/>
    <w:rsid w:val="00061CCD"/>
    <w:rPr>
      <w:rFonts w:ascii="Arial" w:hAnsi="Arial"/>
      <w:sz w:val="22"/>
    </w:rPr>
  </w:style>
  <w:style w:type="character" w:customStyle="1" w:styleId="50">
    <w:name w:val="Заголовок 5 Знак"/>
    <w:basedOn w:val="a3"/>
    <w:link w:val="5"/>
    <w:rsid w:val="00061CCD"/>
    <w:rPr>
      <w:rFonts w:ascii="Arial Narrow" w:hAnsi="Arial Narrow"/>
      <w:sz w:val="22"/>
    </w:rPr>
  </w:style>
  <w:style w:type="character" w:customStyle="1" w:styleId="60">
    <w:name w:val="Заголовок 6 Знак"/>
    <w:basedOn w:val="a3"/>
    <w:link w:val="6"/>
    <w:rsid w:val="00061CCD"/>
    <w:rPr>
      <w:rFonts w:ascii="Arial" w:hAnsi="Arial"/>
      <w:i/>
      <w:sz w:val="22"/>
      <w:szCs w:val="22"/>
    </w:rPr>
  </w:style>
  <w:style w:type="character" w:customStyle="1" w:styleId="70">
    <w:name w:val="Заголовок 7 Знак"/>
    <w:basedOn w:val="a3"/>
    <w:link w:val="7"/>
    <w:rsid w:val="00061CCD"/>
    <w:rPr>
      <w:rFonts w:ascii="Arial" w:hAnsi="Arial"/>
      <w:sz w:val="22"/>
      <w:szCs w:val="22"/>
    </w:rPr>
  </w:style>
  <w:style w:type="character" w:customStyle="1" w:styleId="80">
    <w:name w:val="Заголовок 8 Знак"/>
    <w:basedOn w:val="a3"/>
    <w:link w:val="8"/>
    <w:rsid w:val="00061CCD"/>
    <w:rPr>
      <w:rFonts w:ascii="Arial" w:hAnsi="Arial"/>
      <w:i/>
      <w:sz w:val="22"/>
      <w:szCs w:val="22"/>
    </w:rPr>
  </w:style>
  <w:style w:type="character" w:customStyle="1" w:styleId="90">
    <w:name w:val="Заголовок 9 Знак"/>
    <w:basedOn w:val="a3"/>
    <w:link w:val="9"/>
    <w:rsid w:val="00061CCD"/>
    <w:rPr>
      <w:rFonts w:ascii="Arial" w:hAnsi="Arial"/>
      <w:i/>
      <w:sz w:val="18"/>
      <w:szCs w:val="18"/>
    </w:rPr>
  </w:style>
  <w:style w:type="character" w:styleId="a6">
    <w:name w:val="annotation reference"/>
    <w:basedOn w:val="a3"/>
    <w:semiHidden/>
    <w:rsid w:val="00061CCD"/>
    <w:rPr>
      <w:sz w:val="16"/>
    </w:rPr>
  </w:style>
  <w:style w:type="character" w:styleId="a7">
    <w:name w:val="footnote reference"/>
    <w:aliases w:val="Ciae niinee 1,Знак сноски 1,Знак сноски-FN,Ciae niinee-FN"/>
    <w:basedOn w:val="a3"/>
    <w:rsid w:val="00061CCD"/>
    <w:rPr>
      <w:vertAlign w:val="superscript"/>
    </w:rPr>
  </w:style>
  <w:style w:type="paragraph" w:styleId="a8">
    <w:name w:val="caption"/>
    <w:basedOn w:val="a2"/>
    <w:next w:val="a2"/>
    <w:qFormat/>
    <w:rsid w:val="00061CCD"/>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61CCD"/>
    <w:pPr>
      <w:tabs>
        <w:tab w:val="left" w:pos="0"/>
        <w:tab w:val="right" w:pos="8789"/>
      </w:tabs>
      <w:ind w:left="425" w:right="284" w:hanging="425"/>
      <w:jc w:val="left"/>
    </w:pPr>
    <w:rPr>
      <w:caps/>
      <w:noProof/>
      <w:sz w:val="20"/>
    </w:rPr>
  </w:style>
  <w:style w:type="paragraph" w:styleId="42">
    <w:name w:val="toc 4"/>
    <w:basedOn w:val="a2"/>
    <w:next w:val="a2"/>
    <w:autoRedefine/>
    <w:rsid w:val="00061CCD"/>
    <w:pPr>
      <w:tabs>
        <w:tab w:val="left" w:pos="0"/>
        <w:tab w:val="right" w:pos="8789"/>
      </w:tabs>
      <w:spacing w:after="0"/>
      <w:ind w:right="284"/>
    </w:pPr>
    <w:rPr>
      <w:caps/>
      <w:sz w:val="20"/>
    </w:rPr>
  </w:style>
  <w:style w:type="paragraph" w:styleId="51">
    <w:name w:val="toc 5"/>
    <w:basedOn w:val="a2"/>
    <w:next w:val="a2"/>
    <w:autoRedefine/>
    <w:rsid w:val="00061CCD"/>
    <w:pPr>
      <w:tabs>
        <w:tab w:val="left" w:pos="425"/>
        <w:tab w:val="right" w:pos="8789"/>
      </w:tabs>
      <w:ind w:left="425" w:right="284"/>
    </w:pPr>
    <w:rPr>
      <w:smallCaps/>
      <w:sz w:val="20"/>
    </w:rPr>
  </w:style>
  <w:style w:type="paragraph" w:styleId="61">
    <w:name w:val="toc 6"/>
    <w:basedOn w:val="a2"/>
    <w:next w:val="a2"/>
    <w:autoRedefine/>
    <w:rsid w:val="00061CCD"/>
    <w:pPr>
      <w:tabs>
        <w:tab w:val="left" w:pos="0"/>
        <w:tab w:val="right" w:pos="8789"/>
      </w:tabs>
      <w:spacing w:before="20" w:after="20"/>
      <w:ind w:left="851" w:right="284"/>
    </w:pPr>
    <w:rPr>
      <w:sz w:val="20"/>
    </w:rPr>
  </w:style>
  <w:style w:type="paragraph" w:styleId="71">
    <w:name w:val="toc 7"/>
    <w:basedOn w:val="a2"/>
    <w:next w:val="a2"/>
    <w:autoRedefine/>
    <w:rsid w:val="00061CCD"/>
    <w:pPr>
      <w:tabs>
        <w:tab w:val="right" w:leader="dot" w:pos="9639"/>
      </w:tabs>
      <w:spacing w:after="0"/>
      <w:ind w:left="1320"/>
    </w:pPr>
    <w:rPr>
      <w:sz w:val="18"/>
    </w:rPr>
  </w:style>
  <w:style w:type="paragraph" w:styleId="81">
    <w:name w:val="toc 8"/>
    <w:basedOn w:val="a2"/>
    <w:next w:val="a2"/>
    <w:autoRedefine/>
    <w:rsid w:val="00061CCD"/>
    <w:pPr>
      <w:tabs>
        <w:tab w:val="right" w:leader="dot" w:pos="9639"/>
      </w:tabs>
      <w:spacing w:after="0"/>
      <w:ind w:left="1540"/>
    </w:pPr>
    <w:rPr>
      <w:sz w:val="18"/>
    </w:rPr>
  </w:style>
  <w:style w:type="paragraph" w:styleId="91">
    <w:name w:val="toc 9"/>
    <w:basedOn w:val="a2"/>
    <w:next w:val="a2"/>
    <w:autoRedefine/>
    <w:rsid w:val="00061CCD"/>
    <w:pPr>
      <w:tabs>
        <w:tab w:val="right" w:leader="dot" w:pos="9639"/>
      </w:tabs>
      <w:spacing w:after="0"/>
      <w:ind w:left="1760"/>
    </w:pPr>
    <w:rPr>
      <w:sz w:val="18"/>
    </w:rPr>
  </w:style>
  <w:style w:type="paragraph" w:styleId="a9">
    <w:name w:val="annotation text"/>
    <w:basedOn w:val="a2"/>
    <w:link w:val="aa"/>
    <w:rsid w:val="00061CCD"/>
    <w:pPr>
      <w:suppressAutoHyphens/>
      <w:ind w:left="567"/>
    </w:pPr>
    <w:rPr>
      <w:sz w:val="20"/>
    </w:rPr>
  </w:style>
  <w:style w:type="character" w:customStyle="1" w:styleId="aa">
    <w:name w:val="Текст примечания Знак"/>
    <w:basedOn w:val="a3"/>
    <w:link w:val="a9"/>
    <w:rsid w:val="00061CCD"/>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61CCD"/>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61CCD"/>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61CCD"/>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61CC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61CCD"/>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61CCD"/>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61CCD"/>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61CCD"/>
    <w:rPr>
      <w:sz w:val="22"/>
    </w:rPr>
  </w:style>
  <w:style w:type="paragraph" w:customStyle="1" w:styleId="afb">
    <w:name w:val="Вывод по разделу"/>
    <w:basedOn w:val="a2"/>
    <w:next w:val="a2"/>
    <w:link w:val="afc"/>
    <w:qFormat/>
    <w:rsid w:val="00061CCD"/>
    <w:pPr>
      <w:spacing w:before="300" w:after="120"/>
    </w:pPr>
    <w:rPr>
      <w:rFonts w:ascii="Arial Narrow" w:hAnsi="Arial Narrow"/>
      <w:b/>
    </w:rPr>
  </w:style>
  <w:style w:type="character" w:customStyle="1" w:styleId="afc">
    <w:name w:val="Вывод по разделу Знак"/>
    <w:basedOn w:val="a3"/>
    <w:link w:val="afb"/>
    <w:rsid w:val="00061CCD"/>
    <w:rPr>
      <w:rFonts w:ascii="Arial Narrow" w:hAnsi="Arial Narrow"/>
      <w:b/>
      <w:sz w:val="22"/>
    </w:rPr>
  </w:style>
  <w:style w:type="paragraph" w:customStyle="1" w:styleId="afd">
    <w:name w:val="Оглавление"/>
    <w:basedOn w:val="a2"/>
    <w:link w:val="afe"/>
    <w:qFormat/>
    <w:rsid w:val="00061CCD"/>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61CCD"/>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61CCD"/>
    <w:pPr>
      <w:tabs>
        <w:tab w:val="clear" w:pos="360"/>
      </w:tabs>
      <w:spacing w:before="80" w:line="240" w:lineRule="auto"/>
      <w:ind w:left="720"/>
    </w:pPr>
  </w:style>
  <w:style w:type="character" w:customStyle="1" w:styleId="27">
    <w:name w:val="Список без нумерации 2 уровня Знак"/>
    <w:basedOn w:val="1b"/>
    <w:link w:val="26"/>
    <w:rsid w:val="00061CCD"/>
    <w:rPr>
      <w:sz w:val="22"/>
    </w:rPr>
  </w:style>
  <w:style w:type="paragraph" w:customStyle="1" w:styleId="34">
    <w:name w:val="Список без нумерации 3 уровня"/>
    <w:basedOn w:val="26"/>
    <w:link w:val="35"/>
    <w:qFormat/>
    <w:rsid w:val="00061CCD"/>
    <w:pPr>
      <w:spacing w:before="40"/>
      <w:ind w:left="1080"/>
    </w:pPr>
  </w:style>
  <w:style w:type="character" w:customStyle="1" w:styleId="35">
    <w:name w:val="Список без нумерации 3 уровня Знак"/>
    <w:basedOn w:val="27"/>
    <w:link w:val="34"/>
    <w:rsid w:val="00061CCD"/>
    <w:rPr>
      <w:sz w:val="22"/>
    </w:rPr>
  </w:style>
  <w:style w:type="paragraph" w:customStyle="1" w:styleId="1c">
    <w:name w:val="Нумерованный список 1"/>
    <w:basedOn w:val="a2"/>
    <w:link w:val="1d"/>
    <w:qFormat/>
    <w:rsid w:val="00061CCD"/>
    <w:rPr>
      <w:rFonts w:ascii="Arial" w:hAnsi="Arial"/>
      <w:sz w:val="20"/>
    </w:rPr>
  </w:style>
  <w:style w:type="character" w:customStyle="1" w:styleId="1d">
    <w:name w:val="Нумерованный список 1 Знак"/>
    <w:basedOn w:val="a3"/>
    <w:link w:val="1c"/>
    <w:rsid w:val="00061CCD"/>
    <w:rPr>
      <w:rFonts w:ascii="Arial" w:hAnsi="Arial"/>
    </w:rPr>
  </w:style>
  <w:style w:type="paragraph" w:customStyle="1" w:styleId="aff0">
    <w:name w:val="Приложения"/>
    <w:basedOn w:val="a2"/>
    <w:next w:val="a2"/>
    <w:link w:val="aff1"/>
    <w:qFormat/>
    <w:rsid w:val="00061CCD"/>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61CCD"/>
    <w:rPr>
      <w:rFonts w:ascii="Arial Narrow" w:hAnsi="Arial Narrow"/>
      <w:b/>
      <w:bCs/>
      <w:caps/>
      <w:sz w:val="24"/>
    </w:rPr>
  </w:style>
  <w:style w:type="paragraph" w:customStyle="1" w:styleId="1e">
    <w:name w:val="Список_без_буллита 1"/>
    <w:basedOn w:val="1a"/>
    <w:next w:val="1a"/>
    <w:link w:val="1f"/>
    <w:qFormat/>
    <w:rsid w:val="00061CCD"/>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61CCD"/>
    <w:rPr>
      <w:rFonts w:ascii="Arial" w:hAnsi="Arial"/>
      <w:sz w:val="22"/>
    </w:rPr>
  </w:style>
  <w:style w:type="paragraph" w:customStyle="1" w:styleId="aff2">
    <w:name w:val="Список заголовок"/>
    <w:basedOn w:val="a2"/>
    <w:next w:val="1a"/>
    <w:link w:val="aff3"/>
    <w:qFormat/>
    <w:rsid w:val="00061CCD"/>
    <w:pPr>
      <w:keepNext/>
      <w:spacing w:before="240"/>
    </w:pPr>
    <w:rPr>
      <w:rFonts w:ascii="Arial" w:hAnsi="Arial"/>
      <w:sz w:val="20"/>
    </w:rPr>
  </w:style>
  <w:style w:type="character" w:customStyle="1" w:styleId="aff3">
    <w:name w:val="Список заголовок Знак"/>
    <w:basedOn w:val="a3"/>
    <w:link w:val="aff2"/>
    <w:rsid w:val="00061CCD"/>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61CCD"/>
    <w:pPr>
      <w:ind w:left="714" w:firstLine="0"/>
    </w:pPr>
    <w:rPr>
      <w:rFonts w:ascii="Arial" w:hAnsi="Arial"/>
    </w:rPr>
  </w:style>
  <w:style w:type="character" w:customStyle="1" w:styleId="2b">
    <w:name w:val="Список_без_буллита 2 Знак"/>
    <w:basedOn w:val="27"/>
    <w:link w:val="2a"/>
    <w:rsid w:val="00061CCD"/>
    <w:rPr>
      <w:rFonts w:ascii="Arial" w:hAnsi="Arial"/>
      <w:sz w:val="22"/>
    </w:rPr>
  </w:style>
  <w:style w:type="paragraph" w:customStyle="1" w:styleId="36">
    <w:name w:val="Список_без_буллита 3"/>
    <w:basedOn w:val="34"/>
    <w:link w:val="37"/>
    <w:qFormat/>
    <w:rsid w:val="00061CCD"/>
    <w:pPr>
      <w:ind w:left="1077" w:firstLine="0"/>
    </w:pPr>
    <w:rPr>
      <w:rFonts w:ascii="Arial" w:hAnsi="Arial"/>
    </w:rPr>
  </w:style>
  <w:style w:type="character" w:customStyle="1" w:styleId="37">
    <w:name w:val="Список_без_буллита 3 Знак"/>
    <w:basedOn w:val="35"/>
    <w:link w:val="36"/>
    <w:rsid w:val="00061CCD"/>
    <w:rPr>
      <w:rFonts w:ascii="Arial" w:hAnsi="Arial"/>
      <w:sz w:val="22"/>
    </w:rPr>
  </w:style>
  <w:style w:type="paragraph" w:customStyle="1" w:styleId="aff4">
    <w:name w:val="Реквизиты компании"/>
    <w:basedOn w:val="a2"/>
    <w:link w:val="aff5"/>
    <w:qFormat/>
    <w:rsid w:val="00061CCD"/>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61CCD"/>
    <w:rPr>
      <w:rFonts w:ascii="Arial Narrow" w:hAnsi="Arial Narrow" w:cs="Arial"/>
      <w:b/>
      <w:bCs/>
      <w:sz w:val="16"/>
      <w:szCs w:val="16"/>
      <w:u w:val="single"/>
    </w:rPr>
  </w:style>
  <w:style w:type="paragraph" w:customStyle="1" w:styleId="aff6">
    <w:name w:val="Наименование Клиента"/>
    <w:basedOn w:val="a2"/>
    <w:link w:val="aff7"/>
    <w:qFormat/>
    <w:rsid w:val="00061CCD"/>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61CCD"/>
    <w:rPr>
      <w:rFonts w:ascii="Arial" w:hAnsi="Arial"/>
      <w:b/>
      <w:caps/>
      <w:kern w:val="28"/>
      <w:sz w:val="28"/>
    </w:rPr>
  </w:style>
  <w:style w:type="paragraph" w:customStyle="1" w:styleId="aff8">
    <w:name w:val="Наименование проекта"/>
    <w:basedOn w:val="af8"/>
    <w:link w:val="aff9"/>
    <w:qFormat/>
    <w:rsid w:val="00061CCD"/>
    <w:pPr>
      <w:spacing w:before="0" w:after="0"/>
    </w:pPr>
  </w:style>
  <w:style w:type="character" w:customStyle="1" w:styleId="aff9">
    <w:name w:val="Наименование проекта Знак"/>
    <w:basedOn w:val="af9"/>
    <w:link w:val="aff8"/>
    <w:rsid w:val="00061CCD"/>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61CCD"/>
    <w:pPr>
      <w:spacing w:before="60" w:after="60"/>
    </w:pPr>
    <w:rPr>
      <w:b w:val="0"/>
      <w:smallCaps/>
    </w:rPr>
  </w:style>
  <w:style w:type="character" w:customStyle="1" w:styleId="44">
    <w:name w:val="Нумерованный список 4 уровня с объединением Знак"/>
    <w:basedOn w:val="33"/>
    <w:link w:val="43"/>
    <w:rsid w:val="00061CCD"/>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61CCD"/>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61CCD"/>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61CCD"/>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61CCD"/>
    <w:rPr>
      <w:rFonts w:ascii="Arial" w:hAnsi="Arial"/>
      <w:i w:val="0"/>
      <w:sz w:val="22"/>
      <w:szCs w:val="22"/>
    </w:rPr>
  </w:style>
  <w:style w:type="paragraph" w:customStyle="1" w:styleId="affa">
    <w:name w:val="Таблица текст"/>
    <w:basedOn w:val="a2"/>
    <w:link w:val="affb"/>
    <w:qFormat/>
    <w:rsid w:val="00061CCD"/>
    <w:rPr>
      <w:rFonts w:ascii="Arial" w:hAnsi="Arial"/>
      <w:sz w:val="19"/>
    </w:rPr>
  </w:style>
  <w:style w:type="character" w:customStyle="1" w:styleId="affb">
    <w:name w:val="Таблица текст Знак"/>
    <w:basedOn w:val="a3"/>
    <w:link w:val="affa"/>
    <w:rsid w:val="00061CCD"/>
    <w:rPr>
      <w:rFonts w:ascii="Arial" w:hAnsi="Arial"/>
      <w:sz w:val="19"/>
    </w:rPr>
  </w:style>
  <w:style w:type="paragraph" w:customStyle="1" w:styleId="1f0">
    <w:name w:val="Заголовок 1 без номера"/>
    <w:basedOn w:val="1"/>
    <w:next w:val="a2"/>
    <w:link w:val="1f1"/>
    <w:qFormat/>
    <w:rsid w:val="00061CCD"/>
    <w:pPr>
      <w:numPr>
        <w:numId w:val="0"/>
      </w:numPr>
      <w:tabs>
        <w:tab w:val="num" w:pos="0"/>
      </w:tabs>
      <w:ind w:left="-851" w:firstLine="851"/>
    </w:pPr>
  </w:style>
  <w:style w:type="character" w:customStyle="1" w:styleId="1f1">
    <w:name w:val="Заголовок 1 без номера Знак"/>
    <w:basedOn w:val="18"/>
    <w:link w:val="1f0"/>
    <w:rsid w:val="00061CCD"/>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61CCD"/>
  </w:style>
  <w:style w:type="character" w:customStyle="1" w:styleId="00">
    <w:name w:val="Заголовок 0 Знак"/>
    <w:basedOn w:val="1f1"/>
    <w:link w:val="0"/>
    <w:rsid w:val="00061CCD"/>
    <w:rPr>
      <w:rFonts w:ascii="Arial" w:hAnsi="Arial"/>
      <w:b/>
      <w:kern w:val="28"/>
      <w:sz w:val="36"/>
    </w:rPr>
  </w:style>
  <w:style w:type="paragraph" w:customStyle="1" w:styleId="2c">
    <w:name w:val="Заголовок 2 без номера"/>
    <w:basedOn w:val="2"/>
    <w:link w:val="2d"/>
    <w:qFormat/>
    <w:rsid w:val="00061CCD"/>
  </w:style>
  <w:style w:type="character" w:customStyle="1" w:styleId="2d">
    <w:name w:val="Заголовок 2 без номера Знак"/>
    <w:basedOn w:val="25"/>
    <w:link w:val="2c"/>
    <w:rsid w:val="00061CCD"/>
    <w:rPr>
      <w:rFonts w:ascii="Arial" w:eastAsia="Arial Unicode MS" w:hAnsi="Arial"/>
      <w:b/>
      <w:sz w:val="26"/>
    </w:rPr>
  </w:style>
  <w:style w:type="paragraph" w:customStyle="1" w:styleId="31">
    <w:name w:val="Заголовок 3 без номера"/>
    <w:basedOn w:val="3"/>
    <w:link w:val="38"/>
    <w:qFormat/>
    <w:rsid w:val="00061CCD"/>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061CCD"/>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61CCD"/>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61CCD"/>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61CCD"/>
    <w:pPr>
      <w:spacing w:before="0" w:after="0"/>
    </w:pPr>
    <w:rPr>
      <w:rFonts w:ascii="Arial" w:hAnsi="Arial"/>
      <w:bCs/>
      <w:sz w:val="15"/>
      <w:lang w:eastAsia="ko-KR"/>
    </w:rPr>
  </w:style>
  <w:style w:type="paragraph" w:customStyle="1" w:styleId="afff5">
    <w:name w:val="Шапка ПАКК полужирный"/>
    <w:basedOn w:val="afff4"/>
    <w:autoRedefine/>
    <w:rsid w:val="00061CCD"/>
    <w:rPr>
      <w:b/>
    </w:rPr>
  </w:style>
  <w:style w:type="paragraph" w:customStyle="1" w:styleId="-019">
    <w:name w:val="Стиль Стиль Кому + Слева:  -0.19 см"/>
    <w:basedOn w:val="afff6"/>
    <w:rsid w:val="00061CCD"/>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61CCD"/>
    <w:pPr>
      <w:ind w:left="720"/>
      <w:contextualSpacing/>
    </w:pPr>
  </w:style>
  <w:style w:type="paragraph" w:styleId="a">
    <w:name w:val="List"/>
    <w:aliases w:val="Список Знак,Список Знак1,Список Знак Знак,Headline1"/>
    <w:basedOn w:val="a2"/>
    <w:link w:val="2e"/>
    <w:autoRedefine/>
    <w:rsid w:val="00061CCD"/>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61CCD"/>
    <w:pPr>
      <w:keepNext/>
      <w:keepLines/>
      <w:numPr>
        <w:numId w:val="3"/>
      </w:numPr>
      <w:tabs>
        <w:tab w:val="left" w:pos="0"/>
      </w:tabs>
    </w:pPr>
  </w:style>
  <w:style w:type="paragraph" w:customStyle="1" w:styleId="30">
    <w:name w:val="Список3"/>
    <w:basedOn w:val="a2"/>
    <w:autoRedefine/>
    <w:rsid w:val="00061CCD"/>
    <w:pPr>
      <w:numPr>
        <w:numId w:val="5"/>
      </w:numPr>
      <w:tabs>
        <w:tab w:val="clear" w:pos="360"/>
        <w:tab w:val="left" w:pos="1208"/>
      </w:tabs>
      <w:spacing w:before="80" w:after="80"/>
      <w:ind w:left="1208" w:hanging="357"/>
    </w:pPr>
  </w:style>
  <w:style w:type="paragraph" w:customStyle="1" w:styleId="17">
    <w:name w:val="Номер1"/>
    <w:basedOn w:val="a"/>
    <w:autoRedefine/>
    <w:rsid w:val="00061CCD"/>
    <w:pPr>
      <w:numPr>
        <w:ilvl w:val="1"/>
        <w:numId w:val="3"/>
      </w:numPr>
    </w:pPr>
  </w:style>
  <w:style w:type="paragraph" w:customStyle="1" w:styleId="24">
    <w:name w:val="Номер2"/>
    <w:basedOn w:val="2f"/>
    <w:autoRedefine/>
    <w:rsid w:val="00061CCD"/>
    <w:pPr>
      <w:numPr>
        <w:ilvl w:val="2"/>
        <w:numId w:val="3"/>
      </w:numPr>
      <w:spacing w:before="120" w:after="120"/>
    </w:pPr>
  </w:style>
  <w:style w:type="paragraph" w:styleId="2f0">
    <w:name w:val="toc 2"/>
    <w:basedOn w:val="a2"/>
    <w:next w:val="a2"/>
    <w:rsid w:val="00061CCD"/>
    <w:pPr>
      <w:tabs>
        <w:tab w:val="left" w:pos="425"/>
        <w:tab w:val="right" w:pos="8789"/>
      </w:tabs>
      <w:ind w:left="850" w:right="284" w:hanging="425"/>
    </w:pPr>
    <w:rPr>
      <w:smallCaps/>
      <w:noProof/>
      <w:sz w:val="20"/>
    </w:rPr>
  </w:style>
  <w:style w:type="paragraph" w:styleId="39">
    <w:name w:val="toc 3"/>
    <w:basedOn w:val="a2"/>
    <w:next w:val="a2"/>
    <w:rsid w:val="00061CCD"/>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61CCD"/>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61CCD"/>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61CCD"/>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61CCD"/>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61CCD"/>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61CCD"/>
    <w:rPr>
      <w:sz w:val="22"/>
    </w:rPr>
  </w:style>
  <w:style w:type="paragraph" w:customStyle="1" w:styleId="affff1">
    <w:name w:val="Название документа"/>
    <w:basedOn w:val="a2"/>
    <w:next w:val="a2"/>
    <w:autoRedefine/>
    <w:rsid w:val="00061CCD"/>
    <w:pPr>
      <w:suppressLineNumbers/>
      <w:suppressAutoHyphens/>
      <w:ind w:left="-851"/>
      <w:jc w:val="left"/>
    </w:pPr>
    <w:rPr>
      <w:rFonts w:ascii="Arial" w:hAnsi="Arial"/>
      <w:b/>
      <w:sz w:val="40"/>
    </w:rPr>
  </w:style>
  <w:style w:type="character" w:styleId="affff2">
    <w:name w:val="page number"/>
    <w:basedOn w:val="a3"/>
    <w:rsid w:val="00061CCD"/>
    <w:rPr>
      <w:rFonts w:ascii="Arial" w:hAnsi="Arial"/>
    </w:rPr>
  </w:style>
  <w:style w:type="paragraph" w:customStyle="1" w:styleId="affff3">
    <w:name w:val="Подзаголовок документа"/>
    <w:basedOn w:val="a2"/>
    <w:autoRedefine/>
    <w:rsid w:val="00061CCD"/>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61CCD"/>
    <w:pPr>
      <w:tabs>
        <w:tab w:val="left" w:pos="0"/>
      </w:tabs>
      <w:spacing w:before="840" w:after="1080"/>
    </w:pPr>
    <w:rPr>
      <w:rFonts w:ascii="Arial" w:hAnsi="Arial"/>
      <w:b/>
      <w:sz w:val="36"/>
    </w:rPr>
  </w:style>
  <w:style w:type="paragraph" w:customStyle="1" w:styleId="affff5">
    <w:name w:val="Гриф"/>
    <w:basedOn w:val="a2"/>
    <w:rsid w:val="00061CCD"/>
    <w:rPr>
      <w:rFonts w:ascii="Arial" w:hAnsi="Arial"/>
      <w:sz w:val="18"/>
    </w:rPr>
  </w:style>
  <w:style w:type="paragraph" w:customStyle="1" w:styleId="affff6">
    <w:name w:val="Название клиента"/>
    <w:basedOn w:val="affff1"/>
    <w:rsid w:val="00061CCD"/>
    <w:pPr>
      <w:spacing w:before="0"/>
    </w:pPr>
    <w:rPr>
      <w:sz w:val="36"/>
    </w:rPr>
  </w:style>
  <w:style w:type="paragraph" w:customStyle="1" w:styleId="3a">
    <w:name w:val="Список3_без_б"/>
    <w:basedOn w:val="a2"/>
    <w:autoRedefine/>
    <w:rsid w:val="00061CCD"/>
    <w:pPr>
      <w:spacing w:before="80" w:after="80"/>
      <w:ind w:left="1208"/>
    </w:pPr>
  </w:style>
  <w:style w:type="paragraph" w:customStyle="1" w:styleId="affff7">
    <w:name w:val="Список_без_б"/>
    <w:basedOn w:val="a2"/>
    <w:autoRedefine/>
    <w:rsid w:val="00061CCD"/>
    <w:pPr>
      <w:spacing w:before="120" w:after="120"/>
      <w:ind w:left="357"/>
    </w:pPr>
  </w:style>
  <w:style w:type="paragraph" w:customStyle="1" w:styleId="2f1">
    <w:name w:val="Список2_без_б"/>
    <w:basedOn w:val="a2"/>
    <w:autoRedefine/>
    <w:rsid w:val="00061CCD"/>
    <w:pPr>
      <w:spacing w:before="80" w:after="80"/>
      <w:ind w:left="851"/>
    </w:pPr>
  </w:style>
  <w:style w:type="paragraph" w:customStyle="1" w:styleId="affff8">
    <w:name w:val="Компания"/>
    <w:basedOn w:val="a2"/>
    <w:autoRedefine/>
    <w:rsid w:val="00061CCD"/>
    <w:pPr>
      <w:spacing w:before="720"/>
      <w:ind w:left="5387"/>
      <w:jc w:val="left"/>
    </w:pPr>
    <w:rPr>
      <w:b/>
    </w:rPr>
  </w:style>
  <w:style w:type="paragraph" w:customStyle="1" w:styleId="affff9">
    <w:name w:val="Кому"/>
    <w:basedOn w:val="a2"/>
    <w:rsid w:val="00061CCD"/>
    <w:pPr>
      <w:spacing w:before="240"/>
      <w:ind w:left="5693"/>
      <w:jc w:val="left"/>
    </w:pPr>
  </w:style>
  <w:style w:type="paragraph" w:customStyle="1" w:styleId="affffa">
    <w:name w:val="Тема письма"/>
    <w:basedOn w:val="a2"/>
    <w:next w:val="affffb"/>
    <w:rsid w:val="00061CCD"/>
    <w:pPr>
      <w:suppressAutoHyphens/>
      <w:spacing w:before="600" w:after="720"/>
      <w:ind w:right="1701"/>
      <w:jc w:val="left"/>
    </w:pPr>
    <w:rPr>
      <w:b/>
    </w:rPr>
  </w:style>
  <w:style w:type="paragraph" w:customStyle="1" w:styleId="affffb">
    <w:name w:val="Уважаемый"/>
    <w:basedOn w:val="a2"/>
    <w:rsid w:val="00061CCD"/>
    <w:pPr>
      <w:suppressAutoHyphens/>
      <w:spacing w:after="240"/>
      <w:jc w:val="left"/>
    </w:pPr>
  </w:style>
  <w:style w:type="paragraph" w:customStyle="1" w:styleId="affffc">
    <w:name w:val="С уважением"/>
    <w:basedOn w:val="a2"/>
    <w:rsid w:val="00061CCD"/>
    <w:pPr>
      <w:spacing w:before="960" w:after="960"/>
      <w:jc w:val="left"/>
    </w:pPr>
  </w:style>
  <w:style w:type="paragraph" w:customStyle="1" w:styleId="affffd">
    <w:name w:val="Текст письма"/>
    <w:basedOn w:val="a2"/>
    <w:rsid w:val="00061CCD"/>
  </w:style>
  <w:style w:type="paragraph" w:styleId="affffe">
    <w:name w:val="Signature"/>
    <w:basedOn w:val="a2"/>
    <w:next w:val="a2"/>
    <w:link w:val="afffff"/>
    <w:rsid w:val="00061CCD"/>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61CCD"/>
    <w:pPr>
      <w:pageBreakBefore/>
    </w:pPr>
  </w:style>
  <w:style w:type="paragraph" w:customStyle="1" w:styleId="15">
    <w:name w:val="Заголовок 1БН"/>
    <w:basedOn w:val="a2"/>
    <w:next w:val="a2"/>
    <w:rsid w:val="00061CCD"/>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61CCD"/>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061CCD"/>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61CCD"/>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61CCD"/>
    <w:rPr>
      <w:b/>
      <w:sz w:val="18"/>
    </w:rPr>
  </w:style>
  <w:style w:type="paragraph" w:customStyle="1" w:styleId="949">
    <w:name w:val="Стиль Компания + Слева:  9.49 см"/>
    <w:basedOn w:val="affff8"/>
    <w:autoRedefine/>
    <w:rsid w:val="00061CCD"/>
  </w:style>
  <w:style w:type="paragraph" w:customStyle="1" w:styleId="afff6">
    <w:name w:val="Стиль Кому"/>
    <w:basedOn w:val="a2"/>
    <w:rsid w:val="00061CCD"/>
    <w:rPr>
      <w:b/>
      <w:bCs/>
      <w:noProof/>
    </w:rPr>
  </w:style>
  <w:style w:type="paragraph" w:customStyle="1" w:styleId="afffff2">
    <w:name w:val="Исполнитель"/>
    <w:basedOn w:val="a2"/>
    <w:autoRedefine/>
    <w:rsid w:val="00061CCD"/>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61CCD"/>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61CCD"/>
    <w:rPr>
      <w:i/>
      <w:color w:val="FF0000"/>
    </w:rPr>
  </w:style>
  <w:style w:type="paragraph" w:customStyle="1" w:styleId="afffff5">
    <w:name w:val="Верхний колонтитул письма"/>
    <w:basedOn w:val="afff0"/>
    <w:autoRedefine/>
    <w:rsid w:val="00061CCD"/>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61CCD"/>
    <w:pPr>
      <w:ind w:left="8789"/>
    </w:pPr>
  </w:style>
  <w:style w:type="paragraph" w:customStyle="1" w:styleId="afffff7">
    <w:name w:val="Город_дата"/>
    <w:basedOn w:val="afffff8"/>
    <w:autoRedefine/>
    <w:qFormat/>
    <w:rsid w:val="00061CCD"/>
    <w:pPr>
      <w:jc w:val="center"/>
    </w:pPr>
    <w:rPr>
      <w:rFonts w:ascii="Arial" w:hAnsi="Arial"/>
      <w:b/>
    </w:rPr>
  </w:style>
  <w:style w:type="paragraph" w:customStyle="1" w:styleId="14">
    <w:name w:val="Номер1)"/>
    <w:basedOn w:val="17"/>
    <w:autoRedefine/>
    <w:qFormat/>
    <w:rsid w:val="00061CCD"/>
    <w:pPr>
      <w:numPr>
        <w:ilvl w:val="0"/>
        <w:numId w:val="7"/>
      </w:numPr>
      <w:spacing w:before="120" w:after="120"/>
    </w:pPr>
  </w:style>
  <w:style w:type="paragraph" w:styleId="afffff8">
    <w:name w:val="Date"/>
    <w:basedOn w:val="a2"/>
    <w:next w:val="a2"/>
    <w:link w:val="afffff9"/>
    <w:rsid w:val="00061CCD"/>
  </w:style>
  <w:style w:type="character" w:customStyle="1" w:styleId="afffff9">
    <w:name w:val="Дата Знак"/>
    <w:basedOn w:val="a3"/>
    <w:link w:val="afffff8"/>
    <w:rsid w:val="00061CCD"/>
    <w:rPr>
      <w:sz w:val="22"/>
    </w:rPr>
  </w:style>
  <w:style w:type="paragraph" w:customStyle="1" w:styleId="afffffa">
    <w:name w:val="Список_абзац"/>
    <w:basedOn w:val="a2"/>
    <w:autoRedefine/>
    <w:qFormat/>
    <w:rsid w:val="00061CCD"/>
    <w:pPr>
      <w:ind w:left="357"/>
      <w:contextualSpacing/>
    </w:pPr>
  </w:style>
  <w:style w:type="character" w:customStyle="1" w:styleId="afffffb">
    <w:name w:val="Полужирный курсив новый"/>
    <w:basedOn w:val="a3"/>
    <w:uiPriority w:val="1"/>
    <w:qFormat/>
    <w:rsid w:val="00061CCD"/>
    <w:rPr>
      <w:b/>
      <w:i/>
    </w:rPr>
  </w:style>
  <w:style w:type="numbering" w:customStyle="1" w:styleId="13">
    <w:name w:val="Таблица список номер 1"/>
    <w:basedOn w:val="a5"/>
    <w:uiPriority w:val="99"/>
    <w:rsid w:val="00061CCD"/>
    <w:pPr>
      <w:numPr>
        <w:numId w:val="8"/>
      </w:numPr>
    </w:pPr>
  </w:style>
  <w:style w:type="character" w:customStyle="1" w:styleId="afffffc">
    <w:name w:val="Курсив"/>
    <w:basedOn w:val="a3"/>
    <w:uiPriority w:val="1"/>
    <w:qFormat/>
    <w:rsid w:val="00061CCD"/>
    <w:rPr>
      <w:i/>
    </w:rPr>
  </w:style>
  <w:style w:type="numbering" w:customStyle="1" w:styleId="16">
    <w:name w:val="Стиль Таблица список номер 1 + многоуровневый подчеркивание"/>
    <w:basedOn w:val="a5"/>
    <w:rsid w:val="00061CCD"/>
    <w:pPr>
      <w:numPr>
        <w:numId w:val="9"/>
      </w:numPr>
    </w:pPr>
  </w:style>
  <w:style w:type="character" w:customStyle="1" w:styleId="afffffd">
    <w:name w:val="Полужирный_новый"/>
    <w:basedOn w:val="a3"/>
    <w:uiPriority w:val="1"/>
    <w:qFormat/>
    <w:rsid w:val="00061CCD"/>
    <w:rPr>
      <w:b/>
    </w:rPr>
  </w:style>
  <w:style w:type="character" w:customStyle="1" w:styleId="afffffe">
    <w:name w:val="Подчеркнутый новый"/>
    <w:basedOn w:val="a3"/>
    <w:uiPriority w:val="1"/>
    <w:qFormat/>
    <w:rsid w:val="00061CCD"/>
    <w:rPr>
      <w:u w:val="single"/>
    </w:rPr>
  </w:style>
  <w:style w:type="numbering" w:customStyle="1" w:styleId="10">
    <w:name w:val="Таблица список марк 1"/>
    <w:basedOn w:val="13"/>
    <w:uiPriority w:val="99"/>
    <w:rsid w:val="00061CCD"/>
    <w:pPr>
      <w:numPr>
        <w:numId w:val="10"/>
      </w:numPr>
    </w:pPr>
  </w:style>
  <w:style w:type="numbering" w:customStyle="1" w:styleId="22">
    <w:name w:val="Таблица список марк 2"/>
    <w:basedOn w:val="13"/>
    <w:uiPriority w:val="99"/>
    <w:rsid w:val="00061CCD"/>
    <w:pPr>
      <w:numPr>
        <w:numId w:val="11"/>
      </w:numPr>
    </w:pPr>
  </w:style>
  <w:style w:type="numbering" w:customStyle="1" w:styleId="113">
    <w:name w:val="Стиль Таблица список номер 1 + многоуровневый подчеркивание1"/>
    <w:basedOn w:val="a5"/>
    <w:rsid w:val="00061CCD"/>
    <w:pPr>
      <w:numPr>
        <w:numId w:val="12"/>
      </w:numPr>
    </w:pPr>
  </w:style>
  <w:style w:type="numbering" w:customStyle="1" w:styleId="12">
    <w:name w:val="Стиль Таблица список номер 1"/>
    <w:basedOn w:val="a5"/>
    <w:rsid w:val="00061CCD"/>
    <w:pPr>
      <w:numPr>
        <w:numId w:val="13"/>
      </w:numPr>
    </w:pPr>
  </w:style>
  <w:style w:type="numbering" w:customStyle="1" w:styleId="20">
    <w:name w:val="Таблица список номер 2"/>
    <w:basedOn w:val="13"/>
    <w:uiPriority w:val="99"/>
    <w:rsid w:val="00061CCD"/>
    <w:pPr>
      <w:numPr>
        <w:numId w:val="14"/>
      </w:numPr>
    </w:pPr>
  </w:style>
  <w:style w:type="paragraph" w:customStyle="1" w:styleId="affffff">
    <w:name w:val="Таблица шапка"/>
    <w:basedOn w:val="afff4"/>
    <w:autoRedefine/>
    <w:qFormat/>
    <w:rsid w:val="00061CCD"/>
    <w:pPr>
      <w:jc w:val="center"/>
    </w:pPr>
    <w:rPr>
      <w:b/>
      <w:sz w:val="20"/>
      <w:lang w:val="en-US"/>
    </w:rPr>
  </w:style>
  <w:style w:type="paragraph" w:customStyle="1" w:styleId="1f5">
    <w:name w:val="Таблица номер 1"/>
    <w:basedOn w:val="17"/>
    <w:autoRedefine/>
    <w:qFormat/>
    <w:rsid w:val="00061CCD"/>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61CCD"/>
    <w:pPr>
      <w:numPr>
        <w:ilvl w:val="0"/>
        <w:numId w:val="0"/>
      </w:numPr>
    </w:pPr>
    <w:rPr>
      <w:rFonts w:ascii="Arial" w:hAnsi="Arial"/>
      <w:sz w:val="20"/>
    </w:rPr>
  </w:style>
  <w:style w:type="paragraph" w:customStyle="1" w:styleId="1f6">
    <w:name w:val="Таблица номер 1)"/>
    <w:basedOn w:val="14"/>
    <w:autoRedefine/>
    <w:qFormat/>
    <w:rsid w:val="00061CCD"/>
    <w:pPr>
      <w:numPr>
        <w:numId w:val="0"/>
      </w:numPr>
    </w:pPr>
    <w:rPr>
      <w:rFonts w:ascii="Arial" w:hAnsi="Arial"/>
      <w:sz w:val="20"/>
    </w:rPr>
  </w:style>
  <w:style w:type="paragraph" w:customStyle="1" w:styleId="affffff0">
    <w:name w:val="Таблица список"/>
    <w:basedOn w:val="a"/>
    <w:autoRedefine/>
    <w:qFormat/>
    <w:rsid w:val="00061CCD"/>
    <w:pPr>
      <w:numPr>
        <w:numId w:val="0"/>
      </w:numPr>
    </w:pPr>
    <w:rPr>
      <w:rFonts w:ascii="Arial" w:hAnsi="Arial"/>
      <w:sz w:val="20"/>
    </w:rPr>
  </w:style>
  <w:style w:type="paragraph" w:customStyle="1" w:styleId="2f3">
    <w:name w:val="Таблица список 2"/>
    <w:basedOn w:val="2f"/>
    <w:autoRedefine/>
    <w:qFormat/>
    <w:rsid w:val="00061CCD"/>
    <w:pPr>
      <w:numPr>
        <w:numId w:val="0"/>
      </w:numPr>
    </w:pPr>
    <w:rPr>
      <w:rFonts w:ascii="Arial" w:hAnsi="Arial"/>
      <w:sz w:val="20"/>
    </w:rPr>
  </w:style>
  <w:style w:type="paragraph" w:customStyle="1" w:styleId="1f7">
    <w:name w:val="Заголовок 1_без нов стр"/>
    <w:next w:val="a2"/>
    <w:link w:val="1f8"/>
    <w:autoRedefine/>
    <w:qFormat/>
    <w:rsid w:val="00061CCD"/>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61CCD"/>
    <w:pPr>
      <w:spacing w:before="400" w:after="360"/>
    </w:pPr>
    <w:rPr>
      <w:rFonts w:ascii="Arial" w:hAnsi="Arial"/>
      <w:b/>
      <w:sz w:val="36"/>
      <w:lang w:val="en-US"/>
    </w:rPr>
  </w:style>
  <w:style w:type="character" w:customStyle="1" w:styleId="115">
    <w:name w:val="Заголовок 1_без нов стр1 Знак"/>
    <w:basedOn w:val="a3"/>
    <w:link w:val="114"/>
    <w:rsid w:val="00061CCD"/>
    <w:rPr>
      <w:rFonts w:ascii="Arial" w:hAnsi="Arial"/>
      <w:b/>
      <w:sz w:val="36"/>
      <w:lang w:val="en-US"/>
    </w:rPr>
  </w:style>
  <w:style w:type="character" w:customStyle="1" w:styleId="1f8">
    <w:name w:val="Заголовок 1_без нов стр Знак"/>
    <w:basedOn w:val="a3"/>
    <w:link w:val="1f7"/>
    <w:rsid w:val="00061CCD"/>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61CCD"/>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br.ru/cash_circulation/banknotes/2000ru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br.ru/museu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7A30F-469F-46AC-AF4E-9AEA3466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123</TotalTime>
  <Pages>4</Pages>
  <Words>1364</Words>
  <Characters>7779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15</cp:revision>
  <cp:lastPrinted>2020-08-20T15:37:00Z</cp:lastPrinted>
  <dcterms:created xsi:type="dcterms:W3CDTF">2020-09-23T09:36:00Z</dcterms:created>
  <dcterms:modified xsi:type="dcterms:W3CDTF">2020-10-15T15:44:00Z</dcterms:modified>
</cp:coreProperties>
</file>