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10" w:rsidRPr="006B778F" w:rsidRDefault="005A1410" w:rsidP="004E32CA">
      <w:pPr>
        <w:pStyle w:val="2"/>
        <w:numPr>
          <w:ilvl w:val="0"/>
          <w:numId w:val="0"/>
        </w:numPr>
      </w:pPr>
      <w:bookmarkStart w:id="0" w:name="_Toc46404398"/>
      <w:bookmarkStart w:id="1" w:name="_Toc47973421"/>
      <w:bookmarkStart w:id="2" w:name="_Toc41570458"/>
      <w:bookmarkStart w:id="3" w:name="_Toc44068399"/>
      <w:bookmarkStart w:id="4" w:name="_Toc51756731"/>
      <w:r w:rsidRPr="006B778F">
        <w:t>«Какие услуги банк оказывает частным лицам», 10-11 класс</w:t>
      </w:r>
      <w:r w:rsidR="00C200B9">
        <w:t>ы</w:t>
      </w:r>
      <w:r w:rsidRPr="006B778F">
        <w:t>, анимированная презентация</w:t>
      </w:r>
      <w:bookmarkEnd w:id="0"/>
      <w:bookmarkEnd w:id="1"/>
      <w:bookmarkEnd w:id="2"/>
      <w:bookmarkEnd w:id="3"/>
      <w:bookmarkEnd w:id="4"/>
    </w:p>
    <w:p w:rsidR="005A1410" w:rsidRDefault="005A1410" w:rsidP="005A1410">
      <w:pPr>
        <w:spacing w:after="0"/>
        <w:rPr>
          <w:b/>
          <w:sz w:val="24"/>
          <w:szCs w:val="24"/>
        </w:rPr>
      </w:pPr>
      <w:r>
        <w:rPr>
          <w:b/>
          <w:noProof/>
          <w:sz w:val="24"/>
          <w:szCs w:val="24"/>
        </w:rPr>
        <w:drawing>
          <wp:inline distT="0" distB="0" distL="0" distR="0" wp14:anchorId="7E749424" wp14:editId="59641A4B">
            <wp:extent cx="2498400" cy="1414800"/>
            <wp:effectExtent l="0" t="0" r="0" b="0"/>
            <wp:docPr id="6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498400" cy="1414800"/>
                    </a:xfrm>
                    <a:prstGeom prst="rect">
                      <a:avLst/>
                    </a:prstGeom>
                    <a:noFill/>
                    <a:ln w="9525">
                      <a:noFill/>
                      <a:miter lim="800000"/>
                      <a:headEnd/>
                      <a:tailEnd/>
                    </a:ln>
                  </pic:spPr>
                </pic:pic>
              </a:graphicData>
            </a:graphic>
          </wp:inline>
        </w:drawing>
      </w:r>
    </w:p>
    <w:p w:rsidR="005A1410" w:rsidRPr="004E32CA" w:rsidRDefault="005A1410" w:rsidP="004E32CA">
      <w:pPr>
        <w:rPr>
          <w:b/>
        </w:rPr>
      </w:pPr>
      <w:r w:rsidRPr="004E32CA">
        <w:rPr>
          <w:b/>
        </w:rPr>
        <w:t xml:space="preserve">Дидактическая карта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5A1410" w:rsidRPr="00B649B8" w:rsidTr="004E32CA">
        <w:tc>
          <w:tcPr>
            <w:tcW w:w="9570" w:type="dxa"/>
            <w:gridSpan w:val="2"/>
          </w:tcPr>
          <w:p w:rsidR="005A1410" w:rsidRPr="00B649B8" w:rsidRDefault="005A1410" w:rsidP="004E32CA">
            <w:pPr>
              <w:spacing w:before="60" w:after="60"/>
              <w:ind w:right="33"/>
              <w:jc w:val="left"/>
              <w:rPr>
                <w:b/>
                <w:szCs w:val="22"/>
              </w:rPr>
            </w:pPr>
            <w:r w:rsidRPr="00B649B8">
              <w:rPr>
                <w:b/>
                <w:szCs w:val="22"/>
              </w:rPr>
              <w:t>Модуль 1. Банки: чем они могут быть полезны в жизни</w:t>
            </w:r>
          </w:p>
          <w:p w:rsidR="005A1410" w:rsidRPr="00B649B8" w:rsidRDefault="005A1410" w:rsidP="004E32CA">
            <w:pPr>
              <w:spacing w:before="60" w:after="60"/>
              <w:ind w:right="33"/>
              <w:jc w:val="left"/>
              <w:rPr>
                <w:b/>
                <w:szCs w:val="22"/>
              </w:rPr>
            </w:pPr>
            <w:r w:rsidRPr="00B649B8">
              <w:rPr>
                <w:b/>
                <w:szCs w:val="22"/>
              </w:rPr>
              <w:t>Тема. Управление личными финансами и выбор банка</w:t>
            </w:r>
          </w:p>
          <w:p w:rsidR="005A1410" w:rsidRPr="00B649B8" w:rsidRDefault="005A1410" w:rsidP="004E32CA">
            <w:pPr>
              <w:spacing w:before="60" w:after="60"/>
              <w:ind w:right="33"/>
              <w:rPr>
                <w:rFonts w:eastAsiaTheme="minorHAnsi"/>
                <w:szCs w:val="22"/>
              </w:rPr>
            </w:pPr>
            <w:r w:rsidRPr="00B649B8">
              <w:rPr>
                <w:szCs w:val="22"/>
              </w:rPr>
              <w:t>1.</w:t>
            </w:r>
            <w:r w:rsidRPr="00B649B8">
              <w:rPr>
                <w:rFonts w:eastAsiaTheme="minorHAnsi"/>
                <w:szCs w:val="22"/>
              </w:rPr>
              <w:t xml:space="preserve"> Брехова Ю.В., </w:t>
            </w:r>
            <w:proofErr w:type="spellStart"/>
            <w:r w:rsidRPr="00B649B8">
              <w:rPr>
                <w:rFonts w:eastAsiaTheme="minorHAnsi"/>
                <w:szCs w:val="22"/>
              </w:rPr>
              <w:t>Алмосов</w:t>
            </w:r>
            <w:proofErr w:type="spellEnd"/>
            <w:r w:rsidRPr="00B649B8">
              <w:rPr>
                <w:rFonts w:eastAsiaTheme="minorHAnsi"/>
                <w:szCs w:val="22"/>
              </w:rPr>
              <w:t xml:space="preserve"> А.П., Завьялов Д.Ю. Финансовая грамотность: учебная программа. 10-11 классы </w:t>
            </w:r>
            <w:proofErr w:type="spellStart"/>
            <w:r w:rsidRPr="00B649B8">
              <w:rPr>
                <w:rFonts w:eastAsiaTheme="minorHAnsi"/>
                <w:szCs w:val="22"/>
              </w:rPr>
              <w:t>общеобразоват</w:t>
            </w:r>
            <w:proofErr w:type="spellEnd"/>
            <w:r w:rsidRPr="00B649B8">
              <w:rPr>
                <w:rFonts w:eastAsiaTheme="minorHAnsi"/>
                <w:szCs w:val="22"/>
              </w:rPr>
              <w:t>. орг. — М.: ВАКО, 2018. — 48 с. — (Учимся разумному финансовому поведению).</w:t>
            </w:r>
          </w:p>
          <w:p w:rsidR="005A1410" w:rsidRPr="00B649B8" w:rsidRDefault="005A1410" w:rsidP="004E32CA">
            <w:pPr>
              <w:spacing w:before="60" w:after="60"/>
              <w:ind w:right="33"/>
              <w:rPr>
                <w:rFonts w:eastAsiaTheme="minorHAnsi"/>
                <w:szCs w:val="22"/>
              </w:rPr>
            </w:pPr>
            <w:r w:rsidRPr="00B649B8">
              <w:rPr>
                <w:rFonts w:eastAsiaTheme="minorHAnsi"/>
                <w:szCs w:val="22"/>
              </w:rPr>
              <w:t xml:space="preserve">2. Брехова Ю.В., </w:t>
            </w:r>
            <w:proofErr w:type="spellStart"/>
            <w:r w:rsidRPr="00B649B8">
              <w:rPr>
                <w:rFonts w:eastAsiaTheme="minorHAnsi"/>
                <w:szCs w:val="22"/>
              </w:rPr>
              <w:t>Алмосов</w:t>
            </w:r>
            <w:proofErr w:type="spellEnd"/>
            <w:r w:rsidRPr="00B649B8">
              <w:rPr>
                <w:rFonts w:eastAsiaTheme="minorHAnsi"/>
                <w:szCs w:val="22"/>
              </w:rPr>
              <w:t xml:space="preserve"> А.П., Завьялов Д.Ю. Финансовая грамотность: материалы для учащи</w:t>
            </w:r>
            <w:r w:rsidRPr="00B649B8">
              <w:rPr>
                <w:rFonts w:eastAsiaTheme="minorHAnsi"/>
                <w:szCs w:val="22"/>
              </w:rPr>
              <w:t>х</w:t>
            </w:r>
            <w:r w:rsidRPr="00B649B8">
              <w:rPr>
                <w:rFonts w:eastAsiaTheme="minorHAnsi"/>
                <w:szCs w:val="22"/>
              </w:rPr>
              <w:t xml:space="preserve">ся. 10-11 классы </w:t>
            </w:r>
            <w:proofErr w:type="spellStart"/>
            <w:r w:rsidRPr="00B649B8">
              <w:rPr>
                <w:rFonts w:eastAsiaTheme="minorHAnsi"/>
                <w:szCs w:val="22"/>
              </w:rPr>
              <w:t>общеобразоват</w:t>
            </w:r>
            <w:proofErr w:type="spellEnd"/>
            <w:r w:rsidRPr="00B649B8">
              <w:rPr>
                <w:rFonts w:eastAsiaTheme="minorHAnsi"/>
                <w:szCs w:val="22"/>
              </w:rPr>
              <w:t>. орг. — М.: ВАКО, 2018. — 344 с. — (Учимся разумному фина</w:t>
            </w:r>
            <w:r w:rsidRPr="00B649B8">
              <w:rPr>
                <w:rFonts w:eastAsiaTheme="minorHAnsi"/>
                <w:szCs w:val="22"/>
              </w:rPr>
              <w:t>н</w:t>
            </w:r>
            <w:r w:rsidRPr="00B649B8">
              <w:rPr>
                <w:rFonts w:eastAsiaTheme="minorHAnsi"/>
                <w:szCs w:val="22"/>
              </w:rPr>
              <w:t>совому поведению)</w:t>
            </w:r>
            <w:r w:rsidR="004E32CA">
              <w:rPr>
                <w:rFonts w:eastAsiaTheme="minorHAnsi"/>
                <w:szCs w:val="22"/>
              </w:rPr>
              <w:t>.</w:t>
            </w:r>
          </w:p>
          <w:p w:rsidR="005A1410" w:rsidRPr="00B649B8" w:rsidRDefault="005A1410" w:rsidP="004E32CA">
            <w:pPr>
              <w:spacing w:before="60" w:after="60"/>
              <w:ind w:right="33"/>
              <w:rPr>
                <w:rFonts w:eastAsiaTheme="minorHAnsi"/>
                <w:szCs w:val="22"/>
              </w:rPr>
            </w:pPr>
            <w:r w:rsidRPr="00B649B8">
              <w:rPr>
                <w:rFonts w:eastAsiaTheme="minorHAnsi"/>
                <w:szCs w:val="22"/>
              </w:rPr>
              <w:t>3.</w:t>
            </w:r>
            <w:r w:rsidR="004E32CA">
              <w:rPr>
                <w:rFonts w:eastAsiaTheme="minorHAnsi"/>
                <w:szCs w:val="22"/>
              </w:rPr>
              <w:t xml:space="preserve"> </w:t>
            </w:r>
            <w:r w:rsidRPr="00B649B8">
              <w:rPr>
                <w:rFonts w:eastAsiaTheme="minorHAnsi"/>
                <w:szCs w:val="22"/>
              </w:rPr>
              <w:t xml:space="preserve">Брехова Ю.В., </w:t>
            </w:r>
            <w:proofErr w:type="spellStart"/>
            <w:r w:rsidRPr="00B649B8">
              <w:rPr>
                <w:rFonts w:eastAsiaTheme="minorHAnsi"/>
                <w:szCs w:val="22"/>
              </w:rPr>
              <w:t>Алмосов</w:t>
            </w:r>
            <w:proofErr w:type="spellEnd"/>
            <w:r w:rsidRPr="00B649B8">
              <w:rPr>
                <w:rFonts w:eastAsiaTheme="minorHAnsi"/>
                <w:szCs w:val="22"/>
              </w:rPr>
              <w:t xml:space="preserve"> А.П., Завьялов Д.Ю. Финансовая грамотность: методические рекоме</w:t>
            </w:r>
            <w:r w:rsidRPr="00B649B8">
              <w:rPr>
                <w:rFonts w:eastAsiaTheme="minorHAnsi"/>
                <w:szCs w:val="22"/>
              </w:rPr>
              <w:t>н</w:t>
            </w:r>
            <w:r w:rsidRPr="00B649B8">
              <w:rPr>
                <w:rFonts w:eastAsiaTheme="minorHAnsi"/>
                <w:szCs w:val="22"/>
              </w:rPr>
              <w:t xml:space="preserve">дации для учителя. 10-11 классы </w:t>
            </w:r>
            <w:proofErr w:type="spellStart"/>
            <w:r w:rsidRPr="00B649B8">
              <w:rPr>
                <w:rFonts w:eastAsiaTheme="minorHAnsi"/>
                <w:szCs w:val="22"/>
              </w:rPr>
              <w:t>общеобразоват</w:t>
            </w:r>
            <w:proofErr w:type="spellEnd"/>
            <w:r w:rsidRPr="00B649B8">
              <w:rPr>
                <w:rFonts w:eastAsiaTheme="minorHAnsi"/>
                <w:szCs w:val="22"/>
              </w:rPr>
              <w:t>. орг. — М.: ВАКО, 2018. — 232 с. — (Учимся разумному финансовому поведению).</w:t>
            </w:r>
          </w:p>
          <w:p w:rsidR="005A1410" w:rsidRPr="00B649B8" w:rsidRDefault="005A1410" w:rsidP="004E32CA">
            <w:pPr>
              <w:spacing w:before="60" w:after="60"/>
              <w:ind w:right="33"/>
              <w:jc w:val="left"/>
              <w:rPr>
                <w:b/>
                <w:szCs w:val="22"/>
              </w:rPr>
            </w:pPr>
            <w:r w:rsidRPr="00B649B8">
              <w:rPr>
                <w:b/>
                <w:szCs w:val="22"/>
              </w:rPr>
              <w:t>Модуль 1. Банки: чем они могут быть полезны в жизни</w:t>
            </w:r>
          </w:p>
          <w:p w:rsidR="005A1410" w:rsidRPr="00B649B8" w:rsidRDefault="005A1410" w:rsidP="004E32CA">
            <w:pPr>
              <w:spacing w:before="60" w:after="60"/>
              <w:ind w:right="33"/>
              <w:jc w:val="left"/>
              <w:rPr>
                <w:b/>
                <w:szCs w:val="22"/>
              </w:rPr>
            </w:pPr>
            <w:r w:rsidRPr="00B649B8">
              <w:rPr>
                <w:b/>
                <w:szCs w:val="22"/>
              </w:rPr>
              <w:t>Тема. Что такое банк и чем он может быть полезен</w:t>
            </w:r>
          </w:p>
          <w:p w:rsidR="005A1410" w:rsidRPr="00B649B8" w:rsidRDefault="005A1410" w:rsidP="004E32CA">
            <w:pPr>
              <w:spacing w:before="60" w:after="60"/>
              <w:ind w:right="33"/>
              <w:rPr>
                <w:rFonts w:eastAsiaTheme="minorHAnsi"/>
                <w:szCs w:val="22"/>
              </w:rPr>
            </w:pPr>
            <w:r w:rsidRPr="00B649B8">
              <w:rPr>
                <w:szCs w:val="22"/>
              </w:rPr>
              <w:t xml:space="preserve">1. </w:t>
            </w:r>
            <w:proofErr w:type="spellStart"/>
            <w:r w:rsidRPr="00B649B8">
              <w:rPr>
                <w:szCs w:val="22"/>
              </w:rPr>
              <w:t>Лавренова</w:t>
            </w:r>
            <w:proofErr w:type="spellEnd"/>
            <w:r w:rsidRPr="00B649B8">
              <w:rPr>
                <w:szCs w:val="22"/>
              </w:rPr>
              <w:t xml:space="preserve"> Е.Б. </w:t>
            </w:r>
            <w:r w:rsidRPr="00B649B8">
              <w:rPr>
                <w:rFonts w:eastAsiaTheme="minorHAnsi"/>
                <w:szCs w:val="22"/>
              </w:rPr>
              <w:t xml:space="preserve">Финансовая грамотность: учебная программа... 10-11 классы </w:t>
            </w:r>
            <w:proofErr w:type="spellStart"/>
            <w:r w:rsidRPr="00B649B8">
              <w:rPr>
                <w:rFonts w:eastAsiaTheme="minorHAnsi"/>
                <w:szCs w:val="22"/>
              </w:rPr>
              <w:t>общеобразоват</w:t>
            </w:r>
            <w:proofErr w:type="spellEnd"/>
            <w:r w:rsidRPr="00B649B8">
              <w:rPr>
                <w:rFonts w:eastAsiaTheme="minorHAnsi"/>
                <w:szCs w:val="22"/>
              </w:rPr>
              <w:t>. орг., социально-экономический профиль. — М.: ВАКО, 2020. — 36 с. — (Учимся разумному ф</w:t>
            </w:r>
            <w:r w:rsidRPr="00B649B8">
              <w:rPr>
                <w:rFonts w:eastAsiaTheme="minorHAnsi"/>
                <w:szCs w:val="22"/>
              </w:rPr>
              <w:t>и</w:t>
            </w:r>
            <w:r w:rsidRPr="00B649B8">
              <w:rPr>
                <w:rFonts w:eastAsiaTheme="minorHAnsi"/>
                <w:szCs w:val="22"/>
              </w:rPr>
              <w:t>нансовому поведению).</w:t>
            </w:r>
          </w:p>
          <w:p w:rsidR="005A1410" w:rsidRPr="00B649B8" w:rsidRDefault="005A1410" w:rsidP="004E32CA">
            <w:pPr>
              <w:spacing w:before="60" w:after="60"/>
              <w:ind w:right="33"/>
              <w:rPr>
                <w:rFonts w:eastAsiaTheme="minorHAnsi"/>
                <w:szCs w:val="22"/>
              </w:rPr>
            </w:pPr>
            <w:r w:rsidRPr="00B649B8">
              <w:rPr>
                <w:rFonts w:eastAsiaTheme="minorHAnsi"/>
                <w:szCs w:val="22"/>
              </w:rPr>
              <w:t>2. Киреев А.П. Финансовая грамотность: материалы для учащихся. 10-11 классы</w:t>
            </w:r>
          </w:p>
          <w:p w:rsidR="005A1410" w:rsidRPr="00B649B8" w:rsidRDefault="005A1410" w:rsidP="004E32CA">
            <w:pPr>
              <w:spacing w:before="60" w:after="60"/>
              <w:ind w:right="33"/>
              <w:rPr>
                <w:rFonts w:eastAsiaTheme="minorHAnsi"/>
                <w:szCs w:val="22"/>
              </w:rPr>
            </w:pPr>
            <w:proofErr w:type="spellStart"/>
            <w:r w:rsidRPr="00B649B8">
              <w:rPr>
                <w:rFonts w:eastAsiaTheme="minorHAnsi"/>
                <w:szCs w:val="22"/>
              </w:rPr>
              <w:t>общеобразоват</w:t>
            </w:r>
            <w:proofErr w:type="spellEnd"/>
            <w:r w:rsidRPr="00B649B8">
              <w:rPr>
                <w:rFonts w:eastAsiaTheme="minorHAnsi"/>
                <w:szCs w:val="22"/>
              </w:rPr>
              <w:t>. орг., социально-экономический профиль. — М.: ВАКО, 2020. — 384 с. — (Учимся разумному финансовому поведению).</w:t>
            </w:r>
          </w:p>
          <w:p w:rsidR="005A1410" w:rsidRPr="00B649B8" w:rsidRDefault="005A1410" w:rsidP="004E32CA">
            <w:pPr>
              <w:spacing w:before="60" w:after="60"/>
              <w:ind w:right="33"/>
              <w:jc w:val="left"/>
              <w:rPr>
                <w:b/>
                <w:szCs w:val="22"/>
              </w:rPr>
            </w:pPr>
            <w:r w:rsidRPr="00B649B8">
              <w:rPr>
                <w:b/>
                <w:szCs w:val="22"/>
              </w:rPr>
              <w:t xml:space="preserve">Модуль 1. Банки: чем они могут быть полезны </w:t>
            </w:r>
          </w:p>
          <w:p w:rsidR="005A1410" w:rsidRPr="00B649B8" w:rsidRDefault="005A1410" w:rsidP="004E32CA">
            <w:pPr>
              <w:spacing w:before="60" w:after="60"/>
              <w:ind w:right="33"/>
              <w:jc w:val="left"/>
              <w:rPr>
                <w:rFonts w:eastAsiaTheme="minorHAnsi"/>
                <w:b/>
                <w:szCs w:val="22"/>
              </w:rPr>
            </w:pPr>
            <w:r w:rsidRPr="00B649B8">
              <w:rPr>
                <w:rFonts w:eastAsiaTheme="minorHAnsi"/>
                <w:b/>
                <w:szCs w:val="22"/>
              </w:rPr>
              <w:t>Тема. Банковская система России. Текущие счета и банковские карты</w:t>
            </w:r>
          </w:p>
          <w:p w:rsidR="005A1410" w:rsidRPr="00B649B8" w:rsidRDefault="005A1410" w:rsidP="004E32CA">
            <w:pPr>
              <w:spacing w:before="60" w:after="60"/>
              <w:ind w:right="33"/>
              <w:rPr>
                <w:szCs w:val="22"/>
              </w:rPr>
            </w:pPr>
            <w:r w:rsidRPr="00B649B8">
              <w:rPr>
                <w:szCs w:val="22"/>
              </w:rPr>
              <w:t>1. Жданова А.О., Зятьков М.А.</w:t>
            </w:r>
            <w:r w:rsidR="00042840">
              <w:rPr>
                <w:szCs w:val="22"/>
              </w:rPr>
              <w:t xml:space="preserve"> </w:t>
            </w:r>
            <w:bookmarkStart w:id="5" w:name="_GoBack"/>
            <w:bookmarkEnd w:id="5"/>
            <w:r w:rsidRPr="00B649B8">
              <w:rPr>
                <w:szCs w:val="22"/>
              </w:rPr>
              <w:t>Финансовая грамотность: учебная программа. Среднее професси</w:t>
            </w:r>
            <w:r w:rsidRPr="00B649B8">
              <w:rPr>
                <w:szCs w:val="22"/>
              </w:rPr>
              <w:t>о</w:t>
            </w:r>
            <w:r w:rsidRPr="00B649B8">
              <w:rPr>
                <w:szCs w:val="22"/>
              </w:rPr>
              <w:t>нальное образование. — М.: ВАКО, 2020. — 32 с. — (Учимся разумному финансовому повед</w:t>
            </w:r>
            <w:r w:rsidRPr="00B649B8">
              <w:rPr>
                <w:szCs w:val="22"/>
              </w:rPr>
              <w:t>е</w:t>
            </w:r>
            <w:r w:rsidRPr="00B649B8">
              <w:rPr>
                <w:szCs w:val="22"/>
              </w:rPr>
              <w:t>нию).</w:t>
            </w:r>
          </w:p>
          <w:p w:rsidR="005A1410" w:rsidRPr="00B649B8" w:rsidRDefault="005A1410" w:rsidP="004E32CA">
            <w:pPr>
              <w:spacing w:before="60" w:after="60"/>
              <w:ind w:right="33"/>
              <w:rPr>
                <w:rFonts w:eastAsiaTheme="minorHAnsi"/>
                <w:szCs w:val="22"/>
              </w:rPr>
            </w:pPr>
            <w:r w:rsidRPr="00B649B8">
              <w:rPr>
                <w:szCs w:val="22"/>
              </w:rPr>
              <w:t xml:space="preserve">2. Жданова А.О., Савицкая Е.В. Финансовая грамотность: материалы для </w:t>
            </w:r>
            <w:proofErr w:type="gramStart"/>
            <w:r w:rsidRPr="00B649B8">
              <w:rPr>
                <w:szCs w:val="22"/>
              </w:rPr>
              <w:t>обучающихся</w:t>
            </w:r>
            <w:proofErr w:type="gramEnd"/>
            <w:r w:rsidRPr="00B649B8">
              <w:rPr>
                <w:szCs w:val="22"/>
              </w:rPr>
              <w:t>. Среднее профессиональное образование. — М.: ВАКО, 2020. — 400 с. — (Учимся разумному финансов</w:t>
            </w:r>
            <w:r w:rsidRPr="00B649B8">
              <w:rPr>
                <w:szCs w:val="22"/>
              </w:rPr>
              <w:t>о</w:t>
            </w:r>
            <w:r w:rsidRPr="00B649B8">
              <w:rPr>
                <w:szCs w:val="22"/>
              </w:rPr>
              <w:t>му поведению).</w:t>
            </w:r>
          </w:p>
        </w:tc>
      </w:tr>
      <w:tr w:rsidR="005A1410" w:rsidRPr="00B649B8" w:rsidTr="004E32CA">
        <w:tc>
          <w:tcPr>
            <w:tcW w:w="9570" w:type="dxa"/>
            <w:gridSpan w:val="2"/>
          </w:tcPr>
          <w:p w:rsidR="005A1410" w:rsidRPr="00B649B8" w:rsidRDefault="005A1410" w:rsidP="004E32CA">
            <w:pPr>
              <w:spacing w:before="60" w:after="60"/>
              <w:rPr>
                <w:rFonts w:eastAsiaTheme="minorHAnsi"/>
                <w:b/>
                <w:szCs w:val="22"/>
              </w:rPr>
            </w:pPr>
            <w:r w:rsidRPr="00B649B8">
              <w:rPr>
                <w:b/>
                <w:szCs w:val="22"/>
              </w:rPr>
              <w:t>Содержание образования и планируемые результаты обучения</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Основные понятия</w:t>
            </w:r>
          </w:p>
        </w:tc>
        <w:tc>
          <w:tcPr>
            <w:tcW w:w="6627" w:type="dxa"/>
          </w:tcPr>
          <w:p w:rsidR="005A1410" w:rsidRPr="00B649B8" w:rsidRDefault="005A1410" w:rsidP="004E32CA">
            <w:pPr>
              <w:spacing w:before="60" w:after="60"/>
              <w:rPr>
                <w:rFonts w:eastAsiaTheme="minorHAnsi"/>
                <w:b/>
                <w:szCs w:val="22"/>
              </w:rPr>
            </w:pPr>
            <w:proofErr w:type="gramStart"/>
            <w:r w:rsidRPr="00B649B8">
              <w:rPr>
                <w:rFonts w:eastAsiaTheme="minorHAnsi"/>
                <w:szCs w:val="22"/>
              </w:rPr>
              <w:t>Коммерческий банк, Центральный банк, механизм взаимодействия Центрального банка и коммерческих банков, кредитор, заёмщик, банковский счёт, процентная ставка, банковская карта, вкладчик, процентный доход, кредит, программы инвестирования в</w:t>
            </w:r>
            <w:r w:rsidRPr="00B649B8">
              <w:rPr>
                <w:rFonts w:eastAsiaTheme="minorHAnsi"/>
                <w:b/>
                <w:szCs w:val="22"/>
              </w:rPr>
              <w:t xml:space="preserve"> </w:t>
            </w:r>
            <w:r w:rsidRPr="00B649B8">
              <w:rPr>
                <w:rFonts w:eastAsiaTheme="minorHAnsi"/>
                <w:szCs w:val="22"/>
              </w:rPr>
              <w:t>драг</w:t>
            </w:r>
            <w:r w:rsidRPr="00B649B8">
              <w:rPr>
                <w:rFonts w:eastAsiaTheme="minorHAnsi"/>
                <w:szCs w:val="22"/>
              </w:rPr>
              <w:t>о</w:t>
            </w:r>
            <w:r w:rsidRPr="00B649B8">
              <w:rPr>
                <w:rFonts w:eastAsiaTheme="minorHAnsi"/>
                <w:szCs w:val="22"/>
              </w:rPr>
              <w:t>ценные металлы и ценные бумаги.</w:t>
            </w:r>
            <w:proofErr w:type="gramEnd"/>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lastRenderedPageBreak/>
              <w:t>Личностные характ</w:t>
            </w:r>
            <w:r w:rsidRPr="00B649B8">
              <w:rPr>
                <w:b/>
                <w:szCs w:val="22"/>
              </w:rPr>
              <w:t>е</w:t>
            </w:r>
            <w:r w:rsidRPr="00B649B8">
              <w:rPr>
                <w:b/>
                <w:szCs w:val="22"/>
              </w:rPr>
              <w:t>ристики и установки</w:t>
            </w:r>
          </w:p>
        </w:tc>
        <w:tc>
          <w:tcPr>
            <w:tcW w:w="6627" w:type="dxa"/>
          </w:tcPr>
          <w:p w:rsidR="005A1410" w:rsidRPr="00B649B8" w:rsidRDefault="005A1410" w:rsidP="004E32CA">
            <w:pPr>
              <w:spacing w:before="60" w:after="60"/>
              <w:rPr>
                <w:rFonts w:eastAsiaTheme="minorHAnsi"/>
                <w:b/>
                <w:szCs w:val="22"/>
              </w:rPr>
            </w:pPr>
            <w:r w:rsidRPr="00B649B8">
              <w:rPr>
                <w:rFonts w:eastAsiaTheme="minorHAnsi"/>
                <w:szCs w:val="22"/>
              </w:rPr>
              <w:t>Понимание принципа функционирования любого банка, сути ба</w:t>
            </w:r>
            <w:r w:rsidRPr="00B649B8">
              <w:rPr>
                <w:rFonts w:eastAsiaTheme="minorHAnsi"/>
                <w:szCs w:val="22"/>
              </w:rPr>
              <w:t>н</w:t>
            </w:r>
            <w:r w:rsidRPr="00B649B8">
              <w:rPr>
                <w:rFonts w:eastAsiaTheme="minorHAnsi"/>
                <w:szCs w:val="22"/>
              </w:rPr>
              <w:t>ковских вкладов; понимание сути кредита, основных условий кр</w:t>
            </w:r>
            <w:r w:rsidRPr="00B649B8">
              <w:rPr>
                <w:rFonts w:eastAsiaTheme="minorHAnsi"/>
                <w:szCs w:val="22"/>
              </w:rPr>
              <w:t>е</w:t>
            </w:r>
            <w:r w:rsidRPr="00B649B8">
              <w:rPr>
                <w:rFonts w:eastAsiaTheme="minorHAnsi"/>
                <w:szCs w:val="22"/>
              </w:rPr>
              <w:t>дитования и оснований, почему кредит даётся под проценты.</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Предметные результ</w:t>
            </w:r>
            <w:r w:rsidRPr="00B649B8">
              <w:rPr>
                <w:b/>
                <w:szCs w:val="22"/>
              </w:rPr>
              <w:t>а</w:t>
            </w:r>
            <w:r w:rsidRPr="00B649B8">
              <w:rPr>
                <w:b/>
                <w:szCs w:val="22"/>
              </w:rPr>
              <w:t>ты</w:t>
            </w:r>
          </w:p>
        </w:tc>
        <w:tc>
          <w:tcPr>
            <w:tcW w:w="6627" w:type="dxa"/>
          </w:tcPr>
          <w:p w:rsidR="005A1410" w:rsidRPr="00B649B8" w:rsidRDefault="005A1410" w:rsidP="004E32CA">
            <w:pPr>
              <w:pStyle w:val="a"/>
              <w:rPr>
                <w:rFonts w:eastAsiaTheme="minorHAnsi"/>
              </w:rPr>
            </w:pPr>
            <w:r w:rsidRPr="00B649B8">
              <w:rPr>
                <w:rFonts w:eastAsiaTheme="minorHAnsi"/>
              </w:rPr>
              <w:t>Знание основных функций коммерческих банков и Центральн</w:t>
            </w:r>
            <w:r w:rsidRPr="00B649B8">
              <w:rPr>
                <w:rFonts w:eastAsiaTheme="minorHAnsi"/>
              </w:rPr>
              <w:t>о</w:t>
            </w:r>
            <w:r w:rsidRPr="00B649B8">
              <w:rPr>
                <w:rFonts w:eastAsiaTheme="minorHAnsi"/>
              </w:rPr>
              <w:t>го банка России.</w:t>
            </w:r>
          </w:p>
          <w:p w:rsidR="005A1410" w:rsidRPr="00B649B8" w:rsidRDefault="005A1410" w:rsidP="004E32CA">
            <w:pPr>
              <w:pStyle w:val="a"/>
              <w:rPr>
                <w:rFonts w:eastAsiaTheme="minorHAnsi"/>
              </w:rPr>
            </w:pPr>
            <w:r w:rsidRPr="00B649B8">
              <w:rPr>
                <w:rFonts w:eastAsiaTheme="minorHAnsi"/>
              </w:rPr>
              <w:t>Знание, как выбрать надежный коммерческий банк, где надо проверять наличие лицензии у банка.</w:t>
            </w:r>
          </w:p>
          <w:p w:rsidR="005A1410" w:rsidRPr="00B649B8" w:rsidRDefault="005A1410" w:rsidP="004E32CA">
            <w:pPr>
              <w:pStyle w:val="a"/>
              <w:rPr>
                <w:rFonts w:eastAsiaTheme="minorHAnsi"/>
              </w:rPr>
            </w:pPr>
            <w:r w:rsidRPr="00B649B8">
              <w:rPr>
                <w:rFonts w:eastAsiaTheme="minorHAnsi"/>
              </w:rPr>
              <w:t>Умение находить актуальную информацию на сайте Банка Ро</w:t>
            </w:r>
            <w:r w:rsidRPr="00B649B8">
              <w:rPr>
                <w:rFonts w:eastAsiaTheme="minorHAnsi"/>
              </w:rPr>
              <w:t>с</w:t>
            </w:r>
            <w:r w:rsidRPr="00B649B8">
              <w:rPr>
                <w:rFonts w:eastAsiaTheme="minorHAnsi"/>
              </w:rPr>
              <w:t>сии и сайтах коммерческих банков, находить и интерпретир</w:t>
            </w:r>
            <w:r w:rsidRPr="00B649B8">
              <w:rPr>
                <w:rFonts w:eastAsiaTheme="minorHAnsi"/>
              </w:rPr>
              <w:t>о</w:t>
            </w:r>
            <w:r w:rsidRPr="00B649B8">
              <w:rPr>
                <w:rFonts w:eastAsiaTheme="minorHAnsi"/>
              </w:rPr>
              <w:t>вать информацию о рейтинге банков.</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 xml:space="preserve">Компетенции </w:t>
            </w:r>
          </w:p>
        </w:tc>
        <w:tc>
          <w:tcPr>
            <w:tcW w:w="6627" w:type="dxa"/>
          </w:tcPr>
          <w:p w:rsidR="005A1410" w:rsidRPr="00B649B8" w:rsidRDefault="005A1410" w:rsidP="004E32CA">
            <w:pPr>
              <w:pStyle w:val="a"/>
              <w:rPr>
                <w:rFonts w:eastAsiaTheme="minorHAnsi"/>
              </w:rPr>
            </w:pPr>
            <w:r w:rsidRPr="00B649B8">
              <w:rPr>
                <w:rFonts w:eastAsiaTheme="minorHAnsi"/>
              </w:rPr>
              <w:t>Умение проводить оценку надёжности банка, сравнение усл</w:t>
            </w:r>
            <w:r w:rsidRPr="00B649B8">
              <w:rPr>
                <w:rFonts w:eastAsiaTheme="minorHAnsi"/>
              </w:rPr>
              <w:t>о</w:t>
            </w:r>
            <w:r w:rsidRPr="00B649B8">
              <w:rPr>
                <w:rFonts w:eastAsiaTheme="minorHAnsi"/>
              </w:rPr>
              <w:t>вий по депозитам и кредитам для выбора оптимального вариа</w:t>
            </w:r>
            <w:r w:rsidRPr="00B649B8">
              <w:rPr>
                <w:rFonts w:eastAsiaTheme="minorHAnsi"/>
              </w:rPr>
              <w:t>н</w:t>
            </w:r>
            <w:r w:rsidRPr="00B649B8">
              <w:rPr>
                <w:rFonts w:eastAsiaTheme="minorHAnsi"/>
              </w:rPr>
              <w:t>та с целью решения своих финансовых задач;</w:t>
            </w:r>
          </w:p>
          <w:p w:rsidR="005A1410" w:rsidRPr="00B649B8" w:rsidRDefault="005A1410" w:rsidP="004E32CA">
            <w:pPr>
              <w:pStyle w:val="a"/>
              <w:rPr>
                <w:rFonts w:eastAsiaTheme="minorHAnsi"/>
              </w:rPr>
            </w:pPr>
            <w:r w:rsidRPr="00B649B8">
              <w:rPr>
                <w:rFonts w:eastAsiaTheme="minorHAnsi"/>
              </w:rPr>
              <w:t>Умение пользоваться разнообразными финансовыми услугами, предоставляемыми банками, в целях повышения благососто</w:t>
            </w:r>
            <w:r w:rsidRPr="00B649B8">
              <w:rPr>
                <w:rFonts w:eastAsiaTheme="minorHAnsi"/>
              </w:rPr>
              <w:t>я</w:t>
            </w:r>
            <w:r w:rsidRPr="00B649B8">
              <w:rPr>
                <w:rFonts w:eastAsiaTheme="minorHAnsi"/>
              </w:rPr>
              <w:t>ния семьи.</w:t>
            </w:r>
          </w:p>
        </w:tc>
      </w:tr>
      <w:tr w:rsidR="005A1410" w:rsidRPr="00B649B8" w:rsidTr="004E32CA">
        <w:tc>
          <w:tcPr>
            <w:tcW w:w="9570" w:type="dxa"/>
            <w:gridSpan w:val="2"/>
          </w:tcPr>
          <w:p w:rsidR="005A1410" w:rsidRPr="00B649B8" w:rsidRDefault="005A1410" w:rsidP="004E32CA">
            <w:pPr>
              <w:spacing w:before="60" w:after="60"/>
              <w:ind w:right="425"/>
              <w:jc w:val="left"/>
              <w:rPr>
                <w:b/>
                <w:szCs w:val="22"/>
              </w:rPr>
            </w:pPr>
            <w:r w:rsidRPr="00B649B8">
              <w:rPr>
                <w:b/>
                <w:szCs w:val="22"/>
              </w:rPr>
              <w:t>Структура презентации (продолжительность 5 мин. 13 сек.)</w:t>
            </w:r>
          </w:p>
        </w:tc>
      </w:tr>
      <w:tr w:rsidR="005A1410" w:rsidRPr="00B649B8" w:rsidTr="004E32CA">
        <w:tc>
          <w:tcPr>
            <w:tcW w:w="9570" w:type="dxa"/>
            <w:gridSpan w:val="2"/>
          </w:tcPr>
          <w:p w:rsidR="005A1410" w:rsidRPr="00B649B8" w:rsidRDefault="005A1410" w:rsidP="004E32CA">
            <w:pPr>
              <w:spacing w:before="60" w:after="60"/>
              <w:ind w:right="425"/>
              <w:jc w:val="left"/>
              <w:rPr>
                <w:b/>
                <w:szCs w:val="22"/>
              </w:rPr>
            </w:pPr>
            <w:r w:rsidRPr="00B649B8">
              <w:rPr>
                <w:b/>
                <w:szCs w:val="22"/>
              </w:rPr>
              <w:t>Содержательные фрагменты</w:t>
            </w:r>
          </w:p>
        </w:tc>
      </w:tr>
      <w:tr w:rsidR="005A1410" w:rsidRPr="00B649B8" w:rsidTr="004E32CA">
        <w:tc>
          <w:tcPr>
            <w:tcW w:w="9570" w:type="dxa"/>
            <w:gridSpan w:val="2"/>
          </w:tcPr>
          <w:p w:rsidR="005A1410" w:rsidRPr="00B649B8" w:rsidRDefault="005A1410" w:rsidP="004E32CA">
            <w:pPr>
              <w:spacing w:before="60" w:after="60"/>
              <w:ind w:right="425"/>
              <w:jc w:val="left"/>
              <w:rPr>
                <w:szCs w:val="22"/>
              </w:rPr>
            </w:pPr>
            <w:r w:rsidRPr="00B649B8">
              <w:rPr>
                <w:b/>
                <w:szCs w:val="22"/>
              </w:rPr>
              <w:t>Фрагмент 1.</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Банковский счет и банковские карты: в чем польза?</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 xml:space="preserve">Продолжительность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1 мин. 25 сек.</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с ……. по…….</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с 1 сек. по 1 мин. 25 сек.</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Основные понятия</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Банковский счет, клиенты банков, банковская карта.</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Коммерческие банки оказывают финансовые услуги клиентам, к</w:t>
            </w:r>
            <w:r w:rsidRPr="00B649B8">
              <w:rPr>
                <w:rFonts w:eastAsiaTheme="minorHAnsi"/>
                <w:szCs w:val="22"/>
              </w:rPr>
              <w:t>о</w:t>
            </w:r>
            <w:r w:rsidRPr="00B649B8">
              <w:rPr>
                <w:rFonts w:eastAsiaTheme="minorHAnsi"/>
                <w:szCs w:val="22"/>
              </w:rPr>
              <w:t>торыми могут быть организации и физические лица. В банке мо</w:t>
            </w:r>
            <w:r w:rsidRPr="00B649B8">
              <w:rPr>
                <w:rFonts w:eastAsiaTheme="minorHAnsi"/>
                <w:szCs w:val="22"/>
              </w:rPr>
              <w:t>ж</w:t>
            </w:r>
            <w:r w:rsidRPr="00B649B8">
              <w:rPr>
                <w:rFonts w:eastAsiaTheme="minorHAnsi"/>
                <w:szCs w:val="22"/>
              </w:rPr>
              <w:t>но открыть банковский счет, на который перечисляются: зарплата, стипендия, пенсия и другие доходы граждан. С этого счета можно оплачивать различные покупки, товары, услуги. Банки выпускают банковские карты. Владелец карты может свободно распоряжаться своими деньгами на банковском счете. Банковская карта позволяет: оплачивать товары и услуги, обналичивать деньги через банкомат, совершать платежи, денежные переводы и валютные операции.</w:t>
            </w:r>
          </w:p>
        </w:tc>
      </w:tr>
      <w:tr w:rsidR="005A1410" w:rsidRPr="00B649B8" w:rsidTr="004E32CA">
        <w:tc>
          <w:tcPr>
            <w:tcW w:w="9570" w:type="dxa"/>
            <w:gridSpan w:val="2"/>
          </w:tcPr>
          <w:p w:rsidR="005A1410" w:rsidRPr="00B649B8" w:rsidRDefault="005A1410" w:rsidP="004E32CA">
            <w:pPr>
              <w:spacing w:before="60" w:after="60"/>
              <w:ind w:right="425"/>
              <w:jc w:val="left"/>
              <w:rPr>
                <w:szCs w:val="22"/>
              </w:rPr>
            </w:pPr>
            <w:r w:rsidRPr="00B649B8">
              <w:rPr>
                <w:b/>
                <w:szCs w:val="22"/>
              </w:rPr>
              <w:t>Фрагмент 2.</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 xml:space="preserve">В чем состоит основная функция банков? </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 xml:space="preserve">Продолжительность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 xml:space="preserve">1 мин. 23 сек. </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с ……. по…….</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с 1 мин. 26 сек. по 2 мин. 49 сек.</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Основные понятия</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Банковский вклад, вкладчики, процентный доход, кредит, заемщик, процент по кредиту.</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Вклады населения являются основным источником денег для ба</w:t>
            </w:r>
            <w:r w:rsidRPr="00B649B8">
              <w:rPr>
                <w:rFonts w:eastAsiaTheme="minorHAnsi"/>
                <w:szCs w:val="22"/>
              </w:rPr>
              <w:t>н</w:t>
            </w:r>
            <w:r w:rsidRPr="00B649B8">
              <w:rPr>
                <w:rFonts w:eastAsiaTheme="minorHAnsi"/>
                <w:szCs w:val="22"/>
              </w:rPr>
              <w:t>ка. Эти деньги банк использует в своих целях. Кредиты для гра</w:t>
            </w:r>
            <w:r w:rsidRPr="00B649B8">
              <w:rPr>
                <w:rFonts w:eastAsiaTheme="minorHAnsi"/>
                <w:szCs w:val="22"/>
              </w:rPr>
              <w:t>ж</w:t>
            </w:r>
            <w:r w:rsidRPr="00B649B8">
              <w:rPr>
                <w:rFonts w:eastAsiaTheme="minorHAnsi"/>
                <w:szCs w:val="22"/>
              </w:rPr>
              <w:t>дан и организаций — главный источник денег для банка, потому что заемщики платят банку вознаграждение за пользование кред</w:t>
            </w:r>
            <w:r w:rsidRPr="00B649B8">
              <w:rPr>
                <w:rFonts w:eastAsiaTheme="minorHAnsi"/>
                <w:szCs w:val="22"/>
              </w:rPr>
              <w:t>и</w:t>
            </w:r>
            <w:r w:rsidRPr="00B649B8">
              <w:rPr>
                <w:rFonts w:eastAsiaTheme="minorHAnsi"/>
                <w:szCs w:val="22"/>
              </w:rPr>
              <w:t>том. Основная функция банков — быть посредниками между теми, кто хочет сохранить и приумножить свои деньги, и теми, кто ну</w:t>
            </w:r>
            <w:r w:rsidRPr="00B649B8">
              <w:rPr>
                <w:rFonts w:eastAsiaTheme="minorHAnsi"/>
                <w:szCs w:val="22"/>
              </w:rPr>
              <w:t>ж</w:t>
            </w:r>
            <w:r w:rsidRPr="00B649B8">
              <w:rPr>
                <w:rFonts w:eastAsiaTheme="minorHAnsi"/>
                <w:szCs w:val="22"/>
              </w:rPr>
              <w:lastRenderedPageBreak/>
              <w:t>дается в деньгах и готов взять их в долг.</w:t>
            </w:r>
          </w:p>
        </w:tc>
      </w:tr>
      <w:tr w:rsidR="005A1410" w:rsidRPr="00B649B8" w:rsidTr="004E32CA">
        <w:tc>
          <w:tcPr>
            <w:tcW w:w="9570" w:type="dxa"/>
            <w:gridSpan w:val="2"/>
          </w:tcPr>
          <w:p w:rsidR="005A1410" w:rsidRPr="00B649B8" w:rsidRDefault="005A1410" w:rsidP="004E32CA">
            <w:pPr>
              <w:spacing w:before="60" w:after="60"/>
              <w:jc w:val="left"/>
              <w:rPr>
                <w:rFonts w:eastAsiaTheme="minorHAnsi"/>
                <w:szCs w:val="22"/>
              </w:rPr>
            </w:pPr>
            <w:r w:rsidRPr="00B649B8">
              <w:rPr>
                <w:b/>
                <w:szCs w:val="22"/>
              </w:rPr>
              <w:lastRenderedPageBreak/>
              <w:t>Фрагмент 3.</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Чем могут быть выгодны металлические счета и доверительное управление?</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 xml:space="preserve">Продолжительность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1 мин.</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с ……. по…….</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с 2 мин. 50 сек. по 3 мин. 50 сек.</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Основные понятия</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Металлические счета, доверительное управление.</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Металлические счета выгоднее, чем покупка драгоценных мета</w:t>
            </w:r>
            <w:r w:rsidRPr="00B649B8">
              <w:rPr>
                <w:rFonts w:eastAsiaTheme="minorHAnsi"/>
                <w:szCs w:val="22"/>
              </w:rPr>
              <w:t>л</w:t>
            </w:r>
            <w:r w:rsidRPr="00B649B8">
              <w:rPr>
                <w:rFonts w:eastAsiaTheme="minorHAnsi"/>
                <w:szCs w:val="22"/>
              </w:rPr>
              <w:t>лов. Клиент может передать свои средства в доверительное упра</w:t>
            </w:r>
            <w:r w:rsidRPr="00B649B8">
              <w:rPr>
                <w:rFonts w:eastAsiaTheme="minorHAnsi"/>
                <w:szCs w:val="22"/>
              </w:rPr>
              <w:t>в</w:t>
            </w:r>
            <w:r w:rsidRPr="00B649B8">
              <w:rPr>
                <w:rFonts w:eastAsiaTheme="minorHAnsi"/>
                <w:szCs w:val="22"/>
              </w:rPr>
              <w:t>ление банку, и специалист банка вложит эти средства в разные д</w:t>
            </w:r>
            <w:r w:rsidRPr="00B649B8">
              <w:rPr>
                <w:rFonts w:eastAsiaTheme="minorHAnsi"/>
                <w:szCs w:val="22"/>
              </w:rPr>
              <w:t>о</w:t>
            </w:r>
            <w:r w:rsidRPr="00B649B8">
              <w:rPr>
                <w:rFonts w:eastAsiaTheme="minorHAnsi"/>
                <w:szCs w:val="22"/>
              </w:rPr>
              <w:t>ходные инструменты. Риски доверительного управления выше, чем риски по вкладам, но и доходность может быть выше.</w:t>
            </w:r>
          </w:p>
        </w:tc>
      </w:tr>
      <w:tr w:rsidR="005A1410" w:rsidRPr="00B649B8" w:rsidTr="004E32CA">
        <w:tc>
          <w:tcPr>
            <w:tcW w:w="9570" w:type="dxa"/>
            <w:gridSpan w:val="2"/>
          </w:tcPr>
          <w:p w:rsidR="005A1410" w:rsidRPr="00B649B8" w:rsidRDefault="005A1410" w:rsidP="004E32CA">
            <w:pPr>
              <w:spacing w:before="60" w:after="60"/>
              <w:jc w:val="left"/>
              <w:rPr>
                <w:rFonts w:eastAsiaTheme="minorHAnsi"/>
                <w:szCs w:val="22"/>
              </w:rPr>
            </w:pPr>
            <w:r w:rsidRPr="00B649B8">
              <w:rPr>
                <w:b/>
                <w:szCs w:val="22"/>
              </w:rPr>
              <w:t>Фрагмент 4.</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Чем может помочь банк?</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 xml:space="preserve">Продолжительность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1 мин.21 сек.</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с ……. по…….</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с 3 мин. 51 сек. по 5</w:t>
            </w:r>
            <w:r w:rsidR="004E32CA">
              <w:rPr>
                <w:rFonts w:eastAsiaTheme="minorHAnsi"/>
                <w:szCs w:val="22"/>
              </w:rPr>
              <w:t xml:space="preserve"> </w:t>
            </w:r>
            <w:r w:rsidRPr="00B649B8">
              <w:rPr>
                <w:rFonts w:eastAsiaTheme="minorHAnsi"/>
                <w:szCs w:val="22"/>
              </w:rPr>
              <w:t>мин. 13 сек.</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Основные понятия</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 xml:space="preserve">Центральный банк, лицензия. </w:t>
            </w:r>
          </w:p>
        </w:tc>
      </w:tr>
      <w:tr w:rsidR="005A1410" w:rsidRPr="00B649B8" w:rsidTr="004E32CA">
        <w:tc>
          <w:tcPr>
            <w:tcW w:w="2943" w:type="dxa"/>
          </w:tcPr>
          <w:p w:rsidR="005A1410" w:rsidRPr="00B649B8" w:rsidRDefault="005A1410" w:rsidP="004E32CA">
            <w:pPr>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4E32CA">
            <w:pPr>
              <w:spacing w:before="60" w:after="60"/>
              <w:rPr>
                <w:rFonts w:eastAsiaTheme="minorHAnsi"/>
                <w:szCs w:val="22"/>
              </w:rPr>
            </w:pPr>
            <w:r w:rsidRPr="00B649B8">
              <w:rPr>
                <w:rFonts w:eastAsiaTheme="minorHAnsi"/>
                <w:szCs w:val="22"/>
              </w:rPr>
              <w:t>Центральный банк регулирует деятельность финансовых организ</w:t>
            </w:r>
            <w:r w:rsidRPr="00B649B8">
              <w:rPr>
                <w:rFonts w:eastAsiaTheme="minorHAnsi"/>
                <w:szCs w:val="22"/>
              </w:rPr>
              <w:t>а</w:t>
            </w:r>
            <w:r w:rsidRPr="00B649B8">
              <w:rPr>
                <w:rFonts w:eastAsiaTheme="minorHAnsi"/>
                <w:szCs w:val="22"/>
              </w:rPr>
              <w:t>ций. На сайте ЦБ можно проверить, имеет ли банк лицензию. Банк помогает человеку решать разные финансовые задачи.</w:t>
            </w:r>
          </w:p>
        </w:tc>
      </w:tr>
    </w:tbl>
    <w:p w:rsidR="005A1410" w:rsidRPr="00B649B8" w:rsidRDefault="005A1410" w:rsidP="005A1410">
      <w:pPr>
        <w:spacing w:after="0"/>
        <w:rPr>
          <w:b/>
          <w:szCs w:val="22"/>
        </w:rPr>
      </w:pPr>
      <w:r w:rsidRPr="00B649B8">
        <w:rPr>
          <w:b/>
          <w:szCs w:val="22"/>
        </w:rPr>
        <w:t>Место в тематическом плане занятий</w:t>
      </w:r>
    </w:p>
    <w:p w:rsidR="005A1410" w:rsidRPr="00B649B8" w:rsidRDefault="005A1410" w:rsidP="005A1410">
      <w:pPr>
        <w:spacing w:after="0"/>
        <w:ind w:firstLine="709"/>
        <w:rPr>
          <w:szCs w:val="22"/>
        </w:rPr>
      </w:pPr>
      <w:proofErr w:type="gramStart"/>
      <w:r w:rsidRPr="00B649B8">
        <w:rPr>
          <w:szCs w:val="22"/>
        </w:rPr>
        <w:t xml:space="preserve">Видеоматериал иллюстрирует тему занятия 1 «Управление личными финансами и выбор банка» модуля 1 «Банки: чем они могут быть полезны в жизни» учебной программы (Ю. Брехова, А. </w:t>
      </w:r>
      <w:proofErr w:type="spellStart"/>
      <w:r w:rsidRPr="00B649B8">
        <w:rPr>
          <w:szCs w:val="22"/>
        </w:rPr>
        <w:t>Алмосов</w:t>
      </w:r>
      <w:proofErr w:type="spellEnd"/>
      <w:r w:rsidRPr="00B649B8">
        <w:rPr>
          <w:szCs w:val="22"/>
        </w:rPr>
        <w:t>, Д. Завьялов «Финансовая грамотность: учебная программа. 10-11 классы») и соотве</w:t>
      </w:r>
      <w:r w:rsidRPr="00B649B8">
        <w:rPr>
          <w:szCs w:val="22"/>
        </w:rPr>
        <w:t>т</w:t>
      </w:r>
      <w:r w:rsidRPr="00B649B8">
        <w:rPr>
          <w:szCs w:val="22"/>
        </w:rPr>
        <w:t xml:space="preserve">ствующую тему занятия 1 соответствующего модуля 1 учебного пособия Ю. </w:t>
      </w:r>
      <w:proofErr w:type="spellStart"/>
      <w:r w:rsidRPr="00B649B8">
        <w:rPr>
          <w:szCs w:val="22"/>
        </w:rPr>
        <w:t>Бреховой</w:t>
      </w:r>
      <w:proofErr w:type="spellEnd"/>
      <w:r w:rsidRPr="00B649B8">
        <w:rPr>
          <w:szCs w:val="22"/>
        </w:rPr>
        <w:t xml:space="preserve">, А. </w:t>
      </w:r>
      <w:proofErr w:type="spellStart"/>
      <w:r w:rsidRPr="00B649B8">
        <w:rPr>
          <w:szCs w:val="22"/>
        </w:rPr>
        <w:t>Алм</w:t>
      </w:r>
      <w:r w:rsidRPr="00B649B8">
        <w:rPr>
          <w:szCs w:val="22"/>
        </w:rPr>
        <w:t>о</w:t>
      </w:r>
      <w:r w:rsidRPr="00B649B8">
        <w:rPr>
          <w:szCs w:val="22"/>
        </w:rPr>
        <w:t>сова</w:t>
      </w:r>
      <w:proofErr w:type="spellEnd"/>
      <w:r w:rsidRPr="00B649B8">
        <w:rPr>
          <w:szCs w:val="22"/>
        </w:rPr>
        <w:t>, Д. Завьялова «Финансовая грамотность: материалы для учащихся. 10, 11 классы».</w:t>
      </w:r>
      <w:proofErr w:type="gramEnd"/>
    </w:p>
    <w:p w:rsidR="005A1410" w:rsidRPr="00B649B8" w:rsidRDefault="005A1410" w:rsidP="005A1410">
      <w:pPr>
        <w:spacing w:after="0"/>
        <w:ind w:firstLine="709"/>
        <w:rPr>
          <w:szCs w:val="22"/>
        </w:rPr>
      </w:pPr>
      <w:proofErr w:type="gramStart"/>
      <w:r w:rsidRPr="00B649B8">
        <w:rPr>
          <w:szCs w:val="22"/>
        </w:rPr>
        <w:t xml:space="preserve">Видеоматериал также иллюстрирует тему занятия 1 «Что такое банк и чем он может быть полезен» модуля 1 «Банки: чем они могут быть полезны в жизни» учебной программы (Е. </w:t>
      </w:r>
      <w:proofErr w:type="spellStart"/>
      <w:r w:rsidRPr="00B649B8">
        <w:rPr>
          <w:szCs w:val="22"/>
        </w:rPr>
        <w:t>Лавр</w:t>
      </w:r>
      <w:r w:rsidRPr="00B649B8">
        <w:rPr>
          <w:szCs w:val="22"/>
        </w:rPr>
        <w:t>е</w:t>
      </w:r>
      <w:r w:rsidRPr="00B649B8">
        <w:rPr>
          <w:szCs w:val="22"/>
        </w:rPr>
        <w:t>нова</w:t>
      </w:r>
      <w:proofErr w:type="spellEnd"/>
      <w:r w:rsidRPr="00B649B8">
        <w:rPr>
          <w:szCs w:val="22"/>
        </w:rPr>
        <w:t xml:space="preserve"> «Финансовая грамотность: учебная программа. 10, 11 классы, социально-экономический профиль») и соответствующую тему занятия соответствующего модуля учебного пособия (А. К</w:t>
      </w:r>
      <w:r w:rsidRPr="00B649B8">
        <w:rPr>
          <w:szCs w:val="22"/>
        </w:rPr>
        <w:t>и</w:t>
      </w:r>
      <w:r w:rsidRPr="00B649B8">
        <w:rPr>
          <w:szCs w:val="22"/>
        </w:rPr>
        <w:t>реев «Финансовая грамотность: материалы для учащихся. 10, 11 классы, социально-экономический профиль»).</w:t>
      </w:r>
      <w:proofErr w:type="gramEnd"/>
    </w:p>
    <w:p w:rsidR="005A1410" w:rsidRPr="00B649B8" w:rsidRDefault="005A1410" w:rsidP="005A1410">
      <w:pPr>
        <w:spacing w:after="0"/>
        <w:ind w:firstLine="709"/>
        <w:rPr>
          <w:szCs w:val="22"/>
        </w:rPr>
      </w:pPr>
      <w:r w:rsidRPr="00B649B8">
        <w:rPr>
          <w:szCs w:val="22"/>
        </w:rPr>
        <w:t>Кроме того, видеоматериал иллюстрирует темы занятий «Банковская система России. Т</w:t>
      </w:r>
      <w:r w:rsidRPr="00B649B8">
        <w:rPr>
          <w:szCs w:val="22"/>
        </w:rPr>
        <w:t>е</w:t>
      </w:r>
      <w:r w:rsidRPr="00B649B8">
        <w:rPr>
          <w:szCs w:val="22"/>
        </w:rPr>
        <w:t xml:space="preserve">кущие счета и дебетовые карты. Сберегательные вклады: как они работают. </w:t>
      </w:r>
      <w:proofErr w:type="gramStart"/>
      <w:r w:rsidRPr="00B649B8">
        <w:rPr>
          <w:szCs w:val="22"/>
        </w:rPr>
        <w:t>Как сделать выбор» раздела 1 «Банки: чем они могут быть полезны в жизни» учебной программы СПО (А. Жданова, М. Зятьков «Финансовая грамотность: учебная программа.</w:t>
      </w:r>
      <w:proofErr w:type="gramEnd"/>
      <w:r w:rsidRPr="00B649B8">
        <w:rPr>
          <w:szCs w:val="22"/>
        </w:rPr>
        <w:t xml:space="preserve"> </w:t>
      </w:r>
      <w:proofErr w:type="gramStart"/>
      <w:r w:rsidRPr="00B649B8">
        <w:rPr>
          <w:szCs w:val="22"/>
        </w:rPr>
        <w:t>СПО», 1 вариант 34 часа).</w:t>
      </w:r>
      <w:proofErr w:type="gramEnd"/>
    </w:p>
    <w:p w:rsidR="005A1410" w:rsidRPr="00B649B8" w:rsidRDefault="005A1410" w:rsidP="005A1410">
      <w:pPr>
        <w:spacing w:after="0"/>
        <w:ind w:firstLine="709"/>
        <w:rPr>
          <w:szCs w:val="22"/>
          <w:vertAlign w:val="superscript"/>
        </w:rPr>
      </w:pPr>
      <w:proofErr w:type="gramStart"/>
      <w:r w:rsidRPr="00B649B8">
        <w:rPr>
          <w:szCs w:val="22"/>
        </w:rPr>
        <w:t>Тема раскрыта в учебном пособии (А. Жданова, Е. Савицкая «Финансовая грамотность: материалы для обучающихся.</w:t>
      </w:r>
      <w:proofErr w:type="gramEnd"/>
      <w:r w:rsidRPr="00B649B8">
        <w:rPr>
          <w:szCs w:val="22"/>
        </w:rPr>
        <w:t xml:space="preserve"> </w:t>
      </w:r>
      <w:proofErr w:type="gramStart"/>
      <w:r w:rsidRPr="00B649B8">
        <w:rPr>
          <w:szCs w:val="22"/>
        </w:rPr>
        <w:t xml:space="preserve">СПО) на занятии «Банковская система России» </w:t>
      </w:r>
      <w:proofErr w:type="spellStart"/>
      <w:r w:rsidRPr="00B649B8">
        <w:rPr>
          <w:szCs w:val="22"/>
        </w:rPr>
        <w:t>подпараграф</w:t>
      </w:r>
      <w:proofErr w:type="spellEnd"/>
      <w:r w:rsidRPr="00B649B8">
        <w:rPr>
          <w:szCs w:val="22"/>
        </w:rPr>
        <w:t xml:space="preserve"> «Ко</w:t>
      </w:r>
      <w:r w:rsidRPr="00B649B8">
        <w:rPr>
          <w:szCs w:val="22"/>
        </w:rPr>
        <w:t>м</w:t>
      </w:r>
      <w:r w:rsidRPr="00B649B8">
        <w:rPr>
          <w:szCs w:val="22"/>
        </w:rPr>
        <w:t>мерческие банки» модуля 1 «Банки: чем они могут быть полезны в жизни».</w:t>
      </w:r>
      <w:proofErr w:type="gramEnd"/>
    </w:p>
    <w:p w:rsidR="005A1410" w:rsidRPr="00B649B8" w:rsidRDefault="005A1410" w:rsidP="005A1410">
      <w:pPr>
        <w:spacing w:after="0"/>
        <w:rPr>
          <w:b/>
          <w:szCs w:val="22"/>
        </w:rPr>
      </w:pPr>
      <w:r w:rsidRPr="00B649B8">
        <w:rPr>
          <w:b/>
          <w:szCs w:val="22"/>
        </w:rPr>
        <w:t>Образовательная цель демонстрации видеоматериала</w:t>
      </w:r>
    </w:p>
    <w:p w:rsidR="005A1410" w:rsidRPr="00B649B8" w:rsidRDefault="005A1410" w:rsidP="005A1410">
      <w:pPr>
        <w:spacing w:after="0"/>
        <w:ind w:firstLine="709"/>
        <w:rPr>
          <w:szCs w:val="22"/>
        </w:rPr>
      </w:pPr>
      <w:r w:rsidRPr="00B649B8">
        <w:rPr>
          <w:szCs w:val="22"/>
        </w:rPr>
        <w:lastRenderedPageBreak/>
        <w:t xml:space="preserve">В соответствии с учебной программой (Ю. Брехова, А. </w:t>
      </w:r>
      <w:proofErr w:type="spellStart"/>
      <w:r w:rsidRPr="00B649B8">
        <w:rPr>
          <w:szCs w:val="22"/>
        </w:rPr>
        <w:t>Алмосов</w:t>
      </w:r>
      <w:proofErr w:type="spellEnd"/>
      <w:r w:rsidRPr="00B649B8">
        <w:rPr>
          <w:szCs w:val="22"/>
        </w:rPr>
        <w:t>, Д. Завьялов «Финансовая грамотность: учебная программа. 10, 11 классы») занятие предназначено для выработки у учащи</w:t>
      </w:r>
      <w:r w:rsidRPr="00B649B8">
        <w:rPr>
          <w:szCs w:val="22"/>
        </w:rPr>
        <w:t>х</w:t>
      </w:r>
      <w:r w:rsidRPr="00B649B8">
        <w:rPr>
          <w:szCs w:val="22"/>
        </w:rPr>
        <w:t>ся личностных установок, умений и компетенций:</w:t>
      </w:r>
    </w:p>
    <w:p w:rsidR="005A1410" w:rsidRPr="00B649B8" w:rsidRDefault="005A1410" w:rsidP="00D43803">
      <w:pPr>
        <w:pStyle w:val="afff7"/>
        <w:numPr>
          <w:ilvl w:val="0"/>
          <w:numId w:val="26"/>
        </w:numPr>
        <w:spacing w:before="0" w:line="276" w:lineRule="auto"/>
        <w:ind w:left="1134" w:hanging="567"/>
        <w:rPr>
          <w:szCs w:val="22"/>
        </w:rPr>
      </w:pPr>
      <w:r w:rsidRPr="00B649B8">
        <w:rPr>
          <w:szCs w:val="22"/>
        </w:rPr>
        <w:t>понимание сути посреднических операций, которые осуществляют коммерческие ба</w:t>
      </w:r>
      <w:r w:rsidRPr="00B649B8">
        <w:rPr>
          <w:szCs w:val="22"/>
        </w:rPr>
        <w:t>н</w:t>
      </w:r>
      <w:r w:rsidRPr="00B649B8">
        <w:rPr>
          <w:szCs w:val="22"/>
        </w:rPr>
        <w:t>ки;</w:t>
      </w:r>
    </w:p>
    <w:p w:rsidR="005A1410" w:rsidRPr="00B649B8" w:rsidRDefault="005A1410" w:rsidP="00D43803">
      <w:pPr>
        <w:pStyle w:val="afff7"/>
        <w:numPr>
          <w:ilvl w:val="0"/>
          <w:numId w:val="26"/>
        </w:numPr>
        <w:spacing w:before="0" w:line="276" w:lineRule="auto"/>
        <w:ind w:left="1134" w:hanging="567"/>
        <w:rPr>
          <w:szCs w:val="22"/>
        </w:rPr>
      </w:pPr>
      <w:r w:rsidRPr="00B649B8">
        <w:rPr>
          <w:szCs w:val="22"/>
        </w:rPr>
        <w:t>понимание отличий между пассивными операциями банка с населением, связанными с привлечением финансовых ресурсов, и активными операциями, связанными с разм</w:t>
      </w:r>
      <w:r w:rsidRPr="00B649B8">
        <w:rPr>
          <w:szCs w:val="22"/>
        </w:rPr>
        <w:t>е</w:t>
      </w:r>
      <w:r w:rsidRPr="00B649B8">
        <w:rPr>
          <w:szCs w:val="22"/>
        </w:rPr>
        <w:t>щением привлечённых средств.</w:t>
      </w:r>
    </w:p>
    <w:p w:rsidR="005A1410" w:rsidRPr="00B649B8" w:rsidRDefault="005A1410" w:rsidP="005A1410">
      <w:pPr>
        <w:spacing w:after="0"/>
        <w:ind w:firstLine="709"/>
        <w:rPr>
          <w:szCs w:val="22"/>
        </w:rPr>
      </w:pPr>
      <w:r w:rsidRPr="00B649B8">
        <w:rPr>
          <w:szCs w:val="22"/>
        </w:rPr>
        <w:t xml:space="preserve">Применение видеоматериала помогает раскрыть понятия: личные финансы, сбережения, заёмщик, кредитор (заимодавец), кредитно-финансовые посредники, </w:t>
      </w:r>
      <w:r w:rsidR="004E32CA">
        <w:rPr>
          <w:szCs w:val="22"/>
        </w:rPr>
        <w:t xml:space="preserve"> </w:t>
      </w:r>
      <w:r w:rsidRPr="00B649B8">
        <w:rPr>
          <w:szCs w:val="22"/>
        </w:rPr>
        <w:t>банковская система, ко</w:t>
      </w:r>
      <w:r w:rsidRPr="00B649B8">
        <w:rPr>
          <w:szCs w:val="22"/>
        </w:rPr>
        <w:t>м</w:t>
      </w:r>
      <w:r w:rsidRPr="00B649B8">
        <w:rPr>
          <w:szCs w:val="22"/>
        </w:rPr>
        <w:t>мерческий банк. Материал помогает узнать, какие бывают банковские операции: вклад, кредит, банковская карта, операции с банковской картой, с драгоценными металлами, расчётные опер</w:t>
      </w:r>
      <w:r w:rsidRPr="00B649B8">
        <w:rPr>
          <w:szCs w:val="22"/>
        </w:rPr>
        <w:t>а</w:t>
      </w:r>
      <w:r w:rsidRPr="00B649B8">
        <w:rPr>
          <w:szCs w:val="22"/>
        </w:rPr>
        <w:t>ции, доверительное управление.</w:t>
      </w:r>
    </w:p>
    <w:p w:rsidR="005A1410" w:rsidRPr="00B649B8" w:rsidRDefault="005A1410" w:rsidP="005A1410">
      <w:pPr>
        <w:spacing w:after="0"/>
        <w:ind w:firstLine="709"/>
        <w:rPr>
          <w:szCs w:val="22"/>
        </w:rPr>
      </w:pPr>
      <w:r w:rsidRPr="00B649B8">
        <w:rPr>
          <w:szCs w:val="22"/>
        </w:rPr>
        <w:t>Содержание Серии помогает понять механизм контроля деятельности коммерческих ба</w:t>
      </w:r>
      <w:r w:rsidRPr="00B649B8">
        <w:rPr>
          <w:szCs w:val="22"/>
        </w:rPr>
        <w:t>н</w:t>
      </w:r>
      <w:r w:rsidRPr="00B649B8">
        <w:rPr>
          <w:szCs w:val="22"/>
        </w:rPr>
        <w:t>ков Центральным банком Российской Федерации.</w:t>
      </w:r>
    </w:p>
    <w:p w:rsidR="005A1410" w:rsidRPr="00B649B8" w:rsidRDefault="005A1410" w:rsidP="005A1410">
      <w:pPr>
        <w:spacing w:after="0"/>
        <w:ind w:firstLine="709"/>
        <w:rPr>
          <w:szCs w:val="22"/>
        </w:rPr>
      </w:pPr>
      <w:r w:rsidRPr="00B649B8">
        <w:rPr>
          <w:szCs w:val="22"/>
        </w:rPr>
        <w:t>Использование видеоматериала помогает сформировать понимание сути разных услуг, к</w:t>
      </w:r>
      <w:r w:rsidRPr="00B649B8">
        <w:rPr>
          <w:szCs w:val="22"/>
        </w:rPr>
        <w:t>о</w:t>
      </w:r>
      <w:r w:rsidRPr="00B649B8">
        <w:rPr>
          <w:szCs w:val="22"/>
        </w:rPr>
        <w:t>торые предоставляют коммерческие банки, уяснить, что банк — это финансовый посредник, кот</w:t>
      </w:r>
      <w:r w:rsidRPr="00B649B8">
        <w:rPr>
          <w:szCs w:val="22"/>
        </w:rPr>
        <w:t>о</w:t>
      </w:r>
      <w:r w:rsidRPr="00B649B8">
        <w:rPr>
          <w:szCs w:val="22"/>
        </w:rPr>
        <w:t>рый оказывает разнообразные услуги людям.</w:t>
      </w:r>
    </w:p>
    <w:p w:rsidR="005A1410" w:rsidRPr="00B649B8" w:rsidRDefault="005A1410" w:rsidP="005A1410">
      <w:pPr>
        <w:spacing w:after="0"/>
        <w:ind w:firstLine="709"/>
        <w:rPr>
          <w:szCs w:val="22"/>
        </w:rPr>
      </w:pPr>
      <w:r w:rsidRPr="00B649B8">
        <w:rPr>
          <w:szCs w:val="22"/>
        </w:rPr>
        <w:t xml:space="preserve">Показ Серии помогает формировать перечисленные выше знания, умения, навыки и при работе с учебными программами в редакции Е. </w:t>
      </w:r>
      <w:proofErr w:type="spellStart"/>
      <w:r w:rsidRPr="00B649B8">
        <w:rPr>
          <w:szCs w:val="22"/>
        </w:rPr>
        <w:t>Лавреновой</w:t>
      </w:r>
      <w:proofErr w:type="spellEnd"/>
      <w:r w:rsidRPr="00B649B8">
        <w:rPr>
          <w:szCs w:val="22"/>
        </w:rPr>
        <w:t xml:space="preserve"> для 10-11 классов </w:t>
      </w:r>
      <w:proofErr w:type="gramStart"/>
      <w:r w:rsidRPr="00B649B8">
        <w:rPr>
          <w:szCs w:val="22"/>
        </w:rPr>
        <w:t>социально-эконом</w:t>
      </w:r>
      <w:proofErr w:type="gramEnd"/>
      <w:r w:rsidRPr="00B649B8">
        <w:rPr>
          <w:szCs w:val="22"/>
        </w:rPr>
        <w:t xml:space="preserve">. профиля, а также А. Ждановой для СПО. </w:t>
      </w:r>
    </w:p>
    <w:p w:rsidR="005A1410" w:rsidRPr="00B649B8" w:rsidRDefault="005A1410" w:rsidP="005A1410">
      <w:pPr>
        <w:spacing w:after="0"/>
        <w:ind w:firstLine="709"/>
        <w:rPr>
          <w:szCs w:val="22"/>
        </w:rPr>
      </w:pPr>
      <w:r w:rsidRPr="00B649B8">
        <w:rPr>
          <w:szCs w:val="22"/>
        </w:rPr>
        <w:t>В рамках работы по УМК для СПО можно отдельно выделить, что использование виде</w:t>
      </w:r>
      <w:r w:rsidRPr="00B649B8">
        <w:rPr>
          <w:szCs w:val="22"/>
        </w:rPr>
        <w:t>о</w:t>
      </w:r>
      <w:r w:rsidRPr="00B649B8">
        <w:rPr>
          <w:szCs w:val="22"/>
        </w:rPr>
        <w:t>материала помогает научиться ориентироваться в банковской системе России, находить и инте</w:t>
      </w:r>
      <w:r w:rsidRPr="00B649B8">
        <w:rPr>
          <w:szCs w:val="22"/>
        </w:rPr>
        <w:t>р</w:t>
      </w:r>
      <w:r w:rsidRPr="00B649B8">
        <w:rPr>
          <w:szCs w:val="22"/>
        </w:rPr>
        <w:t>претировать информацию о банковских услугах и определять назначение разных банковских услуг.</w:t>
      </w:r>
    </w:p>
    <w:p w:rsidR="005A1410" w:rsidRPr="00B649B8" w:rsidRDefault="005A1410" w:rsidP="005A1410">
      <w:pPr>
        <w:spacing w:after="0"/>
        <w:rPr>
          <w:b/>
          <w:szCs w:val="22"/>
        </w:rPr>
      </w:pPr>
      <w:r w:rsidRPr="00B649B8">
        <w:rPr>
          <w:b/>
          <w:szCs w:val="22"/>
        </w:rPr>
        <w:t>Краткое описание</w:t>
      </w:r>
    </w:p>
    <w:p w:rsidR="005A1410" w:rsidRPr="00B649B8" w:rsidRDefault="005A1410" w:rsidP="005A1410">
      <w:pPr>
        <w:spacing w:after="0"/>
        <w:ind w:firstLine="709"/>
        <w:rPr>
          <w:szCs w:val="22"/>
        </w:rPr>
      </w:pPr>
      <w:r w:rsidRPr="00B649B8">
        <w:rPr>
          <w:szCs w:val="22"/>
        </w:rPr>
        <w:t xml:space="preserve">Задача презентации — давая представление о разнообразных видах банковских услуг, разъяснить учащимся, для чего может быть нужен банк физическим лицам. Презентация подробно рассказывает о ведении банковских счетов, расчетно-платежных операциях, операциях </w:t>
      </w:r>
      <w:proofErr w:type="gramStart"/>
      <w:r w:rsidRPr="00B649B8">
        <w:rPr>
          <w:szCs w:val="22"/>
        </w:rPr>
        <w:t>со</w:t>
      </w:r>
      <w:proofErr w:type="gramEnd"/>
      <w:r w:rsidRPr="00B649B8">
        <w:rPr>
          <w:szCs w:val="22"/>
        </w:rPr>
        <w:t xml:space="preserve"> вклад</w:t>
      </w:r>
      <w:r w:rsidRPr="00B649B8">
        <w:rPr>
          <w:szCs w:val="22"/>
        </w:rPr>
        <w:t>а</w:t>
      </w:r>
      <w:r w:rsidRPr="00B649B8">
        <w:rPr>
          <w:szCs w:val="22"/>
        </w:rPr>
        <w:t>ми, кредитовании, операциях с банковскими картами, операциях с драгоценными металлами, а также о доверительном управлении денежными средствами.</w:t>
      </w:r>
    </w:p>
    <w:p w:rsidR="005A1410" w:rsidRPr="00B649B8" w:rsidRDefault="005A1410" w:rsidP="005A1410">
      <w:pPr>
        <w:spacing w:after="0"/>
        <w:ind w:firstLine="709"/>
        <w:rPr>
          <w:szCs w:val="22"/>
        </w:rPr>
      </w:pPr>
      <w:r w:rsidRPr="00B649B8">
        <w:rPr>
          <w:szCs w:val="22"/>
        </w:rPr>
        <w:t>Презентация подчеркивает необходимость проверки наличия у коммерческого банка л</w:t>
      </w:r>
      <w:r w:rsidRPr="00B649B8">
        <w:rPr>
          <w:szCs w:val="22"/>
        </w:rPr>
        <w:t>и</w:t>
      </w:r>
      <w:r w:rsidRPr="00B649B8">
        <w:rPr>
          <w:szCs w:val="22"/>
        </w:rPr>
        <w:t>цензии, выданной Центральным банком, прежде чем открыть в банке вклад или заключить с ним договор об иной услуге. Приводится кейс, позволяющий учащимся самостоятельно сделать вывод о возможности взаимодействия с банком в заданных обстоятельствах.</w:t>
      </w:r>
    </w:p>
    <w:p w:rsidR="005A1410" w:rsidRPr="00B649B8" w:rsidRDefault="005A1410" w:rsidP="005A1410">
      <w:pPr>
        <w:spacing w:after="0"/>
        <w:rPr>
          <w:b/>
          <w:szCs w:val="22"/>
        </w:rPr>
      </w:pPr>
      <w:r w:rsidRPr="00B649B8">
        <w:rPr>
          <w:b/>
          <w:szCs w:val="22"/>
        </w:rPr>
        <w:t>Варианты использования в учебном процессе</w:t>
      </w:r>
    </w:p>
    <w:p w:rsidR="005A1410" w:rsidRPr="00B649B8" w:rsidRDefault="005A1410" w:rsidP="005A1410">
      <w:pPr>
        <w:spacing w:after="0"/>
        <w:ind w:firstLine="709"/>
        <w:rPr>
          <w:szCs w:val="22"/>
        </w:rPr>
      </w:pPr>
      <w:r w:rsidRPr="00B649B8">
        <w:rPr>
          <w:szCs w:val="22"/>
        </w:rPr>
        <w:t xml:space="preserve">При проведении уроков по учебному пособию </w:t>
      </w:r>
      <w:r w:rsidRPr="004E32CA">
        <w:rPr>
          <w:szCs w:val="22"/>
        </w:rPr>
        <w:t xml:space="preserve">Ю. </w:t>
      </w:r>
      <w:proofErr w:type="spellStart"/>
      <w:r w:rsidRPr="004E32CA">
        <w:rPr>
          <w:szCs w:val="22"/>
        </w:rPr>
        <w:t>Бреховой</w:t>
      </w:r>
      <w:proofErr w:type="spellEnd"/>
      <w:r w:rsidRPr="004E32CA">
        <w:rPr>
          <w:szCs w:val="22"/>
        </w:rPr>
        <w:t xml:space="preserve">, А. </w:t>
      </w:r>
      <w:proofErr w:type="spellStart"/>
      <w:r w:rsidRPr="004E32CA">
        <w:rPr>
          <w:szCs w:val="22"/>
        </w:rPr>
        <w:t>Алмосова</w:t>
      </w:r>
      <w:proofErr w:type="spellEnd"/>
      <w:r w:rsidRPr="004E32CA">
        <w:rPr>
          <w:szCs w:val="22"/>
        </w:rPr>
        <w:t>, Д. Завьялова «Финансовая грамотность: материалы для учащихся. 10-11 классы» учитель</w:t>
      </w:r>
      <w:r w:rsidRPr="00B649B8">
        <w:rPr>
          <w:szCs w:val="22"/>
        </w:rPr>
        <w:t xml:space="preserve"> пользуется пособием Ю. </w:t>
      </w:r>
      <w:proofErr w:type="spellStart"/>
      <w:r w:rsidRPr="00B649B8">
        <w:rPr>
          <w:szCs w:val="22"/>
        </w:rPr>
        <w:t>Бреховой</w:t>
      </w:r>
      <w:proofErr w:type="spellEnd"/>
      <w:r w:rsidRPr="00B649B8">
        <w:rPr>
          <w:szCs w:val="22"/>
        </w:rPr>
        <w:t xml:space="preserve">, А. </w:t>
      </w:r>
      <w:proofErr w:type="spellStart"/>
      <w:r w:rsidRPr="00B649B8">
        <w:rPr>
          <w:szCs w:val="22"/>
        </w:rPr>
        <w:t>Алмосова</w:t>
      </w:r>
      <w:proofErr w:type="spellEnd"/>
      <w:r w:rsidRPr="00B649B8">
        <w:rPr>
          <w:szCs w:val="22"/>
        </w:rPr>
        <w:t>, Д. Завьялова «Финансовая грамотность: методические рекомендации для учителя. 10-11 классы». Это пособие содержит сценарий занятия 1 «Управление личными ф</w:t>
      </w:r>
      <w:r w:rsidRPr="00B649B8">
        <w:rPr>
          <w:szCs w:val="22"/>
        </w:rPr>
        <w:t>и</w:t>
      </w:r>
      <w:r w:rsidRPr="00B649B8">
        <w:rPr>
          <w:szCs w:val="22"/>
        </w:rPr>
        <w:t>нансами и выбор банка» модуля 1 «Банки: чем они могут быть полезны в жизни». В соответствии со сценарием видеоматериал целесообразно продемонстрировать в самом начале занятия на шаге 1 «Постановка учебной задачи и решение практических заданий».</w:t>
      </w:r>
    </w:p>
    <w:p w:rsidR="005A1410" w:rsidRPr="00B649B8" w:rsidRDefault="005A1410" w:rsidP="005A1410">
      <w:pPr>
        <w:spacing w:after="0"/>
        <w:ind w:firstLine="709"/>
        <w:rPr>
          <w:szCs w:val="22"/>
        </w:rPr>
      </w:pPr>
      <w:r w:rsidRPr="00B649B8">
        <w:rPr>
          <w:szCs w:val="22"/>
        </w:rPr>
        <w:t xml:space="preserve">При проведении уроков по учебному </w:t>
      </w:r>
      <w:r w:rsidRPr="004E32CA">
        <w:rPr>
          <w:szCs w:val="22"/>
        </w:rPr>
        <w:t>пособию (А. Киреев «Финансовая грамотность: мат</w:t>
      </w:r>
      <w:r w:rsidRPr="004E32CA">
        <w:rPr>
          <w:szCs w:val="22"/>
        </w:rPr>
        <w:t>е</w:t>
      </w:r>
      <w:r w:rsidRPr="004E32CA">
        <w:rPr>
          <w:szCs w:val="22"/>
        </w:rPr>
        <w:t>риалы для учащихся. 10-11 классы, социально-экономический профиль») учитель</w:t>
      </w:r>
      <w:r w:rsidRPr="00B649B8">
        <w:rPr>
          <w:szCs w:val="22"/>
        </w:rPr>
        <w:t xml:space="preserve"> пользуется м</w:t>
      </w:r>
      <w:r w:rsidRPr="00B649B8">
        <w:rPr>
          <w:szCs w:val="22"/>
        </w:rPr>
        <w:t>е</w:t>
      </w:r>
      <w:r w:rsidRPr="00B649B8">
        <w:rPr>
          <w:szCs w:val="22"/>
        </w:rPr>
        <w:lastRenderedPageBreak/>
        <w:t xml:space="preserve">тодическим пособием Е. </w:t>
      </w:r>
      <w:proofErr w:type="spellStart"/>
      <w:r w:rsidRPr="00B649B8">
        <w:rPr>
          <w:szCs w:val="22"/>
        </w:rPr>
        <w:t>Лавреновой</w:t>
      </w:r>
      <w:proofErr w:type="spellEnd"/>
      <w:r w:rsidRPr="00B649B8">
        <w:rPr>
          <w:szCs w:val="22"/>
        </w:rPr>
        <w:t xml:space="preserve"> «Финансовая грамотность: методические рекомендации для учителя. 10-11 классы, социально-экономический профиль»</w:t>
      </w:r>
      <w:r w:rsidRPr="00B649B8">
        <w:rPr>
          <w:bCs/>
          <w:szCs w:val="22"/>
        </w:rPr>
        <w:t>. Методическое пособие содержит сценарий занятия 2 «</w:t>
      </w:r>
      <w:r w:rsidRPr="00B649B8">
        <w:rPr>
          <w:szCs w:val="22"/>
        </w:rPr>
        <w:t>Банки: чем они могут быть полезны в жизни» модуля 1 «Банки: чем они м</w:t>
      </w:r>
      <w:r w:rsidRPr="00B649B8">
        <w:rPr>
          <w:szCs w:val="22"/>
        </w:rPr>
        <w:t>о</w:t>
      </w:r>
      <w:r w:rsidRPr="00B649B8">
        <w:rPr>
          <w:szCs w:val="22"/>
        </w:rPr>
        <w:t>гут быть полезны в жизни». С учетом этого сценария рекомендуется показ на шаге 1 «Построение основных понятий», в качестве материала, который вводит в тему урока, с последующим обсу</w:t>
      </w:r>
      <w:r w:rsidRPr="00B649B8">
        <w:rPr>
          <w:szCs w:val="22"/>
        </w:rPr>
        <w:t>ж</w:t>
      </w:r>
      <w:r w:rsidRPr="00B649B8">
        <w:rPr>
          <w:szCs w:val="22"/>
        </w:rPr>
        <w:t>дением.</w:t>
      </w:r>
    </w:p>
    <w:p w:rsidR="005A1410" w:rsidRPr="00B649B8" w:rsidRDefault="005A1410" w:rsidP="005A1410">
      <w:pPr>
        <w:spacing w:after="0"/>
        <w:ind w:firstLine="709"/>
        <w:rPr>
          <w:szCs w:val="22"/>
        </w:rPr>
      </w:pPr>
      <w:r w:rsidRPr="004E32CA">
        <w:rPr>
          <w:szCs w:val="22"/>
        </w:rPr>
        <w:t>При проведении уроков по учебному пособию по финансовой грамотности для СПО А.</w:t>
      </w:r>
      <w:r w:rsidR="008B2466">
        <w:rPr>
          <w:szCs w:val="22"/>
        </w:rPr>
        <w:t xml:space="preserve"> </w:t>
      </w:r>
      <w:r w:rsidRPr="004E32CA">
        <w:rPr>
          <w:szCs w:val="22"/>
        </w:rPr>
        <w:t xml:space="preserve">Ждановой, Е. Савицкой учитель пользуется методическим пособием </w:t>
      </w:r>
      <w:r w:rsidRPr="004E32CA">
        <w:rPr>
          <w:bCs/>
          <w:szCs w:val="22"/>
        </w:rPr>
        <w:t xml:space="preserve">А. Ждановой М. </w:t>
      </w:r>
      <w:proofErr w:type="spellStart"/>
      <w:r w:rsidRPr="004E32CA">
        <w:rPr>
          <w:bCs/>
          <w:szCs w:val="22"/>
        </w:rPr>
        <w:t>Зятькова</w:t>
      </w:r>
      <w:proofErr w:type="spellEnd"/>
      <w:r w:rsidRPr="004E32CA">
        <w:rPr>
          <w:bCs/>
          <w:szCs w:val="22"/>
        </w:rPr>
        <w:t xml:space="preserve"> «Финансовая грамотность: методические</w:t>
      </w:r>
      <w:r w:rsidRPr="00B649B8">
        <w:rPr>
          <w:bCs/>
          <w:szCs w:val="22"/>
        </w:rPr>
        <w:t xml:space="preserve"> рекомендации для преподавателя. СПО». Методическое пособие содержит сценарии занятия «</w:t>
      </w:r>
      <w:r w:rsidRPr="00B649B8">
        <w:rPr>
          <w:szCs w:val="22"/>
        </w:rPr>
        <w:t>Банковская система России. Текущие счета и дебетовые ка</w:t>
      </w:r>
      <w:r w:rsidRPr="00B649B8">
        <w:rPr>
          <w:szCs w:val="22"/>
        </w:rPr>
        <w:t>р</w:t>
      </w:r>
      <w:r w:rsidRPr="00B649B8">
        <w:rPr>
          <w:szCs w:val="22"/>
        </w:rPr>
        <w:t>ты» в части раскрытия общей схемы банковской системы, в том числе, взаимодействия Централ</w:t>
      </w:r>
      <w:r w:rsidRPr="00B649B8">
        <w:rPr>
          <w:szCs w:val="22"/>
        </w:rPr>
        <w:t>ь</w:t>
      </w:r>
      <w:r w:rsidRPr="00B649B8">
        <w:rPr>
          <w:szCs w:val="22"/>
        </w:rPr>
        <w:t>ного Банка Российской Федерации и коммерческих банков и услуг коммерческих банков. С уч</w:t>
      </w:r>
      <w:r w:rsidRPr="00B649B8">
        <w:rPr>
          <w:szCs w:val="22"/>
        </w:rPr>
        <w:t>е</w:t>
      </w:r>
      <w:r w:rsidRPr="00B649B8">
        <w:rPr>
          <w:szCs w:val="22"/>
        </w:rPr>
        <w:t>том этого сценария рекомендуется показ на втором этапе «Выделение проблем на основе анализа конкретной жизненной ситуации, постановка учебных целей».</w:t>
      </w:r>
    </w:p>
    <w:p w:rsidR="005A1410" w:rsidRPr="00B649B8" w:rsidRDefault="005A1410" w:rsidP="005A1410">
      <w:pPr>
        <w:spacing w:after="0"/>
        <w:ind w:firstLine="709"/>
        <w:rPr>
          <w:szCs w:val="22"/>
        </w:rPr>
      </w:pPr>
      <w:r w:rsidRPr="00B649B8">
        <w:rPr>
          <w:szCs w:val="22"/>
        </w:rPr>
        <w:t>При работе со всеми перечисленными выше УМК вначале желательно использовать С</w:t>
      </w:r>
      <w:r w:rsidRPr="00B649B8">
        <w:rPr>
          <w:szCs w:val="22"/>
        </w:rPr>
        <w:t>е</w:t>
      </w:r>
      <w:r w:rsidRPr="00B649B8">
        <w:rPr>
          <w:szCs w:val="22"/>
        </w:rPr>
        <w:t>рию для 10-11 классов — короткометражный художественный фильм «Правильный банк» и лишь затем демонстрировать данную анимированную презентацию.</w:t>
      </w:r>
    </w:p>
    <w:p w:rsidR="005A1410" w:rsidRPr="00B649B8" w:rsidRDefault="005A1410" w:rsidP="005A1410">
      <w:pPr>
        <w:spacing w:after="0"/>
        <w:ind w:firstLine="709"/>
        <w:rPr>
          <w:szCs w:val="22"/>
        </w:rPr>
      </w:pPr>
      <w:r w:rsidRPr="00B649B8">
        <w:rPr>
          <w:szCs w:val="22"/>
        </w:rPr>
        <w:t xml:space="preserve">Анимированная </w:t>
      </w:r>
      <w:proofErr w:type="gramStart"/>
      <w:r w:rsidRPr="00B649B8">
        <w:rPr>
          <w:szCs w:val="22"/>
        </w:rPr>
        <w:t>презентация</w:t>
      </w:r>
      <w:proofErr w:type="gramEnd"/>
      <w:r w:rsidRPr="00B649B8">
        <w:rPr>
          <w:szCs w:val="22"/>
        </w:rPr>
        <w:t xml:space="preserve"> «Какие услуги банк оказывает частным лицам» относится к базовым при освоении тематики по сбережениям, кредитам, другим банковским услугам.</w:t>
      </w:r>
    </w:p>
    <w:p w:rsidR="005A1410" w:rsidRPr="00B649B8" w:rsidRDefault="005A1410" w:rsidP="005A1410">
      <w:pPr>
        <w:spacing w:after="0"/>
        <w:ind w:firstLine="709"/>
        <w:rPr>
          <w:szCs w:val="22"/>
        </w:rPr>
      </w:pPr>
      <w:r w:rsidRPr="00B649B8">
        <w:rPr>
          <w:szCs w:val="22"/>
        </w:rPr>
        <w:t>Другие вспомогательные видеоматериалы по «банковской» теме — короткометражные х</w:t>
      </w:r>
      <w:r w:rsidRPr="00B649B8">
        <w:rPr>
          <w:szCs w:val="22"/>
        </w:rPr>
        <w:t>у</w:t>
      </w:r>
      <w:r w:rsidRPr="00B649B8">
        <w:rPr>
          <w:szCs w:val="22"/>
        </w:rPr>
        <w:t>дожественные фильмы «Кредит не подарок» и «Как сохранить сбережения», а также другие ан</w:t>
      </w:r>
      <w:r w:rsidRPr="00B649B8">
        <w:rPr>
          <w:szCs w:val="22"/>
        </w:rPr>
        <w:t>и</w:t>
      </w:r>
      <w:r w:rsidRPr="00B649B8">
        <w:rPr>
          <w:szCs w:val="22"/>
        </w:rPr>
        <w:t>мированные презентации на тему банковских услуг рекомендуется использовать в учебном пр</w:t>
      </w:r>
      <w:r w:rsidRPr="00B649B8">
        <w:rPr>
          <w:szCs w:val="22"/>
        </w:rPr>
        <w:t>о</w:t>
      </w:r>
      <w:r w:rsidRPr="00B649B8">
        <w:rPr>
          <w:szCs w:val="22"/>
        </w:rPr>
        <w:t>цессе после просмотра данного видеоматериала — «Какие услуги банк оказывает частным л</w:t>
      </w:r>
      <w:r w:rsidRPr="00B649B8">
        <w:rPr>
          <w:szCs w:val="22"/>
        </w:rPr>
        <w:t>и</w:t>
      </w:r>
      <w:r w:rsidRPr="00B649B8">
        <w:rPr>
          <w:szCs w:val="22"/>
        </w:rPr>
        <w:t>цам».</w:t>
      </w:r>
    </w:p>
    <w:p w:rsidR="005A1410" w:rsidRPr="00B649B8" w:rsidRDefault="005A1410" w:rsidP="005A1410">
      <w:pPr>
        <w:spacing w:after="0"/>
        <w:ind w:firstLine="709"/>
        <w:rPr>
          <w:szCs w:val="22"/>
        </w:rPr>
      </w:pPr>
      <w:r w:rsidRPr="00B649B8">
        <w:rPr>
          <w:szCs w:val="22"/>
        </w:rPr>
        <w:t>Видеоматериал рекомендуется к показу целиком.</w:t>
      </w:r>
    </w:p>
    <w:p w:rsidR="005A1410" w:rsidRPr="00B649B8" w:rsidRDefault="005A1410" w:rsidP="005A1410">
      <w:pPr>
        <w:tabs>
          <w:tab w:val="left" w:pos="2976"/>
        </w:tabs>
        <w:spacing w:after="0"/>
        <w:rPr>
          <w:b/>
          <w:szCs w:val="22"/>
        </w:rPr>
      </w:pPr>
      <w:r w:rsidRPr="00B649B8">
        <w:rPr>
          <w:b/>
          <w:szCs w:val="22"/>
        </w:rPr>
        <w:t xml:space="preserve">Комментарии педагога после просмотра, обсуждение в классе, вопросы </w:t>
      </w:r>
      <w:proofErr w:type="gramStart"/>
      <w:r w:rsidRPr="00B649B8">
        <w:rPr>
          <w:b/>
          <w:szCs w:val="22"/>
        </w:rPr>
        <w:t>обучающимся</w:t>
      </w:r>
      <w:proofErr w:type="gramEnd"/>
    </w:p>
    <w:p w:rsidR="005A1410" w:rsidRPr="00B649B8" w:rsidRDefault="005A1410" w:rsidP="005A1410">
      <w:pPr>
        <w:spacing w:after="0"/>
        <w:ind w:firstLine="709"/>
        <w:rPr>
          <w:szCs w:val="22"/>
        </w:rPr>
      </w:pPr>
      <w:proofErr w:type="gramStart"/>
      <w:r w:rsidRPr="00B649B8">
        <w:rPr>
          <w:szCs w:val="22"/>
          <w:lang w:val="en-US"/>
        </w:rPr>
        <w:t>C</w:t>
      </w:r>
      <w:r w:rsidRPr="00B649B8">
        <w:rPr>
          <w:szCs w:val="22"/>
        </w:rPr>
        <w:t xml:space="preserve"> целью систематизации понимания учащимися нового материала учителю рекомендуется провести обсуждение увиденного с учетом того, что в 10-11 классе у многих учеников уже сфо</w:t>
      </w:r>
      <w:r w:rsidRPr="00B649B8">
        <w:rPr>
          <w:szCs w:val="22"/>
        </w:rPr>
        <w:t>р</w:t>
      </w:r>
      <w:r w:rsidRPr="00B649B8">
        <w:rPr>
          <w:szCs w:val="22"/>
        </w:rPr>
        <w:t>мированы представления об основных банковских услугах.</w:t>
      </w:r>
      <w:proofErr w:type="gramEnd"/>
    </w:p>
    <w:p w:rsidR="005A1410" w:rsidRPr="00B649B8" w:rsidRDefault="005A1410" w:rsidP="005A1410">
      <w:pPr>
        <w:spacing w:after="0"/>
        <w:ind w:firstLine="709"/>
        <w:rPr>
          <w:szCs w:val="22"/>
        </w:rPr>
      </w:pPr>
      <w:proofErr w:type="gramStart"/>
      <w:r w:rsidRPr="00B649B8">
        <w:rPr>
          <w:szCs w:val="22"/>
        </w:rPr>
        <w:t>В процессе обсуждения важно выделить то, что содержание Серии помогает лучше понять: роль взаимодействия Центрального банка Российской Федерации и коммерческих банков; необх</w:t>
      </w:r>
      <w:r w:rsidRPr="00B649B8">
        <w:rPr>
          <w:szCs w:val="22"/>
        </w:rPr>
        <w:t>о</w:t>
      </w:r>
      <w:r w:rsidRPr="00B649B8">
        <w:rPr>
          <w:szCs w:val="22"/>
        </w:rPr>
        <w:t xml:space="preserve">димость проверять наличие у банка лицензии на сайте банка России по адресу </w:t>
      </w:r>
      <w:hyperlink r:id="rId10" w:history="1">
        <w:r w:rsidRPr="00B649B8">
          <w:rPr>
            <w:color w:val="0000FF"/>
            <w:szCs w:val="22"/>
            <w:u w:val="single"/>
          </w:rPr>
          <w:t>http://cbr.ru/fmp_check/</w:t>
        </w:r>
      </w:hyperlink>
      <w:r w:rsidRPr="00B649B8">
        <w:rPr>
          <w:szCs w:val="22"/>
        </w:rPr>
        <w:t>; роль коммерческих банков на рынке ценных бумаг; важность правильных действий по заключению договоров с банком.</w:t>
      </w:r>
      <w:proofErr w:type="gramEnd"/>
    </w:p>
    <w:p w:rsidR="005A1410" w:rsidRPr="00B649B8" w:rsidRDefault="005A1410" w:rsidP="005A1410">
      <w:pPr>
        <w:spacing w:after="0"/>
        <w:ind w:firstLine="709"/>
        <w:rPr>
          <w:szCs w:val="22"/>
        </w:rPr>
      </w:pPr>
      <w:r w:rsidRPr="00B649B8">
        <w:rPr>
          <w:szCs w:val="22"/>
        </w:rPr>
        <w:t>Учащимся можно задать вопросы:</w:t>
      </w:r>
    </w:p>
    <w:p w:rsidR="005A1410" w:rsidRPr="00B649B8" w:rsidRDefault="005A1410" w:rsidP="00D43803">
      <w:pPr>
        <w:pStyle w:val="afff7"/>
        <w:numPr>
          <w:ilvl w:val="0"/>
          <w:numId w:val="26"/>
        </w:numPr>
        <w:spacing w:before="0" w:line="276" w:lineRule="auto"/>
        <w:ind w:left="1134" w:hanging="567"/>
        <w:rPr>
          <w:szCs w:val="22"/>
        </w:rPr>
      </w:pPr>
      <w:r w:rsidRPr="00B649B8">
        <w:rPr>
          <w:szCs w:val="22"/>
        </w:rPr>
        <w:t>Какие услуги оказывают коммерческие банки? Какие из этих услуг наиболее востр</w:t>
      </w:r>
      <w:r w:rsidRPr="00B649B8">
        <w:rPr>
          <w:szCs w:val="22"/>
        </w:rPr>
        <w:t>е</w:t>
      </w:r>
      <w:r w:rsidRPr="00B649B8">
        <w:rPr>
          <w:szCs w:val="22"/>
        </w:rPr>
        <w:t>бованы населением?</w:t>
      </w:r>
    </w:p>
    <w:p w:rsidR="005A1410" w:rsidRPr="00B649B8" w:rsidRDefault="005A1410" w:rsidP="00D43803">
      <w:pPr>
        <w:pStyle w:val="afff7"/>
        <w:numPr>
          <w:ilvl w:val="0"/>
          <w:numId w:val="26"/>
        </w:numPr>
        <w:spacing w:before="0" w:line="276" w:lineRule="auto"/>
        <w:ind w:left="1134" w:hanging="567"/>
        <w:rPr>
          <w:szCs w:val="22"/>
        </w:rPr>
      </w:pPr>
      <w:r w:rsidRPr="00B649B8">
        <w:rPr>
          <w:szCs w:val="22"/>
        </w:rPr>
        <w:t>Что такое доверительное управление на рынке ценных бумаг? В чем его отличие от размещения депозитов в банке? Застрахованы ли средства, переданные в доверител</w:t>
      </w:r>
      <w:r w:rsidRPr="00B649B8">
        <w:rPr>
          <w:szCs w:val="22"/>
        </w:rPr>
        <w:t>ь</w:t>
      </w:r>
      <w:r w:rsidRPr="00B649B8">
        <w:rPr>
          <w:szCs w:val="22"/>
        </w:rPr>
        <w:t>ное управление, Агентством страхования вкладов?</w:t>
      </w:r>
    </w:p>
    <w:p w:rsidR="005A1410" w:rsidRPr="00B649B8" w:rsidRDefault="005A1410" w:rsidP="00D43803">
      <w:pPr>
        <w:pStyle w:val="afff7"/>
        <w:numPr>
          <w:ilvl w:val="0"/>
          <w:numId w:val="26"/>
        </w:numPr>
        <w:spacing w:before="0" w:after="0" w:line="276" w:lineRule="auto"/>
        <w:ind w:left="1134" w:hanging="567"/>
        <w:rPr>
          <w:szCs w:val="22"/>
        </w:rPr>
      </w:pPr>
      <w:r w:rsidRPr="00B649B8">
        <w:rPr>
          <w:szCs w:val="22"/>
        </w:rPr>
        <w:t>Как проверить лицензию коммерческого банка?</w:t>
      </w:r>
    </w:p>
    <w:p w:rsidR="005A1410" w:rsidRPr="00B649B8" w:rsidRDefault="005A1410" w:rsidP="00D43803">
      <w:pPr>
        <w:pStyle w:val="afff7"/>
        <w:numPr>
          <w:ilvl w:val="0"/>
          <w:numId w:val="26"/>
        </w:numPr>
        <w:spacing w:before="0" w:after="0" w:line="276" w:lineRule="auto"/>
        <w:ind w:left="1134" w:hanging="567"/>
        <w:rPr>
          <w:szCs w:val="22"/>
        </w:rPr>
      </w:pPr>
      <w:r w:rsidRPr="00B649B8">
        <w:rPr>
          <w:szCs w:val="22"/>
        </w:rPr>
        <w:t>Что такое зарплатная банковская карта? Может ли работодатель навязывать зарпла</w:t>
      </w:r>
      <w:r w:rsidRPr="00B649B8">
        <w:rPr>
          <w:szCs w:val="22"/>
        </w:rPr>
        <w:t>т</w:t>
      </w:r>
      <w:r w:rsidRPr="00B649B8">
        <w:rPr>
          <w:szCs w:val="22"/>
        </w:rPr>
        <w:t>ную карту?</w:t>
      </w:r>
    </w:p>
    <w:p w:rsidR="005A1410" w:rsidRPr="00B649B8" w:rsidRDefault="005A1410" w:rsidP="005A1410">
      <w:pPr>
        <w:spacing w:after="0"/>
        <w:rPr>
          <w:b/>
          <w:szCs w:val="22"/>
        </w:rPr>
      </w:pPr>
      <w:r w:rsidRPr="00B649B8">
        <w:rPr>
          <w:b/>
          <w:szCs w:val="22"/>
        </w:rPr>
        <w:t>Применение в проектной деятельности</w:t>
      </w:r>
    </w:p>
    <w:p w:rsidR="005A1410" w:rsidRPr="00B649B8" w:rsidRDefault="005A1410" w:rsidP="005A1410">
      <w:pPr>
        <w:spacing w:after="0"/>
        <w:ind w:firstLine="709"/>
        <w:rPr>
          <w:szCs w:val="22"/>
        </w:rPr>
      </w:pPr>
      <w:r w:rsidRPr="00B649B8">
        <w:rPr>
          <w:szCs w:val="22"/>
        </w:rPr>
        <w:lastRenderedPageBreak/>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5A1410" w:rsidRPr="00B649B8" w:rsidRDefault="005A1410" w:rsidP="00D43803">
      <w:pPr>
        <w:pStyle w:val="afff7"/>
        <w:numPr>
          <w:ilvl w:val="0"/>
          <w:numId w:val="26"/>
        </w:numPr>
        <w:spacing w:before="0" w:line="276" w:lineRule="auto"/>
        <w:ind w:left="1134" w:hanging="567"/>
        <w:rPr>
          <w:szCs w:val="22"/>
        </w:rPr>
      </w:pPr>
      <w:r w:rsidRPr="00B649B8">
        <w:rPr>
          <w:szCs w:val="22"/>
        </w:rPr>
        <w:t>Услуги коммерчес</w:t>
      </w:r>
      <w:r w:rsidR="008B2466">
        <w:rPr>
          <w:szCs w:val="22"/>
        </w:rPr>
        <w:t>ких банков в регионе проживания.</w:t>
      </w:r>
    </w:p>
    <w:p w:rsidR="005A1410" w:rsidRPr="00B649B8" w:rsidRDefault="005A1410" w:rsidP="00D43803">
      <w:pPr>
        <w:pStyle w:val="afff7"/>
        <w:numPr>
          <w:ilvl w:val="0"/>
          <w:numId w:val="26"/>
        </w:numPr>
        <w:spacing w:before="0" w:line="276" w:lineRule="auto"/>
        <w:ind w:left="1134" w:hanging="567"/>
        <w:rPr>
          <w:szCs w:val="22"/>
        </w:rPr>
      </w:pPr>
      <w:r w:rsidRPr="00B649B8">
        <w:rPr>
          <w:szCs w:val="22"/>
        </w:rPr>
        <w:t>Сравнение услуг разных коммерческих банков в одном регионе (одного коммерческ</w:t>
      </w:r>
      <w:r w:rsidRPr="00B649B8">
        <w:rPr>
          <w:szCs w:val="22"/>
        </w:rPr>
        <w:t>о</w:t>
      </w:r>
      <w:r w:rsidRPr="00B649B8">
        <w:rPr>
          <w:szCs w:val="22"/>
        </w:rPr>
        <w:t>го банка в разных реги</w:t>
      </w:r>
      <w:r w:rsidR="008B2466">
        <w:rPr>
          <w:szCs w:val="22"/>
        </w:rPr>
        <w:t>онах) — одинаковые они или нет?</w:t>
      </w:r>
    </w:p>
    <w:p w:rsidR="005A1410" w:rsidRPr="00B649B8" w:rsidRDefault="005A1410" w:rsidP="00D43803">
      <w:pPr>
        <w:pStyle w:val="afff7"/>
        <w:numPr>
          <w:ilvl w:val="0"/>
          <w:numId w:val="26"/>
        </w:numPr>
        <w:spacing w:before="0" w:line="276" w:lineRule="auto"/>
        <w:ind w:left="1134" w:hanging="567"/>
        <w:rPr>
          <w:szCs w:val="22"/>
        </w:rPr>
      </w:pPr>
      <w:r w:rsidRPr="00B649B8">
        <w:rPr>
          <w:szCs w:val="22"/>
        </w:rPr>
        <w:t>Как выбрать</w:t>
      </w:r>
      <w:r w:rsidR="008B2466">
        <w:rPr>
          <w:szCs w:val="22"/>
        </w:rPr>
        <w:t xml:space="preserve"> банковскую карту для зарплаты?</w:t>
      </w:r>
    </w:p>
    <w:p w:rsidR="005A1410" w:rsidRPr="00B649B8" w:rsidRDefault="005A1410" w:rsidP="00D43803">
      <w:pPr>
        <w:pStyle w:val="afff7"/>
        <w:numPr>
          <w:ilvl w:val="0"/>
          <w:numId w:val="26"/>
        </w:numPr>
        <w:spacing w:before="0" w:line="276" w:lineRule="auto"/>
        <w:ind w:left="1134" w:hanging="567"/>
        <w:rPr>
          <w:szCs w:val="22"/>
        </w:rPr>
      </w:pPr>
      <w:r w:rsidRPr="00B649B8">
        <w:rPr>
          <w:szCs w:val="22"/>
        </w:rPr>
        <w:t>Наличие лицензий у коммерческих банков региона на сайте банка Рос</w:t>
      </w:r>
      <w:r w:rsidR="008B2466">
        <w:rPr>
          <w:szCs w:val="22"/>
        </w:rPr>
        <w:t>сии.</w:t>
      </w:r>
    </w:p>
    <w:p w:rsidR="005A1410" w:rsidRPr="00B649B8" w:rsidRDefault="005A1410" w:rsidP="00D43803">
      <w:pPr>
        <w:pStyle w:val="afff7"/>
        <w:numPr>
          <w:ilvl w:val="0"/>
          <w:numId w:val="26"/>
        </w:numPr>
        <w:spacing w:before="0" w:after="0" w:line="276" w:lineRule="auto"/>
        <w:ind w:left="1134" w:hanging="567"/>
        <w:rPr>
          <w:szCs w:val="22"/>
        </w:rPr>
      </w:pPr>
      <w:r w:rsidRPr="00B649B8">
        <w:rPr>
          <w:szCs w:val="22"/>
        </w:rPr>
        <w:t>На что нужно обращать внимание при заключении договора о доверительном упра</w:t>
      </w:r>
      <w:r w:rsidRPr="00B649B8">
        <w:rPr>
          <w:szCs w:val="22"/>
        </w:rPr>
        <w:t>в</w:t>
      </w:r>
      <w:r w:rsidR="008B2466">
        <w:rPr>
          <w:szCs w:val="22"/>
        </w:rPr>
        <w:t>лении с коммерческим банком?</w:t>
      </w:r>
    </w:p>
    <w:p w:rsidR="005A1410" w:rsidRPr="00B649B8" w:rsidRDefault="005A1410" w:rsidP="005A1410">
      <w:pPr>
        <w:spacing w:after="0"/>
        <w:rPr>
          <w:b/>
          <w:szCs w:val="22"/>
        </w:rPr>
      </w:pPr>
    </w:p>
    <w:p w:rsidR="00133940" w:rsidRPr="005A1410" w:rsidRDefault="00133940" w:rsidP="008B2466">
      <w:pPr>
        <w:pStyle w:val="2"/>
        <w:numPr>
          <w:ilvl w:val="0"/>
          <w:numId w:val="0"/>
        </w:numPr>
        <w:ind w:left="1134" w:hanging="1134"/>
      </w:pPr>
    </w:p>
    <w:sectPr w:rsidR="00133940" w:rsidRPr="005A1410"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4D" w:rsidRDefault="0019504D" w:rsidP="00564388">
      <w:r>
        <w:separator/>
      </w:r>
    </w:p>
    <w:p w:rsidR="0019504D" w:rsidRDefault="0019504D" w:rsidP="00564388"/>
    <w:p w:rsidR="0019504D" w:rsidRDefault="0019504D" w:rsidP="00564388"/>
    <w:p w:rsidR="0019504D" w:rsidRDefault="0019504D" w:rsidP="00564388"/>
    <w:p w:rsidR="0019504D" w:rsidRDefault="0019504D" w:rsidP="00564388"/>
    <w:p w:rsidR="0019504D" w:rsidRDefault="0019504D" w:rsidP="00564388"/>
    <w:p w:rsidR="0019504D" w:rsidRDefault="0019504D" w:rsidP="00564388"/>
    <w:p w:rsidR="0019504D" w:rsidRDefault="0019504D" w:rsidP="00564388"/>
  </w:endnote>
  <w:endnote w:type="continuationSeparator" w:id="0">
    <w:p w:rsidR="0019504D" w:rsidRDefault="0019504D" w:rsidP="00564388">
      <w:r>
        <w:continuationSeparator/>
      </w:r>
    </w:p>
    <w:p w:rsidR="0019504D" w:rsidRDefault="0019504D" w:rsidP="00564388"/>
    <w:p w:rsidR="0019504D" w:rsidRDefault="0019504D" w:rsidP="00564388"/>
    <w:p w:rsidR="0019504D" w:rsidRDefault="0019504D" w:rsidP="00564388"/>
    <w:p w:rsidR="0019504D" w:rsidRDefault="0019504D" w:rsidP="00564388"/>
    <w:p w:rsidR="0019504D" w:rsidRDefault="0019504D" w:rsidP="00564388"/>
    <w:p w:rsidR="0019504D" w:rsidRDefault="0019504D" w:rsidP="00564388"/>
    <w:p w:rsidR="0019504D" w:rsidRDefault="0019504D"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4E32CA" w:rsidRDefault="004E32CA">
        <w:pPr>
          <w:pStyle w:val="afff2"/>
          <w:jc w:val="right"/>
        </w:pPr>
        <w:r>
          <w:fldChar w:fldCharType="begin"/>
        </w:r>
        <w:r>
          <w:instrText>PAGE   \* MERGEFORMAT</w:instrText>
        </w:r>
        <w:r>
          <w:fldChar w:fldCharType="separate"/>
        </w:r>
        <w:r w:rsidR="00042840" w:rsidRPr="00042840">
          <w:rPr>
            <w:noProof/>
            <w:lang w:val="ru-RU"/>
          </w:rPr>
          <w:t>1</w:t>
        </w:r>
        <w:r>
          <w:fldChar w:fldCharType="end"/>
        </w:r>
      </w:p>
    </w:sdtContent>
  </w:sdt>
  <w:p w:rsidR="004E32CA" w:rsidRDefault="004E32CA">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4D" w:rsidRDefault="0019504D" w:rsidP="00564388">
      <w:r>
        <w:separator/>
      </w:r>
    </w:p>
  </w:footnote>
  <w:footnote w:type="continuationSeparator" w:id="0">
    <w:p w:rsidR="0019504D" w:rsidRDefault="0019504D" w:rsidP="00564388">
      <w:r>
        <w:continuationSeparator/>
      </w:r>
    </w:p>
    <w:p w:rsidR="0019504D" w:rsidRDefault="0019504D" w:rsidP="00564388"/>
    <w:p w:rsidR="0019504D" w:rsidRDefault="0019504D" w:rsidP="00564388"/>
    <w:p w:rsidR="0019504D" w:rsidRDefault="0019504D" w:rsidP="00564388"/>
    <w:p w:rsidR="0019504D" w:rsidRDefault="0019504D" w:rsidP="00564388"/>
    <w:p w:rsidR="0019504D" w:rsidRDefault="0019504D" w:rsidP="00564388"/>
    <w:p w:rsidR="0019504D" w:rsidRDefault="0019504D" w:rsidP="00564388"/>
    <w:p w:rsidR="0019504D" w:rsidRDefault="0019504D"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CA" w:rsidRDefault="004E32CA"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2840"/>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0A"/>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04D"/>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260B"/>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2A60"/>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2CA"/>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1AF6"/>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466"/>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0B9"/>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42840"/>
    <w:pPr>
      <w:spacing w:before="200" w:after="200"/>
      <w:jc w:val="both"/>
    </w:pPr>
    <w:rPr>
      <w:sz w:val="22"/>
    </w:rPr>
  </w:style>
  <w:style w:type="paragraph" w:styleId="1">
    <w:name w:val="heading 1"/>
    <w:next w:val="a2"/>
    <w:link w:val="18"/>
    <w:autoRedefine/>
    <w:qFormat/>
    <w:rsid w:val="0004284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4284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4284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4284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42840"/>
    <w:pPr>
      <w:keepNext/>
      <w:suppressAutoHyphens/>
      <w:spacing w:before="240"/>
      <w:jc w:val="left"/>
      <w:outlineLvl w:val="4"/>
    </w:pPr>
    <w:rPr>
      <w:rFonts w:ascii="Arial Narrow" w:hAnsi="Arial Narrow"/>
    </w:rPr>
  </w:style>
  <w:style w:type="paragraph" w:styleId="6">
    <w:name w:val="heading 6"/>
    <w:basedOn w:val="a2"/>
    <w:next w:val="a2"/>
    <w:link w:val="60"/>
    <w:autoRedefine/>
    <w:rsid w:val="00042840"/>
    <w:pPr>
      <w:numPr>
        <w:ilvl w:val="5"/>
        <w:numId w:val="1"/>
      </w:numPr>
      <w:spacing w:before="240"/>
      <w:outlineLvl w:val="5"/>
    </w:pPr>
    <w:rPr>
      <w:rFonts w:ascii="Arial" w:hAnsi="Arial"/>
      <w:i/>
      <w:szCs w:val="22"/>
    </w:rPr>
  </w:style>
  <w:style w:type="paragraph" w:styleId="7">
    <w:name w:val="heading 7"/>
    <w:basedOn w:val="a2"/>
    <w:next w:val="a2"/>
    <w:link w:val="70"/>
    <w:autoRedefine/>
    <w:rsid w:val="00042840"/>
    <w:pPr>
      <w:numPr>
        <w:ilvl w:val="6"/>
        <w:numId w:val="1"/>
      </w:numPr>
      <w:spacing w:before="240"/>
      <w:outlineLvl w:val="6"/>
    </w:pPr>
    <w:rPr>
      <w:rFonts w:ascii="Arial" w:hAnsi="Arial"/>
      <w:szCs w:val="22"/>
    </w:rPr>
  </w:style>
  <w:style w:type="paragraph" w:styleId="8">
    <w:name w:val="heading 8"/>
    <w:basedOn w:val="a2"/>
    <w:next w:val="a2"/>
    <w:link w:val="80"/>
    <w:autoRedefine/>
    <w:rsid w:val="00042840"/>
    <w:pPr>
      <w:numPr>
        <w:ilvl w:val="7"/>
        <w:numId w:val="1"/>
      </w:numPr>
      <w:spacing w:before="240"/>
      <w:outlineLvl w:val="7"/>
    </w:pPr>
    <w:rPr>
      <w:rFonts w:ascii="Arial" w:hAnsi="Arial"/>
      <w:i/>
      <w:szCs w:val="22"/>
    </w:rPr>
  </w:style>
  <w:style w:type="paragraph" w:styleId="9">
    <w:name w:val="heading 9"/>
    <w:basedOn w:val="a2"/>
    <w:next w:val="a2"/>
    <w:link w:val="90"/>
    <w:autoRedefine/>
    <w:rsid w:val="0004284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4284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42840"/>
  </w:style>
  <w:style w:type="character" w:customStyle="1" w:styleId="18">
    <w:name w:val="Заголовок 1 Знак"/>
    <w:basedOn w:val="a3"/>
    <w:link w:val="1"/>
    <w:rsid w:val="00042840"/>
    <w:rPr>
      <w:rFonts w:ascii="Arial" w:hAnsi="Arial"/>
      <w:b/>
      <w:kern w:val="28"/>
      <w:sz w:val="36"/>
    </w:rPr>
  </w:style>
  <w:style w:type="character" w:customStyle="1" w:styleId="25">
    <w:name w:val="Заголовок 2 Знак"/>
    <w:basedOn w:val="a3"/>
    <w:link w:val="2"/>
    <w:rsid w:val="00042840"/>
    <w:rPr>
      <w:rFonts w:ascii="Arial" w:eastAsia="Arial Unicode MS" w:hAnsi="Arial"/>
      <w:b/>
      <w:sz w:val="26"/>
    </w:rPr>
  </w:style>
  <w:style w:type="character" w:customStyle="1" w:styleId="34">
    <w:name w:val="Заголовок 3 Знак"/>
    <w:basedOn w:val="a3"/>
    <w:link w:val="3"/>
    <w:rsid w:val="00042840"/>
    <w:rPr>
      <w:rFonts w:ascii="Arial" w:hAnsi="Arial"/>
      <w:b/>
      <w:sz w:val="22"/>
      <w:szCs w:val="22"/>
    </w:rPr>
  </w:style>
  <w:style w:type="character" w:customStyle="1" w:styleId="41">
    <w:name w:val="Заголовок 4 Знак"/>
    <w:basedOn w:val="a3"/>
    <w:link w:val="4"/>
    <w:rsid w:val="00042840"/>
    <w:rPr>
      <w:rFonts w:ascii="Arial" w:hAnsi="Arial"/>
      <w:sz w:val="22"/>
    </w:rPr>
  </w:style>
  <w:style w:type="character" w:customStyle="1" w:styleId="50">
    <w:name w:val="Заголовок 5 Знак"/>
    <w:basedOn w:val="a3"/>
    <w:link w:val="5"/>
    <w:rsid w:val="00042840"/>
    <w:rPr>
      <w:rFonts w:ascii="Arial Narrow" w:hAnsi="Arial Narrow"/>
      <w:sz w:val="22"/>
    </w:rPr>
  </w:style>
  <w:style w:type="character" w:customStyle="1" w:styleId="60">
    <w:name w:val="Заголовок 6 Знак"/>
    <w:basedOn w:val="a3"/>
    <w:link w:val="6"/>
    <w:rsid w:val="00042840"/>
    <w:rPr>
      <w:rFonts w:ascii="Arial" w:hAnsi="Arial"/>
      <w:i/>
      <w:sz w:val="22"/>
      <w:szCs w:val="22"/>
    </w:rPr>
  </w:style>
  <w:style w:type="character" w:customStyle="1" w:styleId="70">
    <w:name w:val="Заголовок 7 Знак"/>
    <w:basedOn w:val="a3"/>
    <w:link w:val="7"/>
    <w:rsid w:val="00042840"/>
    <w:rPr>
      <w:rFonts w:ascii="Arial" w:hAnsi="Arial"/>
      <w:sz w:val="22"/>
      <w:szCs w:val="22"/>
    </w:rPr>
  </w:style>
  <w:style w:type="character" w:customStyle="1" w:styleId="80">
    <w:name w:val="Заголовок 8 Знак"/>
    <w:basedOn w:val="a3"/>
    <w:link w:val="8"/>
    <w:rsid w:val="00042840"/>
    <w:rPr>
      <w:rFonts w:ascii="Arial" w:hAnsi="Arial"/>
      <w:i/>
      <w:sz w:val="22"/>
      <w:szCs w:val="22"/>
    </w:rPr>
  </w:style>
  <w:style w:type="character" w:customStyle="1" w:styleId="90">
    <w:name w:val="Заголовок 9 Знак"/>
    <w:basedOn w:val="a3"/>
    <w:link w:val="9"/>
    <w:rsid w:val="00042840"/>
    <w:rPr>
      <w:rFonts w:ascii="Arial" w:hAnsi="Arial"/>
      <w:i/>
      <w:sz w:val="18"/>
      <w:szCs w:val="18"/>
    </w:rPr>
  </w:style>
  <w:style w:type="character" w:styleId="a6">
    <w:name w:val="annotation reference"/>
    <w:basedOn w:val="a3"/>
    <w:semiHidden/>
    <w:rsid w:val="00042840"/>
    <w:rPr>
      <w:sz w:val="16"/>
    </w:rPr>
  </w:style>
  <w:style w:type="character" w:styleId="a7">
    <w:name w:val="footnote reference"/>
    <w:aliases w:val="Ciae niinee 1,Знак сноски 1,Знак сноски-FN,Ciae niinee-FN"/>
    <w:basedOn w:val="a3"/>
    <w:rsid w:val="00042840"/>
    <w:rPr>
      <w:vertAlign w:val="superscript"/>
    </w:rPr>
  </w:style>
  <w:style w:type="paragraph" w:styleId="a8">
    <w:name w:val="caption"/>
    <w:basedOn w:val="a2"/>
    <w:next w:val="a2"/>
    <w:qFormat/>
    <w:rsid w:val="0004284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42840"/>
    <w:pPr>
      <w:tabs>
        <w:tab w:val="left" w:pos="0"/>
        <w:tab w:val="right" w:pos="8789"/>
      </w:tabs>
      <w:ind w:left="425" w:right="284" w:hanging="425"/>
      <w:jc w:val="left"/>
    </w:pPr>
    <w:rPr>
      <w:caps/>
      <w:noProof/>
      <w:sz w:val="20"/>
    </w:rPr>
  </w:style>
  <w:style w:type="paragraph" w:styleId="42">
    <w:name w:val="toc 4"/>
    <w:basedOn w:val="a2"/>
    <w:next w:val="a2"/>
    <w:autoRedefine/>
    <w:rsid w:val="00042840"/>
    <w:pPr>
      <w:tabs>
        <w:tab w:val="left" w:pos="0"/>
        <w:tab w:val="right" w:pos="8789"/>
      </w:tabs>
      <w:spacing w:after="0"/>
      <w:ind w:right="284"/>
    </w:pPr>
    <w:rPr>
      <w:caps/>
      <w:sz w:val="20"/>
    </w:rPr>
  </w:style>
  <w:style w:type="paragraph" w:styleId="51">
    <w:name w:val="toc 5"/>
    <w:basedOn w:val="a2"/>
    <w:next w:val="a2"/>
    <w:autoRedefine/>
    <w:rsid w:val="00042840"/>
    <w:pPr>
      <w:tabs>
        <w:tab w:val="left" w:pos="425"/>
        <w:tab w:val="right" w:pos="8789"/>
      </w:tabs>
      <w:ind w:left="425" w:right="284"/>
    </w:pPr>
    <w:rPr>
      <w:smallCaps/>
      <w:sz w:val="20"/>
    </w:rPr>
  </w:style>
  <w:style w:type="paragraph" w:styleId="61">
    <w:name w:val="toc 6"/>
    <w:basedOn w:val="a2"/>
    <w:next w:val="a2"/>
    <w:autoRedefine/>
    <w:rsid w:val="00042840"/>
    <w:pPr>
      <w:tabs>
        <w:tab w:val="left" w:pos="0"/>
        <w:tab w:val="right" w:pos="8789"/>
      </w:tabs>
      <w:spacing w:before="20" w:after="20"/>
      <w:ind w:left="851" w:right="284"/>
    </w:pPr>
    <w:rPr>
      <w:sz w:val="20"/>
    </w:rPr>
  </w:style>
  <w:style w:type="paragraph" w:styleId="71">
    <w:name w:val="toc 7"/>
    <w:basedOn w:val="a2"/>
    <w:next w:val="a2"/>
    <w:autoRedefine/>
    <w:rsid w:val="00042840"/>
    <w:pPr>
      <w:tabs>
        <w:tab w:val="right" w:leader="dot" w:pos="9639"/>
      </w:tabs>
      <w:spacing w:after="0"/>
      <w:ind w:left="1320"/>
    </w:pPr>
    <w:rPr>
      <w:sz w:val="18"/>
    </w:rPr>
  </w:style>
  <w:style w:type="paragraph" w:styleId="81">
    <w:name w:val="toc 8"/>
    <w:basedOn w:val="a2"/>
    <w:next w:val="a2"/>
    <w:autoRedefine/>
    <w:rsid w:val="00042840"/>
    <w:pPr>
      <w:tabs>
        <w:tab w:val="right" w:leader="dot" w:pos="9639"/>
      </w:tabs>
      <w:spacing w:after="0"/>
      <w:ind w:left="1540"/>
    </w:pPr>
    <w:rPr>
      <w:sz w:val="18"/>
    </w:rPr>
  </w:style>
  <w:style w:type="paragraph" w:styleId="91">
    <w:name w:val="toc 9"/>
    <w:basedOn w:val="a2"/>
    <w:next w:val="a2"/>
    <w:autoRedefine/>
    <w:rsid w:val="00042840"/>
    <w:pPr>
      <w:tabs>
        <w:tab w:val="right" w:leader="dot" w:pos="9639"/>
      </w:tabs>
      <w:spacing w:after="0"/>
      <w:ind w:left="1760"/>
    </w:pPr>
    <w:rPr>
      <w:sz w:val="18"/>
    </w:rPr>
  </w:style>
  <w:style w:type="paragraph" w:styleId="a9">
    <w:name w:val="annotation text"/>
    <w:basedOn w:val="a2"/>
    <w:link w:val="aa"/>
    <w:rsid w:val="00042840"/>
    <w:pPr>
      <w:suppressAutoHyphens/>
      <w:ind w:left="567"/>
    </w:pPr>
    <w:rPr>
      <w:sz w:val="20"/>
    </w:rPr>
  </w:style>
  <w:style w:type="character" w:customStyle="1" w:styleId="aa">
    <w:name w:val="Текст примечания Знак"/>
    <w:basedOn w:val="a3"/>
    <w:link w:val="a9"/>
    <w:rsid w:val="0004284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4284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4284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4284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4284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4284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4284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4284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42840"/>
    <w:rPr>
      <w:sz w:val="22"/>
    </w:rPr>
  </w:style>
  <w:style w:type="paragraph" w:customStyle="1" w:styleId="afb">
    <w:name w:val="Вывод по разделу"/>
    <w:basedOn w:val="a2"/>
    <w:next w:val="a2"/>
    <w:link w:val="afc"/>
    <w:qFormat/>
    <w:rsid w:val="00042840"/>
    <w:pPr>
      <w:spacing w:before="300" w:after="120"/>
    </w:pPr>
    <w:rPr>
      <w:rFonts w:ascii="Arial Narrow" w:hAnsi="Arial Narrow"/>
      <w:b/>
    </w:rPr>
  </w:style>
  <w:style w:type="character" w:customStyle="1" w:styleId="afc">
    <w:name w:val="Вывод по разделу Знак"/>
    <w:basedOn w:val="a3"/>
    <w:link w:val="afb"/>
    <w:rsid w:val="00042840"/>
    <w:rPr>
      <w:rFonts w:ascii="Arial Narrow" w:hAnsi="Arial Narrow"/>
      <w:b/>
      <w:sz w:val="22"/>
    </w:rPr>
  </w:style>
  <w:style w:type="paragraph" w:customStyle="1" w:styleId="afd">
    <w:name w:val="Оглавление"/>
    <w:basedOn w:val="a2"/>
    <w:link w:val="afe"/>
    <w:qFormat/>
    <w:rsid w:val="0004284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4284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42840"/>
    <w:pPr>
      <w:tabs>
        <w:tab w:val="clear" w:pos="360"/>
      </w:tabs>
      <w:spacing w:before="80" w:line="240" w:lineRule="auto"/>
      <w:ind w:left="720"/>
    </w:pPr>
  </w:style>
  <w:style w:type="character" w:customStyle="1" w:styleId="27">
    <w:name w:val="Список без нумерации 2 уровня Знак"/>
    <w:basedOn w:val="1b"/>
    <w:link w:val="26"/>
    <w:rsid w:val="00042840"/>
    <w:rPr>
      <w:sz w:val="22"/>
    </w:rPr>
  </w:style>
  <w:style w:type="paragraph" w:customStyle="1" w:styleId="35">
    <w:name w:val="Список без нумерации 3 уровня"/>
    <w:basedOn w:val="26"/>
    <w:link w:val="36"/>
    <w:qFormat/>
    <w:rsid w:val="00042840"/>
    <w:pPr>
      <w:spacing w:before="40"/>
      <w:ind w:left="1080"/>
    </w:pPr>
  </w:style>
  <w:style w:type="character" w:customStyle="1" w:styleId="36">
    <w:name w:val="Список без нумерации 3 уровня Знак"/>
    <w:basedOn w:val="27"/>
    <w:link w:val="35"/>
    <w:rsid w:val="00042840"/>
    <w:rPr>
      <w:sz w:val="22"/>
    </w:rPr>
  </w:style>
  <w:style w:type="paragraph" w:customStyle="1" w:styleId="1c">
    <w:name w:val="Нумерованный список 1"/>
    <w:basedOn w:val="a2"/>
    <w:link w:val="1d"/>
    <w:qFormat/>
    <w:rsid w:val="00042840"/>
    <w:rPr>
      <w:rFonts w:ascii="Arial" w:hAnsi="Arial"/>
      <w:sz w:val="20"/>
    </w:rPr>
  </w:style>
  <w:style w:type="character" w:customStyle="1" w:styleId="1d">
    <w:name w:val="Нумерованный список 1 Знак"/>
    <w:basedOn w:val="a3"/>
    <w:link w:val="1c"/>
    <w:rsid w:val="00042840"/>
    <w:rPr>
      <w:rFonts w:ascii="Arial" w:hAnsi="Arial"/>
    </w:rPr>
  </w:style>
  <w:style w:type="paragraph" w:customStyle="1" w:styleId="aff0">
    <w:name w:val="Приложения"/>
    <w:basedOn w:val="a2"/>
    <w:next w:val="a2"/>
    <w:link w:val="aff1"/>
    <w:qFormat/>
    <w:rsid w:val="0004284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42840"/>
    <w:rPr>
      <w:rFonts w:ascii="Arial Narrow" w:hAnsi="Arial Narrow"/>
      <w:b/>
      <w:bCs/>
      <w:caps/>
      <w:sz w:val="24"/>
    </w:rPr>
  </w:style>
  <w:style w:type="paragraph" w:customStyle="1" w:styleId="1e">
    <w:name w:val="Список_без_буллита 1"/>
    <w:basedOn w:val="1a"/>
    <w:next w:val="1a"/>
    <w:link w:val="1f"/>
    <w:qFormat/>
    <w:rsid w:val="0004284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42840"/>
    <w:rPr>
      <w:rFonts w:ascii="Arial" w:hAnsi="Arial"/>
      <w:sz w:val="22"/>
    </w:rPr>
  </w:style>
  <w:style w:type="paragraph" w:customStyle="1" w:styleId="aff2">
    <w:name w:val="Список заголовок"/>
    <w:basedOn w:val="a2"/>
    <w:next w:val="1a"/>
    <w:link w:val="aff3"/>
    <w:qFormat/>
    <w:rsid w:val="00042840"/>
    <w:pPr>
      <w:keepNext/>
      <w:spacing w:before="240"/>
    </w:pPr>
    <w:rPr>
      <w:rFonts w:ascii="Arial" w:hAnsi="Arial"/>
      <w:sz w:val="20"/>
    </w:rPr>
  </w:style>
  <w:style w:type="character" w:customStyle="1" w:styleId="aff3">
    <w:name w:val="Список заголовок Знак"/>
    <w:basedOn w:val="a3"/>
    <w:link w:val="aff2"/>
    <w:rsid w:val="0004284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42840"/>
    <w:pPr>
      <w:ind w:left="714" w:firstLine="0"/>
    </w:pPr>
    <w:rPr>
      <w:rFonts w:ascii="Arial" w:hAnsi="Arial"/>
    </w:rPr>
  </w:style>
  <w:style w:type="character" w:customStyle="1" w:styleId="2b">
    <w:name w:val="Список_без_буллита 2 Знак"/>
    <w:basedOn w:val="27"/>
    <w:link w:val="2a"/>
    <w:rsid w:val="00042840"/>
    <w:rPr>
      <w:rFonts w:ascii="Arial" w:hAnsi="Arial"/>
      <w:sz w:val="22"/>
    </w:rPr>
  </w:style>
  <w:style w:type="paragraph" w:customStyle="1" w:styleId="37">
    <w:name w:val="Список_без_буллита 3"/>
    <w:basedOn w:val="35"/>
    <w:link w:val="38"/>
    <w:qFormat/>
    <w:rsid w:val="00042840"/>
    <w:pPr>
      <w:ind w:left="1077" w:firstLine="0"/>
    </w:pPr>
    <w:rPr>
      <w:rFonts w:ascii="Arial" w:hAnsi="Arial"/>
    </w:rPr>
  </w:style>
  <w:style w:type="character" w:customStyle="1" w:styleId="38">
    <w:name w:val="Список_без_буллита 3 Знак"/>
    <w:basedOn w:val="36"/>
    <w:link w:val="37"/>
    <w:rsid w:val="00042840"/>
    <w:rPr>
      <w:rFonts w:ascii="Arial" w:hAnsi="Arial"/>
      <w:sz w:val="22"/>
    </w:rPr>
  </w:style>
  <w:style w:type="paragraph" w:customStyle="1" w:styleId="aff4">
    <w:name w:val="Реквизиты компании"/>
    <w:basedOn w:val="a2"/>
    <w:link w:val="aff5"/>
    <w:qFormat/>
    <w:rsid w:val="0004284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42840"/>
    <w:rPr>
      <w:rFonts w:ascii="Arial Narrow" w:hAnsi="Arial Narrow" w:cs="Arial"/>
      <w:b/>
      <w:bCs/>
      <w:sz w:val="16"/>
      <w:szCs w:val="16"/>
      <w:u w:val="single"/>
    </w:rPr>
  </w:style>
  <w:style w:type="paragraph" w:customStyle="1" w:styleId="aff6">
    <w:name w:val="Наименование Клиента"/>
    <w:basedOn w:val="a2"/>
    <w:link w:val="aff7"/>
    <w:qFormat/>
    <w:rsid w:val="0004284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42840"/>
    <w:rPr>
      <w:rFonts w:ascii="Arial" w:hAnsi="Arial"/>
      <w:b/>
      <w:caps/>
      <w:kern w:val="28"/>
      <w:sz w:val="28"/>
    </w:rPr>
  </w:style>
  <w:style w:type="paragraph" w:customStyle="1" w:styleId="aff8">
    <w:name w:val="Наименование проекта"/>
    <w:basedOn w:val="af8"/>
    <w:link w:val="aff9"/>
    <w:qFormat/>
    <w:rsid w:val="00042840"/>
    <w:pPr>
      <w:spacing w:before="0" w:after="0"/>
    </w:pPr>
  </w:style>
  <w:style w:type="character" w:customStyle="1" w:styleId="aff9">
    <w:name w:val="Наименование проекта Знак"/>
    <w:basedOn w:val="af9"/>
    <w:link w:val="aff8"/>
    <w:rsid w:val="0004284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42840"/>
    <w:pPr>
      <w:spacing w:before="60" w:after="60"/>
    </w:pPr>
    <w:rPr>
      <w:b w:val="0"/>
      <w:smallCaps/>
    </w:rPr>
  </w:style>
  <w:style w:type="character" w:customStyle="1" w:styleId="44">
    <w:name w:val="Нумерованный список 4 уровня с объединением Знак"/>
    <w:basedOn w:val="34"/>
    <w:link w:val="43"/>
    <w:rsid w:val="0004284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4284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4284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4284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42840"/>
    <w:rPr>
      <w:rFonts w:ascii="Arial" w:hAnsi="Arial"/>
      <w:i w:val="0"/>
      <w:sz w:val="22"/>
      <w:szCs w:val="22"/>
    </w:rPr>
  </w:style>
  <w:style w:type="paragraph" w:customStyle="1" w:styleId="affa">
    <w:name w:val="Таблица текст"/>
    <w:basedOn w:val="a2"/>
    <w:link w:val="affb"/>
    <w:qFormat/>
    <w:rsid w:val="00042840"/>
    <w:rPr>
      <w:rFonts w:ascii="Arial" w:hAnsi="Arial"/>
      <w:sz w:val="19"/>
    </w:rPr>
  </w:style>
  <w:style w:type="character" w:customStyle="1" w:styleId="affb">
    <w:name w:val="Таблица текст Знак"/>
    <w:basedOn w:val="a3"/>
    <w:link w:val="affa"/>
    <w:rsid w:val="00042840"/>
    <w:rPr>
      <w:rFonts w:ascii="Arial" w:hAnsi="Arial"/>
      <w:sz w:val="19"/>
    </w:rPr>
  </w:style>
  <w:style w:type="paragraph" w:customStyle="1" w:styleId="1f0">
    <w:name w:val="Заголовок 1 без номера"/>
    <w:basedOn w:val="1"/>
    <w:next w:val="a2"/>
    <w:link w:val="1f1"/>
    <w:qFormat/>
    <w:rsid w:val="00042840"/>
    <w:pPr>
      <w:numPr>
        <w:numId w:val="0"/>
      </w:numPr>
      <w:tabs>
        <w:tab w:val="num" w:pos="0"/>
      </w:tabs>
      <w:ind w:left="-851" w:firstLine="851"/>
    </w:pPr>
  </w:style>
  <w:style w:type="character" w:customStyle="1" w:styleId="1f1">
    <w:name w:val="Заголовок 1 без номера Знак"/>
    <w:basedOn w:val="18"/>
    <w:link w:val="1f0"/>
    <w:rsid w:val="0004284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42840"/>
  </w:style>
  <w:style w:type="character" w:customStyle="1" w:styleId="00">
    <w:name w:val="Заголовок 0 Знак"/>
    <w:basedOn w:val="1f1"/>
    <w:link w:val="0"/>
    <w:rsid w:val="00042840"/>
    <w:rPr>
      <w:rFonts w:ascii="Arial" w:hAnsi="Arial"/>
      <w:b/>
      <w:kern w:val="28"/>
      <w:sz w:val="36"/>
    </w:rPr>
  </w:style>
  <w:style w:type="paragraph" w:customStyle="1" w:styleId="2c">
    <w:name w:val="Заголовок 2 без номера"/>
    <w:basedOn w:val="2"/>
    <w:link w:val="2d"/>
    <w:qFormat/>
    <w:rsid w:val="00042840"/>
  </w:style>
  <w:style w:type="character" w:customStyle="1" w:styleId="2d">
    <w:name w:val="Заголовок 2 без номера Знак"/>
    <w:basedOn w:val="25"/>
    <w:link w:val="2c"/>
    <w:rsid w:val="00042840"/>
    <w:rPr>
      <w:rFonts w:ascii="Arial" w:eastAsia="Arial Unicode MS" w:hAnsi="Arial"/>
      <w:b/>
      <w:sz w:val="26"/>
    </w:rPr>
  </w:style>
  <w:style w:type="paragraph" w:customStyle="1" w:styleId="32">
    <w:name w:val="Заголовок 3 без номера"/>
    <w:basedOn w:val="3"/>
    <w:link w:val="39"/>
    <w:qFormat/>
    <w:rsid w:val="00042840"/>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4284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4284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4284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42840"/>
    <w:pPr>
      <w:spacing w:before="0" w:after="0"/>
    </w:pPr>
    <w:rPr>
      <w:rFonts w:ascii="Arial" w:hAnsi="Arial"/>
      <w:bCs/>
      <w:sz w:val="15"/>
      <w:lang w:eastAsia="ko-KR"/>
    </w:rPr>
  </w:style>
  <w:style w:type="paragraph" w:customStyle="1" w:styleId="afff5">
    <w:name w:val="Шапка ПАКК полужирный"/>
    <w:basedOn w:val="afff4"/>
    <w:autoRedefine/>
    <w:rsid w:val="00042840"/>
    <w:rPr>
      <w:b/>
    </w:rPr>
  </w:style>
  <w:style w:type="paragraph" w:customStyle="1" w:styleId="-019">
    <w:name w:val="Стиль Стиль Кому + Слева:  -0.19 см"/>
    <w:basedOn w:val="afff6"/>
    <w:rsid w:val="0004284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42840"/>
    <w:pPr>
      <w:ind w:left="720"/>
      <w:contextualSpacing/>
    </w:pPr>
  </w:style>
  <w:style w:type="paragraph" w:styleId="a">
    <w:name w:val="List"/>
    <w:aliases w:val="Список Знак,Список Знак1,Список Знак Знак,Headline1"/>
    <w:basedOn w:val="a2"/>
    <w:link w:val="2e"/>
    <w:autoRedefine/>
    <w:rsid w:val="0004284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42840"/>
    <w:pPr>
      <w:keepNext/>
      <w:keepLines/>
      <w:numPr>
        <w:numId w:val="3"/>
      </w:numPr>
      <w:tabs>
        <w:tab w:val="left" w:pos="0"/>
      </w:tabs>
    </w:pPr>
  </w:style>
  <w:style w:type="paragraph" w:customStyle="1" w:styleId="31">
    <w:name w:val="Список3"/>
    <w:basedOn w:val="a2"/>
    <w:autoRedefine/>
    <w:rsid w:val="00042840"/>
    <w:pPr>
      <w:numPr>
        <w:numId w:val="5"/>
      </w:numPr>
      <w:tabs>
        <w:tab w:val="clear" w:pos="360"/>
        <w:tab w:val="left" w:pos="1208"/>
      </w:tabs>
      <w:spacing w:before="80" w:after="80"/>
      <w:ind w:left="1208" w:hanging="357"/>
    </w:pPr>
  </w:style>
  <w:style w:type="paragraph" w:customStyle="1" w:styleId="17">
    <w:name w:val="Номер1"/>
    <w:basedOn w:val="a"/>
    <w:autoRedefine/>
    <w:rsid w:val="00042840"/>
    <w:pPr>
      <w:numPr>
        <w:ilvl w:val="1"/>
        <w:numId w:val="3"/>
      </w:numPr>
    </w:pPr>
  </w:style>
  <w:style w:type="paragraph" w:customStyle="1" w:styleId="24">
    <w:name w:val="Номер2"/>
    <w:basedOn w:val="2f"/>
    <w:autoRedefine/>
    <w:rsid w:val="00042840"/>
    <w:pPr>
      <w:numPr>
        <w:ilvl w:val="2"/>
        <w:numId w:val="3"/>
      </w:numPr>
      <w:spacing w:before="120" w:after="120"/>
    </w:pPr>
  </w:style>
  <w:style w:type="paragraph" w:styleId="2f0">
    <w:name w:val="toc 2"/>
    <w:basedOn w:val="a2"/>
    <w:next w:val="a2"/>
    <w:rsid w:val="00042840"/>
    <w:pPr>
      <w:tabs>
        <w:tab w:val="left" w:pos="425"/>
        <w:tab w:val="right" w:pos="8789"/>
      </w:tabs>
      <w:ind w:left="850" w:right="284" w:hanging="425"/>
    </w:pPr>
    <w:rPr>
      <w:smallCaps/>
      <w:noProof/>
      <w:sz w:val="20"/>
    </w:rPr>
  </w:style>
  <w:style w:type="paragraph" w:styleId="3a">
    <w:name w:val="toc 3"/>
    <w:basedOn w:val="a2"/>
    <w:next w:val="a2"/>
    <w:rsid w:val="0004284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4284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4284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4284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4284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4284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42840"/>
    <w:rPr>
      <w:sz w:val="22"/>
    </w:rPr>
  </w:style>
  <w:style w:type="paragraph" w:customStyle="1" w:styleId="affff1">
    <w:name w:val="Название документа"/>
    <w:basedOn w:val="a2"/>
    <w:next w:val="a2"/>
    <w:autoRedefine/>
    <w:rsid w:val="00042840"/>
    <w:pPr>
      <w:suppressLineNumbers/>
      <w:suppressAutoHyphens/>
      <w:ind w:left="-851"/>
      <w:jc w:val="left"/>
    </w:pPr>
    <w:rPr>
      <w:rFonts w:ascii="Arial" w:hAnsi="Arial"/>
      <w:b/>
      <w:sz w:val="40"/>
    </w:rPr>
  </w:style>
  <w:style w:type="character" w:styleId="affff2">
    <w:name w:val="page number"/>
    <w:basedOn w:val="a3"/>
    <w:rsid w:val="00042840"/>
    <w:rPr>
      <w:rFonts w:ascii="Arial" w:hAnsi="Arial"/>
    </w:rPr>
  </w:style>
  <w:style w:type="paragraph" w:customStyle="1" w:styleId="affff3">
    <w:name w:val="Подзаголовок документа"/>
    <w:basedOn w:val="a2"/>
    <w:autoRedefine/>
    <w:rsid w:val="0004284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42840"/>
    <w:pPr>
      <w:tabs>
        <w:tab w:val="left" w:pos="0"/>
      </w:tabs>
      <w:spacing w:before="840" w:after="1080"/>
    </w:pPr>
    <w:rPr>
      <w:rFonts w:ascii="Arial" w:hAnsi="Arial"/>
      <w:b/>
      <w:sz w:val="36"/>
    </w:rPr>
  </w:style>
  <w:style w:type="paragraph" w:customStyle="1" w:styleId="affff5">
    <w:name w:val="Гриф"/>
    <w:basedOn w:val="a2"/>
    <w:rsid w:val="00042840"/>
    <w:rPr>
      <w:rFonts w:ascii="Arial" w:hAnsi="Arial"/>
      <w:sz w:val="18"/>
    </w:rPr>
  </w:style>
  <w:style w:type="paragraph" w:customStyle="1" w:styleId="affff6">
    <w:name w:val="Название клиента"/>
    <w:basedOn w:val="affff1"/>
    <w:rsid w:val="00042840"/>
    <w:pPr>
      <w:spacing w:before="0"/>
    </w:pPr>
    <w:rPr>
      <w:sz w:val="36"/>
    </w:rPr>
  </w:style>
  <w:style w:type="paragraph" w:customStyle="1" w:styleId="3b">
    <w:name w:val="Список3_без_б"/>
    <w:basedOn w:val="a2"/>
    <w:autoRedefine/>
    <w:rsid w:val="00042840"/>
    <w:pPr>
      <w:spacing w:before="80" w:after="80"/>
      <w:ind w:left="1208"/>
    </w:pPr>
  </w:style>
  <w:style w:type="paragraph" w:customStyle="1" w:styleId="affff7">
    <w:name w:val="Список_без_б"/>
    <w:basedOn w:val="a2"/>
    <w:autoRedefine/>
    <w:rsid w:val="00042840"/>
    <w:pPr>
      <w:spacing w:before="120" w:after="120"/>
      <w:ind w:left="357"/>
    </w:pPr>
  </w:style>
  <w:style w:type="paragraph" w:customStyle="1" w:styleId="2f1">
    <w:name w:val="Список2_без_б"/>
    <w:basedOn w:val="a2"/>
    <w:autoRedefine/>
    <w:rsid w:val="00042840"/>
    <w:pPr>
      <w:spacing w:before="80" w:after="80"/>
      <w:ind w:left="851"/>
    </w:pPr>
  </w:style>
  <w:style w:type="paragraph" w:customStyle="1" w:styleId="affff8">
    <w:name w:val="Компания"/>
    <w:basedOn w:val="a2"/>
    <w:autoRedefine/>
    <w:rsid w:val="00042840"/>
    <w:pPr>
      <w:spacing w:before="720"/>
      <w:ind w:left="5387"/>
      <w:jc w:val="left"/>
    </w:pPr>
    <w:rPr>
      <w:b/>
    </w:rPr>
  </w:style>
  <w:style w:type="paragraph" w:customStyle="1" w:styleId="affff9">
    <w:name w:val="Кому"/>
    <w:basedOn w:val="a2"/>
    <w:rsid w:val="00042840"/>
    <w:pPr>
      <w:spacing w:before="240"/>
      <w:ind w:left="5693"/>
      <w:jc w:val="left"/>
    </w:pPr>
  </w:style>
  <w:style w:type="paragraph" w:customStyle="1" w:styleId="affffa">
    <w:name w:val="Тема письма"/>
    <w:basedOn w:val="a2"/>
    <w:next w:val="affffb"/>
    <w:rsid w:val="00042840"/>
    <w:pPr>
      <w:suppressAutoHyphens/>
      <w:spacing w:before="600" w:after="720"/>
      <w:ind w:right="1701"/>
      <w:jc w:val="left"/>
    </w:pPr>
    <w:rPr>
      <w:b/>
    </w:rPr>
  </w:style>
  <w:style w:type="paragraph" w:customStyle="1" w:styleId="affffb">
    <w:name w:val="Уважаемый"/>
    <w:basedOn w:val="a2"/>
    <w:rsid w:val="00042840"/>
    <w:pPr>
      <w:suppressAutoHyphens/>
      <w:spacing w:after="240"/>
      <w:jc w:val="left"/>
    </w:pPr>
  </w:style>
  <w:style w:type="paragraph" w:customStyle="1" w:styleId="affffc">
    <w:name w:val="С уважением"/>
    <w:basedOn w:val="a2"/>
    <w:rsid w:val="00042840"/>
    <w:pPr>
      <w:spacing w:before="960" w:after="960"/>
      <w:jc w:val="left"/>
    </w:pPr>
  </w:style>
  <w:style w:type="paragraph" w:customStyle="1" w:styleId="affffd">
    <w:name w:val="Текст письма"/>
    <w:basedOn w:val="a2"/>
    <w:rsid w:val="00042840"/>
  </w:style>
  <w:style w:type="paragraph" w:styleId="affffe">
    <w:name w:val="Signature"/>
    <w:basedOn w:val="a2"/>
    <w:next w:val="a2"/>
    <w:link w:val="afffff"/>
    <w:rsid w:val="0004284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42840"/>
    <w:pPr>
      <w:pageBreakBefore/>
    </w:pPr>
  </w:style>
  <w:style w:type="paragraph" w:customStyle="1" w:styleId="15">
    <w:name w:val="Заголовок 1БН"/>
    <w:basedOn w:val="a2"/>
    <w:next w:val="a2"/>
    <w:rsid w:val="0004284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42840"/>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4284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4284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42840"/>
    <w:rPr>
      <w:b/>
      <w:sz w:val="18"/>
    </w:rPr>
  </w:style>
  <w:style w:type="paragraph" w:customStyle="1" w:styleId="949">
    <w:name w:val="Стиль Компания + Слева:  9.49 см"/>
    <w:basedOn w:val="affff8"/>
    <w:autoRedefine/>
    <w:rsid w:val="00042840"/>
  </w:style>
  <w:style w:type="paragraph" w:customStyle="1" w:styleId="afff6">
    <w:name w:val="Стиль Кому"/>
    <w:basedOn w:val="a2"/>
    <w:rsid w:val="00042840"/>
    <w:rPr>
      <w:b/>
      <w:bCs/>
      <w:noProof/>
    </w:rPr>
  </w:style>
  <w:style w:type="paragraph" w:customStyle="1" w:styleId="afffff2">
    <w:name w:val="Исполнитель"/>
    <w:basedOn w:val="a2"/>
    <w:autoRedefine/>
    <w:rsid w:val="0004284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4284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42840"/>
    <w:rPr>
      <w:i/>
      <w:color w:val="FF0000"/>
    </w:rPr>
  </w:style>
  <w:style w:type="paragraph" w:customStyle="1" w:styleId="afffff5">
    <w:name w:val="Верхний колонтитул письма"/>
    <w:basedOn w:val="afff0"/>
    <w:autoRedefine/>
    <w:rsid w:val="0004284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42840"/>
    <w:pPr>
      <w:ind w:left="8789"/>
    </w:pPr>
  </w:style>
  <w:style w:type="paragraph" w:customStyle="1" w:styleId="afffff7">
    <w:name w:val="Город_дата"/>
    <w:basedOn w:val="afffff8"/>
    <w:autoRedefine/>
    <w:qFormat/>
    <w:rsid w:val="00042840"/>
    <w:pPr>
      <w:jc w:val="center"/>
    </w:pPr>
    <w:rPr>
      <w:rFonts w:ascii="Arial" w:hAnsi="Arial"/>
      <w:b/>
    </w:rPr>
  </w:style>
  <w:style w:type="paragraph" w:customStyle="1" w:styleId="14">
    <w:name w:val="Номер1)"/>
    <w:basedOn w:val="17"/>
    <w:autoRedefine/>
    <w:qFormat/>
    <w:rsid w:val="00042840"/>
    <w:pPr>
      <w:numPr>
        <w:ilvl w:val="0"/>
        <w:numId w:val="7"/>
      </w:numPr>
      <w:spacing w:before="120" w:after="120"/>
    </w:pPr>
  </w:style>
  <w:style w:type="paragraph" w:styleId="afffff8">
    <w:name w:val="Date"/>
    <w:basedOn w:val="a2"/>
    <w:next w:val="a2"/>
    <w:link w:val="afffff9"/>
    <w:rsid w:val="00042840"/>
  </w:style>
  <w:style w:type="character" w:customStyle="1" w:styleId="afffff9">
    <w:name w:val="Дата Знак"/>
    <w:basedOn w:val="a3"/>
    <w:link w:val="afffff8"/>
    <w:rsid w:val="00042840"/>
    <w:rPr>
      <w:sz w:val="22"/>
    </w:rPr>
  </w:style>
  <w:style w:type="paragraph" w:customStyle="1" w:styleId="afffffa">
    <w:name w:val="Список_абзац"/>
    <w:basedOn w:val="a2"/>
    <w:autoRedefine/>
    <w:qFormat/>
    <w:rsid w:val="00042840"/>
    <w:pPr>
      <w:ind w:left="357"/>
      <w:contextualSpacing/>
    </w:pPr>
  </w:style>
  <w:style w:type="character" w:customStyle="1" w:styleId="afffffb">
    <w:name w:val="Полужирный курсив новый"/>
    <w:basedOn w:val="a3"/>
    <w:uiPriority w:val="1"/>
    <w:qFormat/>
    <w:rsid w:val="00042840"/>
    <w:rPr>
      <w:b/>
      <w:i/>
    </w:rPr>
  </w:style>
  <w:style w:type="numbering" w:customStyle="1" w:styleId="13">
    <w:name w:val="Таблица список номер 1"/>
    <w:basedOn w:val="a5"/>
    <w:uiPriority w:val="99"/>
    <w:rsid w:val="00042840"/>
    <w:pPr>
      <w:numPr>
        <w:numId w:val="8"/>
      </w:numPr>
    </w:pPr>
  </w:style>
  <w:style w:type="character" w:customStyle="1" w:styleId="afffffc">
    <w:name w:val="Курсив"/>
    <w:basedOn w:val="a3"/>
    <w:uiPriority w:val="1"/>
    <w:qFormat/>
    <w:rsid w:val="00042840"/>
    <w:rPr>
      <w:i/>
    </w:rPr>
  </w:style>
  <w:style w:type="numbering" w:customStyle="1" w:styleId="16">
    <w:name w:val="Стиль Таблица список номер 1 + многоуровневый подчеркивание"/>
    <w:basedOn w:val="a5"/>
    <w:rsid w:val="00042840"/>
    <w:pPr>
      <w:numPr>
        <w:numId w:val="9"/>
      </w:numPr>
    </w:pPr>
  </w:style>
  <w:style w:type="character" w:customStyle="1" w:styleId="afffffd">
    <w:name w:val="Полужирный_новый"/>
    <w:basedOn w:val="a3"/>
    <w:uiPriority w:val="1"/>
    <w:qFormat/>
    <w:rsid w:val="00042840"/>
    <w:rPr>
      <w:b/>
    </w:rPr>
  </w:style>
  <w:style w:type="character" w:customStyle="1" w:styleId="afffffe">
    <w:name w:val="Подчеркнутый новый"/>
    <w:basedOn w:val="a3"/>
    <w:uiPriority w:val="1"/>
    <w:qFormat/>
    <w:rsid w:val="00042840"/>
    <w:rPr>
      <w:u w:val="single"/>
    </w:rPr>
  </w:style>
  <w:style w:type="numbering" w:customStyle="1" w:styleId="10">
    <w:name w:val="Таблица список марк 1"/>
    <w:basedOn w:val="13"/>
    <w:uiPriority w:val="99"/>
    <w:rsid w:val="00042840"/>
    <w:pPr>
      <w:numPr>
        <w:numId w:val="10"/>
      </w:numPr>
    </w:pPr>
  </w:style>
  <w:style w:type="numbering" w:customStyle="1" w:styleId="22">
    <w:name w:val="Таблица список марк 2"/>
    <w:basedOn w:val="13"/>
    <w:uiPriority w:val="99"/>
    <w:rsid w:val="00042840"/>
    <w:pPr>
      <w:numPr>
        <w:numId w:val="11"/>
      </w:numPr>
    </w:pPr>
  </w:style>
  <w:style w:type="numbering" w:customStyle="1" w:styleId="113">
    <w:name w:val="Стиль Таблица список номер 1 + многоуровневый подчеркивание1"/>
    <w:basedOn w:val="a5"/>
    <w:rsid w:val="00042840"/>
    <w:pPr>
      <w:numPr>
        <w:numId w:val="12"/>
      </w:numPr>
    </w:pPr>
  </w:style>
  <w:style w:type="numbering" w:customStyle="1" w:styleId="12">
    <w:name w:val="Стиль Таблица список номер 1"/>
    <w:basedOn w:val="a5"/>
    <w:rsid w:val="00042840"/>
    <w:pPr>
      <w:numPr>
        <w:numId w:val="13"/>
      </w:numPr>
    </w:pPr>
  </w:style>
  <w:style w:type="numbering" w:customStyle="1" w:styleId="20">
    <w:name w:val="Таблица список номер 2"/>
    <w:basedOn w:val="13"/>
    <w:uiPriority w:val="99"/>
    <w:rsid w:val="00042840"/>
    <w:pPr>
      <w:numPr>
        <w:numId w:val="14"/>
      </w:numPr>
    </w:pPr>
  </w:style>
  <w:style w:type="paragraph" w:customStyle="1" w:styleId="affffff">
    <w:name w:val="Таблица шапка"/>
    <w:basedOn w:val="afff4"/>
    <w:autoRedefine/>
    <w:qFormat/>
    <w:rsid w:val="00042840"/>
    <w:pPr>
      <w:jc w:val="center"/>
    </w:pPr>
    <w:rPr>
      <w:b/>
      <w:sz w:val="20"/>
      <w:lang w:val="en-US"/>
    </w:rPr>
  </w:style>
  <w:style w:type="paragraph" w:customStyle="1" w:styleId="1f5">
    <w:name w:val="Таблица номер 1"/>
    <w:basedOn w:val="17"/>
    <w:autoRedefine/>
    <w:qFormat/>
    <w:rsid w:val="0004284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42840"/>
    <w:pPr>
      <w:numPr>
        <w:ilvl w:val="0"/>
        <w:numId w:val="0"/>
      </w:numPr>
    </w:pPr>
    <w:rPr>
      <w:rFonts w:ascii="Arial" w:hAnsi="Arial"/>
      <w:sz w:val="20"/>
    </w:rPr>
  </w:style>
  <w:style w:type="paragraph" w:customStyle="1" w:styleId="1f6">
    <w:name w:val="Таблица номер 1)"/>
    <w:basedOn w:val="14"/>
    <w:autoRedefine/>
    <w:qFormat/>
    <w:rsid w:val="00042840"/>
    <w:pPr>
      <w:numPr>
        <w:numId w:val="0"/>
      </w:numPr>
    </w:pPr>
    <w:rPr>
      <w:rFonts w:ascii="Arial" w:hAnsi="Arial"/>
      <w:sz w:val="20"/>
    </w:rPr>
  </w:style>
  <w:style w:type="paragraph" w:customStyle="1" w:styleId="affffff0">
    <w:name w:val="Таблица список"/>
    <w:basedOn w:val="a"/>
    <w:autoRedefine/>
    <w:qFormat/>
    <w:rsid w:val="00042840"/>
    <w:pPr>
      <w:numPr>
        <w:numId w:val="0"/>
      </w:numPr>
    </w:pPr>
    <w:rPr>
      <w:rFonts w:ascii="Arial" w:hAnsi="Arial"/>
      <w:sz w:val="20"/>
    </w:rPr>
  </w:style>
  <w:style w:type="paragraph" w:customStyle="1" w:styleId="2f3">
    <w:name w:val="Таблица список 2"/>
    <w:basedOn w:val="2f"/>
    <w:autoRedefine/>
    <w:qFormat/>
    <w:rsid w:val="00042840"/>
    <w:pPr>
      <w:numPr>
        <w:numId w:val="0"/>
      </w:numPr>
    </w:pPr>
    <w:rPr>
      <w:rFonts w:ascii="Arial" w:hAnsi="Arial"/>
      <w:sz w:val="20"/>
    </w:rPr>
  </w:style>
  <w:style w:type="paragraph" w:customStyle="1" w:styleId="1f7">
    <w:name w:val="Заголовок 1_без нов стр"/>
    <w:next w:val="a2"/>
    <w:link w:val="1f8"/>
    <w:autoRedefine/>
    <w:qFormat/>
    <w:rsid w:val="0004284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42840"/>
    <w:pPr>
      <w:spacing w:before="400" w:after="360"/>
    </w:pPr>
    <w:rPr>
      <w:rFonts w:ascii="Arial" w:hAnsi="Arial"/>
      <w:b/>
      <w:sz w:val="36"/>
      <w:lang w:val="en-US"/>
    </w:rPr>
  </w:style>
  <w:style w:type="character" w:customStyle="1" w:styleId="115">
    <w:name w:val="Заголовок 1_без нов стр1 Знак"/>
    <w:basedOn w:val="a3"/>
    <w:link w:val="114"/>
    <w:rsid w:val="00042840"/>
    <w:rPr>
      <w:rFonts w:ascii="Arial" w:hAnsi="Arial"/>
      <w:b/>
      <w:sz w:val="36"/>
      <w:lang w:val="en-US"/>
    </w:rPr>
  </w:style>
  <w:style w:type="character" w:customStyle="1" w:styleId="1f8">
    <w:name w:val="Заголовок 1_без нов стр Знак"/>
    <w:basedOn w:val="a3"/>
    <w:link w:val="1f7"/>
    <w:rsid w:val="0004284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4284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42840"/>
    <w:pPr>
      <w:spacing w:before="200" w:after="200"/>
      <w:jc w:val="both"/>
    </w:pPr>
    <w:rPr>
      <w:sz w:val="22"/>
    </w:rPr>
  </w:style>
  <w:style w:type="paragraph" w:styleId="1">
    <w:name w:val="heading 1"/>
    <w:next w:val="a2"/>
    <w:link w:val="18"/>
    <w:autoRedefine/>
    <w:qFormat/>
    <w:rsid w:val="0004284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4284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4284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4284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42840"/>
    <w:pPr>
      <w:keepNext/>
      <w:suppressAutoHyphens/>
      <w:spacing w:before="240"/>
      <w:jc w:val="left"/>
      <w:outlineLvl w:val="4"/>
    </w:pPr>
    <w:rPr>
      <w:rFonts w:ascii="Arial Narrow" w:hAnsi="Arial Narrow"/>
    </w:rPr>
  </w:style>
  <w:style w:type="paragraph" w:styleId="6">
    <w:name w:val="heading 6"/>
    <w:basedOn w:val="a2"/>
    <w:next w:val="a2"/>
    <w:link w:val="60"/>
    <w:autoRedefine/>
    <w:rsid w:val="00042840"/>
    <w:pPr>
      <w:numPr>
        <w:ilvl w:val="5"/>
        <w:numId w:val="1"/>
      </w:numPr>
      <w:spacing w:before="240"/>
      <w:outlineLvl w:val="5"/>
    </w:pPr>
    <w:rPr>
      <w:rFonts w:ascii="Arial" w:hAnsi="Arial"/>
      <w:i/>
      <w:szCs w:val="22"/>
    </w:rPr>
  </w:style>
  <w:style w:type="paragraph" w:styleId="7">
    <w:name w:val="heading 7"/>
    <w:basedOn w:val="a2"/>
    <w:next w:val="a2"/>
    <w:link w:val="70"/>
    <w:autoRedefine/>
    <w:rsid w:val="00042840"/>
    <w:pPr>
      <w:numPr>
        <w:ilvl w:val="6"/>
        <w:numId w:val="1"/>
      </w:numPr>
      <w:spacing w:before="240"/>
      <w:outlineLvl w:val="6"/>
    </w:pPr>
    <w:rPr>
      <w:rFonts w:ascii="Arial" w:hAnsi="Arial"/>
      <w:szCs w:val="22"/>
    </w:rPr>
  </w:style>
  <w:style w:type="paragraph" w:styleId="8">
    <w:name w:val="heading 8"/>
    <w:basedOn w:val="a2"/>
    <w:next w:val="a2"/>
    <w:link w:val="80"/>
    <w:autoRedefine/>
    <w:rsid w:val="00042840"/>
    <w:pPr>
      <w:numPr>
        <w:ilvl w:val="7"/>
        <w:numId w:val="1"/>
      </w:numPr>
      <w:spacing w:before="240"/>
      <w:outlineLvl w:val="7"/>
    </w:pPr>
    <w:rPr>
      <w:rFonts w:ascii="Arial" w:hAnsi="Arial"/>
      <w:i/>
      <w:szCs w:val="22"/>
    </w:rPr>
  </w:style>
  <w:style w:type="paragraph" w:styleId="9">
    <w:name w:val="heading 9"/>
    <w:basedOn w:val="a2"/>
    <w:next w:val="a2"/>
    <w:link w:val="90"/>
    <w:autoRedefine/>
    <w:rsid w:val="0004284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4284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42840"/>
  </w:style>
  <w:style w:type="character" w:customStyle="1" w:styleId="18">
    <w:name w:val="Заголовок 1 Знак"/>
    <w:basedOn w:val="a3"/>
    <w:link w:val="1"/>
    <w:rsid w:val="00042840"/>
    <w:rPr>
      <w:rFonts w:ascii="Arial" w:hAnsi="Arial"/>
      <w:b/>
      <w:kern w:val="28"/>
      <w:sz w:val="36"/>
    </w:rPr>
  </w:style>
  <w:style w:type="character" w:customStyle="1" w:styleId="25">
    <w:name w:val="Заголовок 2 Знак"/>
    <w:basedOn w:val="a3"/>
    <w:link w:val="2"/>
    <w:rsid w:val="00042840"/>
    <w:rPr>
      <w:rFonts w:ascii="Arial" w:eastAsia="Arial Unicode MS" w:hAnsi="Arial"/>
      <w:b/>
      <w:sz w:val="26"/>
    </w:rPr>
  </w:style>
  <w:style w:type="character" w:customStyle="1" w:styleId="34">
    <w:name w:val="Заголовок 3 Знак"/>
    <w:basedOn w:val="a3"/>
    <w:link w:val="3"/>
    <w:rsid w:val="00042840"/>
    <w:rPr>
      <w:rFonts w:ascii="Arial" w:hAnsi="Arial"/>
      <w:b/>
      <w:sz w:val="22"/>
      <w:szCs w:val="22"/>
    </w:rPr>
  </w:style>
  <w:style w:type="character" w:customStyle="1" w:styleId="41">
    <w:name w:val="Заголовок 4 Знак"/>
    <w:basedOn w:val="a3"/>
    <w:link w:val="4"/>
    <w:rsid w:val="00042840"/>
    <w:rPr>
      <w:rFonts w:ascii="Arial" w:hAnsi="Arial"/>
      <w:sz w:val="22"/>
    </w:rPr>
  </w:style>
  <w:style w:type="character" w:customStyle="1" w:styleId="50">
    <w:name w:val="Заголовок 5 Знак"/>
    <w:basedOn w:val="a3"/>
    <w:link w:val="5"/>
    <w:rsid w:val="00042840"/>
    <w:rPr>
      <w:rFonts w:ascii="Arial Narrow" w:hAnsi="Arial Narrow"/>
      <w:sz w:val="22"/>
    </w:rPr>
  </w:style>
  <w:style w:type="character" w:customStyle="1" w:styleId="60">
    <w:name w:val="Заголовок 6 Знак"/>
    <w:basedOn w:val="a3"/>
    <w:link w:val="6"/>
    <w:rsid w:val="00042840"/>
    <w:rPr>
      <w:rFonts w:ascii="Arial" w:hAnsi="Arial"/>
      <w:i/>
      <w:sz w:val="22"/>
      <w:szCs w:val="22"/>
    </w:rPr>
  </w:style>
  <w:style w:type="character" w:customStyle="1" w:styleId="70">
    <w:name w:val="Заголовок 7 Знак"/>
    <w:basedOn w:val="a3"/>
    <w:link w:val="7"/>
    <w:rsid w:val="00042840"/>
    <w:rPr>
      <w:rFonts w:ascii="Arial" w:hAnsi="Arial"/>
      <w:sz w:val="22"/>
      <w:szCs w:val="22"/>
    </w:rPr>
  </w:style>
  <w:style w:type="character" w:customStyle="1" w:styleId="80">
    <w:name w:val="Заголовок 8 Знак"/>
    <w:basedOn w:val="a3"/>
    <w:link w:val="8"/>
    <w:rsid w:val="00042840"/>
    <w:rPr>
      <w:rFonts w:ascii="Arial" w:hAnsi="Arial"/>
      <w:i/>
      <w:sz w:val="22"/>
      <w:szCs w:val="22"/>
    </w:rPr>
  </w:style>
  <w:style w:type="character" w:customStyle="1" w:styleId="90">
    <w:name w:val="Заголовок 9 Знак"/>
    <w:basedOn w:val="a3"/>
    <w:link w:val="9"/>
    <w:rsid w:val="00042840"/>
    <w:rPr>
      <w:rFonts w:ascii="Arial" w:hAnsi="Arial"/>
      <w:i/>
      <w:sz w:val="18"/>
      <w:szCs w:val="18"/>
    </w:rPr>
  </w:style>
  <w:style w:type="character" w:styleId="a6">
    <w:name w:val="annotation reference"/>
    <w:basedOn w:val="a3"/>
    <w:semiHidden/>
    <w:rsid w:val="00042840"/>
    <w:rPr>
      <w:sz w:val="16"/>
    </w:rPr>
  </w:style>
  <w:style w:type="character" w:styleId="a7">
    <w:name w:val="footnote reference"/>
    <w:aliases w:val="Ciae niinee 1,Знак сноски 1,Знак сноски-FN,Ciae niinee-FN"/>
    <w:basedOn w:val="a3"/>
    <w:rsid w:val="00042840"/>
    <w:rPr>
      <w:vertAlign w:val="superscript"/>
    </w:rPr>
  </w:style>
  <w:style w:type="paragraph" w:styleId="a8">
    <w:name w:val="caption"/>
    <w:basedOn w:val="a2"/>
    <w:next w:val="a2"/>
    <w:qFormat/>
    <w:rsid w:val="0004284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42840"/>
    <w:pPr>
      <w:tabs>
        <w:tab w:val="left" w:pos="0"/>
        <w:tab w:val="right" w:pos="8789"/>
      </w:tabs>
      <w:ind w:left="425" w:right="284" w:hanging="425"/>
      <w:jc w:val="left"/>
    </w:pPr>
    <w:rPr>
      <w:caps/>
      <w:noProof/>
      <w:sz w:val="20"/>
    </w:rPr>
  </w:style>
  <w:style w:type="paragraph" w:styleId="42">
    <w:name w:val="toc 4"/>
    <w:basedOn w:val="a2"/>
    <w:next w:val="a2"/>
    <w:autoRedefine/>
    <w:rsid w:val="00042840"/>
    <w:pPr>
      <w:tabs>
        <w:tab w:val="left" w:pos="0"/>
        <w:tab w:val="right" w:pos="8789"/>
      </w:tabs>
      <w:spacing w:after="0"/>
      <w:ind w:right="284"/>
    </w:pPr>
    <w:rPr>
      <w:caps/>
      <w:sz w:val="20"/>
    </w:rPr>
  </w:style>
  <w:style w:type="paragraph" w:styleId="51">
    <w:name w:val="toc 5"/>
    <w:basedOn w:val="a2"/>
    <w:next w:val="a2"/>
    <w:autoRedefine/>
    <w:rsid w:val="00042840"/>
    <w:pPr>
      <w:tabs>
        <w:tab w:val="left" w:pos="425"/>
        <w:tab w:val="right" w:pos="8789"/>
      </w:tabs>
      <w:ind w:left="425" w:right="284"/>
    </w:pPr>
    <w:rPr>
      <w:smallCaps/>
      <w:sz w:val="20"/>
    </w:rPr>
  </w:style>
  <w:style w:type="paragraph" w:styleId="61">
    <w:name w:val="toc 6"/>
    <w:basedOn w:val="a2"/>
    <w:next w:val="a2"/>
    <w:autoRedefine/>
    <w:rsid w:val="00042840"/>
    <w:pPr>
      <w:tabs>
        <w:tab w:val="left" w:pos="0"/>
        <w:tab w:val="right" w:pos="8789"/>
      </w:tabs>
      <w:spacing w:before="20" w:after="20"/>
      <w:ind w:left="851" w:right="284"/>
    </w:pPr>
    <w:rPr>
      <w:sz w:val="20"/>
    </w:rPr>
  </w:style>
  <w:style w:type="paragraph" w:styleId="71">
    <w:name w:val="toc 7"/>
    <w:basedOn w:val="a2"/>
    <w:next w:val="a2"/>
    <w:autoRedefine/>
    <w:rsid w:val="00042840"/>
    <w:pPr>
      <w:tabs>
        <w:tab w:val="right" w:leader="dot" w:pos="9639"/>
      </w:tabs>
      <w:spacing w:after="0"/>
      <w:ind w:left="1320"/>
    </w:pPr>
    <w:rPr>
      <w:sz w:val="18"/>
    </w:rPr>
  </w:style>
  <w:style w:type="paragraph" w:styleId="81">
    <w:name w:val="toc 8"/>
    <w:basedOn w:val="a2"/>
    <w:next w:val="a2"/>
    <w:autoRedefine/>
    <w:rsid w:val="00042840"/>
    <w:pPr>
      <w:tabs>
        <w:tab w:val="right" w:leader="dot" w:pos="9639"/>
      </w:tabs>
      <w:spacing w:after="0"/>
      <w:ind w:left="1540"/>
    </w:pPr>
    <w:rPr>
      <w:sz w:val="18"/>
    </w:rPr>
  </w:style>
  <w:style w:type="paragraph" w:styleId="91">
    <w:name w:val="toc 9"/>
    <w:basedOn w:val="a2"/>
    <w:next w:val="a2"/>
    <w:autoRedefine/>
    <w:rsid w:val="00042840"/>
    <w:pPr>
      <w:tabs>
        <w:tab w:val="right" w:leader="dot" w:pos="9639"/>
      </w:tabs>
      <w:spacing w:after="0"/>
      <w:ind w:left="1760"/>
    </w:pPr>
    <w:rPr>
      <w:sz w:val="18"/>
    </w:rPr>
  </w:style>
  <w:style w:type="paragraph" w:styleId="a9">
    <w:name w:val="annotation text"/>
    <w:basedOn w:val="a2"/>
    <w:link w:val="aa"/>
    <w:rsid w:val="00042840"/>
    <w:pPr>
      <w:suppressAutoHyphens/>
      <w:ind w:left="567"/>
    </w:pPr>
    <w:rPr>
      <w:sz w:val="20"/>
    </w:rPr>
  </w:style>
  <w:style w:type="character" w:customStyle="1" w:styleId="aa">
    <w:name w:val="Текст примечания Знак"/>
    <w:basedOn w:val="a3"/>
    <w:link w:val="a9"/>
    <w:rsid w:val="0004284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4284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4284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4284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4284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4284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4284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4284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42840"/>
    <w:rPr>
      <w:sz w:val="22"/>
    </w:rPr>
  </w:style>
  <w:style w:type="paragraph" w:customStyle="1" w:styleId="afb">
    <w:name w:val="Вывод по разделу"/>
    <w:basedOn w:val="a2"/>
    <w:next w:val="a2"/>
    <w:link w:val="afc"/>
    <w:qFormat/>
    <w:rsid w:val="00042840"/>
    <w:pPr>
      <w:spacing w:before="300" w:after="120"/>
    </w:pPr>
    <w:rPr>
      <w:rFonts w:ascii="Arial Narrow" w:hAnsi="Arial Narrow"/>
      <w:b/>
    </w:rPr>
  </w:style>
  <w:style w:type="character" w:customStyle="1" w:styleId="afc">
    <w:name w:val="Вывод по разделу Знак"/>
    <w:basedOn w:val="a3"/>
    <w:link w:val="afb"/>
    <w:rsid w:val="00042840"/>
    <w:rPr>
      <w:rFonts w:ascii="Arial Narrow" w:hAnsi="Arial Narrow"/>
      <w:b/>
      <w:sz w:val="22"/>
    </w:rPr>
  </w:style>
  <w:style w:type="paragraph" w:customStyle="1" w:styleId="afd">
    <w:name w:val="Оглавление"/>
    <w:basedOn w:val="a2"/>
    <w:link w:val="afe"/>
    <w:qFormat/>
    <w:rsid w:val="0004284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4284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42840"/>
    <w:pPr>
      <w:tabs>
        <w:tab w:val="clear" w:pos="360"/>
      </w:tabs>
      <w:spacing w:before="80" w:line="240" w:lineRule="auto"/>
      <w:ind w:left="720"/>
    </w:pPr>
  </w:style>
  <w:style w:type="character" w:customStyle="1" w:styleId="27">
    <w:name w:val="Список без нумерации 2 уровня Знак"/>
    <w:basedOn w:val="1b"/>
    <w:link w:val="26"/>
    <w:rsid w:val="00042840"/>
    <w:rPr>
      <w:sz w:val="22"/>
    </w:rPr>
  </w:style>
  <w:style w:type="paragraph" w:customStyle="1" w:styleId="35">
    <w:name w:val="Список без нумерации 3 уровня"/>
    <w:basedOn w:val="26"/>
    <w:link w:val="36"/>
    <w:qFormat/>
    <w:rsid w:val="00042840"/>
    <w:pPr>
      <w:spacing w:before="40"/>
      <w:ind w:left="1080"/>
    </w:pPr>
  </w:style>
  <w:style w:type="character" w:customStyle="1" w:styleId="36">
    <w:name w:val="Список без нумерации 3 уровня Знак"/>
    <w:basedOn w:val="27"/>
    <w:link w:val="35"/>
    <w:rsid w:val="00042840"/>
    <w:rPr>
      <w:sz w:val="22"/>
    </w:rPr>
  </w:style>
  <w:style w:type="paragraph" w:customStyle="1" w:styleId="1c">
    <w:name w:val="Нумерованный список 1"/>
    <w:basedOn w:val="a2"/>
    <w:link w:val="1d"/>
    <w:qFormat/>
    <w:rsid w:val="00042840"/>
    <w:rPr>
      <w:rFonts w:ascii="Arial" w:hAnsi="Arial"/>
      <w:sz w:val="20"/>
    </w:rPr>
  </w:style>
  <w:style w:type="character" w:customStyle="1" w:styleId="1d">
    <w:name w:val="Нумерованный список 1 Знак"/>
    <w:basedOn w:val="a3"/>
    <w:link w:val="1c"/>
    <w:rsid w:val="00042840"/>
    <w:rPr>
      <w:rFonts w:ascii="Arial" w:hAnsi="Arial"/>
    </w:rPr>
  </w:style>
  <w:style w:type="paragraph" w:customStyle="1" w:styleId="aff0">
    <w:name w:val="Приложения"/>
    <w:basedOn w:val="a2"/>
    <w:next w:val="a2"/>
    <w:link w:val="aff1"/>
    <w:qFormat/>
    <w:rsid w:val="0004284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42840"/>
    <w:rPr>
      <w:rFonts w:ascii="Arial Narrow" w:hAnsi="Arial Narrow"/>
      <w:b/>
      <w:bCs/>
      <w:caps/>
      <w:sz w:val="24"/>
    </w:rPr>
  </w:style>
  <w:style w:type="paragraph" w:customStyle="1" w:styleId="1e">
    <w:name w:val="Список_без_буллита 1"/>
    <w:basedOn w:val="1a"/>
    <w:next w:val="1a"/>
    <w:link w:val="1f"/>
    <w:qFormat/>
    <w:rsid w:val="0004284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42840"/>
    <w:rPr>
      <w:rFonts w:ascii="Arial" w:hAnsi="Arial"/>
      <w:sz w:val="22"/>
    </w:rPr>
  </w:style>
  <w:style w:type="paragraph" w:customStyle="1" w:styleId="aff2">
    <w:name w:val="Список заголовок"/>
    <w:basedOn w:val="a2"/>
    <w:next w:val="1a"/>
    <w:link w:val="aff3"/>
    <w:qFormat/>
    <w:rsid w:val="00042840"/>
    <w:pPr>
      <w:keepNext/>
      <w:spacing w:before="240"/>
    </w:pPr>
    <w:rPr>
      <w:rFonts w:ascii="Arial" w:hAnsi="Arial"/>
      <w:sz w:val="20"/>
    </w:rPr>
  </w:style>
  <w:style w:type="character" w:customStyle="1" w:styleId="aff3">
    <w:name w:val="Список заголовок Знак"/>
    <w:basedOn w:val="a3"/>
    <w:link w:val="aff2"/>
    <w:rsid w:val="0004284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42840"/>
    <w:pPr>
      <w:ind w:left="714" w:firstLine="0"/>
    </w:pPr>
    <w:rPr>
      <w:rFonts w:ascii="Arial" w:hAnsi="Arial"/>
    </w:rPr>
  </w:style>
  <w:style w:type="character" w:customStyle="1" w:styleId="2b">
    <w:name w:val="Список_без_буллита 2 Знак"/>
    <w:basedOn w:val="27"/>
    <w:link w:val="2a"/>
    <w:rsid w:val="00042840"/>
    <w:rPr>
      <w:rFonts w:ascii="Arial" w:hAnsi="Arial"/>
      <w:sz w:val="22"/>
    </w:rPr>
  </w:style>
  <w:style w:type="paragraph" w:customStyle="1" w:styleId="37">
    <w:name w:val="Список_без_буллита 3"/>
    <w:basedOn w:val="35"/>
    <w:link w:val="38"/>
    <w:qFormat/>
    <w:rsid w:val="00042840"/>
    <w:pPr>
      <w:ind w:left="1077" w:firstLine="0"/>
    </w:pPr>
    <w:rPr>
      <w:rFonts w:ascii="Arial" w:hAnsi="Arial"/>
    </w:rPr>
  </w:style>
  <w:style w:type="character" w:customStyle="1" w:styleId="38">
    <w:name w:val="Список_без_буллита 3 Знак"/>
    <w:basedOn w:val="36"/>
    <w:link w:val="37"/>
    <w:rsid w:val="00042840"/>
    <w:rPr>
      <w:rFonts w:ascii="Arial" w:hAnsi="Arial"/>
      <w:sz w:val="22"/>
    </w:rPr>
  </w:style>
  <w:style w:type="paragraph" w:customStyle="1" w:styleId="aff4">
    <w:name w:val="Реквизиты компании"/>
    <w:basedOn w:val="a2"/>
    <w:link w:val="aff5"/>
    <w:qFormat/>
    <w:rsid w:val="0004284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42840"/>
    <w:rPr>
      <w:rFonts w:ascii="Arial Narrow" w:hAnsi="Arial Narrow" w:cs="Arial"/>
      <w:b/>
      <w:bCs/>
      <w:sz w:val="16"/>
      <w:szCs w:val="16"/>
      <w:u w:val="single"/>
    </w:rPr>
  </w:style>
  <w:style w:type="paragraph" w:customStyle="1" w:styleId="aff6">
    <w:name w:val="Наименование Клиента"/>
    <w:basedOn w:val="a2"/>
    <w:link w:val="aff7"/>
    <w:qFormat/>
    <w:rsid w:val="0004284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42840"/>
    <w:rPr>
      <w:rFonts w:ascii="Arial" w:hAnsi="Arial"/>
      <w:b/>
      <w:caps/>
      <w:kern w:val="28"/>
      <w:sz w:val="28"/>
    </w:rPr>
  </w:style>
  <w:style w:type="paragraph" w:customStyle="1" w:styleId="aff8">
    <w:name w:val="Наименование проекта"/>
    <w:basedOn w:val="af8"/>
    <w:link w:val="aff9"/>
    <w:qFormat/>
    <w:rsid w:val="00042840"/>
    <w:pPr>
      <w:spacing w:before="0" w:after="0"/>
    </w:pPr>
  </w:style>
  <w:style w:type="character" w:customStyle="1" w:styleId="aff9">
    <w:name w:val="Наименование проекта Знак"/>
    <w:basedOn w:val="af9"/>
    <w:link w:val="aff8"/>
    <w:rsid w:val="0004284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42840"/>
    <w:pPr>
      <w:spacing w:before="60" w:after="60"/>
    </w:pPr>
    <w:rPr>
      <w:b w:val="0"/>
      <w:smallCaps/>
    </w:rPr>
  </w:style>
  <w:style w:type="character" w:customStyle="1" w:styleId="44">
    <w:name w:val="Нумерованный список 4 уровня с объединением Знак"/>
    <w:basedOn w:val="34"/>
    <w:link w:val="43"/>
    <w:rsid w:val="0004284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4284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4284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4284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42840"/>
    <w:rPr>
      <w:rFonts w:ascii="Arial" w:hAnsi="Arial"/>
      <w:i w:val="0"/>
      <w:sz w:val="22"/>
      <w:szCs w:val="22"/>
    </w:rPr>
  </w:style>
  <w:style w:type="paragraph" w:customStyle="1" w:styleId="affa">
    <w:name w:val="Таблица текст"/>
    <w:basedOn w:val="a2"/>
    <w:link w:val="affb"/>
    <w:qFormat/>
    <w:rsid w:val="00042840"/>
    <w:rPr>
      <w:rFonts w:ascii="Arial" w:hAnsi="Arial"/>
      <w:sz w:val="19"/>
    </w:rPr>
  </w:style>
  <w:style w:type="character" w:customStyle="1" w:styleId="affb">
    <w:name w:val="Таблица текст Знак"/>
    <w:basedOn w:val="a3"/>
    <w:link w:val="affa"/>
    <w:rsid w:val="00042840"/>
    <w:rPr>
      <w:rFonts w:ascii="Arial" w:hAnsi="Arial"/>
      <w:sz w:val="19"/>
    </w:rPr>
  </w:style>
  <w:style w:type="paragraph" w:customStyle="1" w:styleId="1f0">
    <w:name w:val="Заголовок 1 без номера"/>
    <w:basedOn w:val="1"/>
    <w:next w:val="a2"/>
    <w:link w:val="1f1"/>
    <w:qFormat/>
    <w:rsid w:val="00042840"/>
    <w:pPr>
      <w:numPr>
        <w:numId w:val="0"/>
      </w:numPr>
      <w:tabs>
        <w:tab w:val="num" w:pos="0"/>
      </w:tabs>
      <w:ind w:left="-851" w:firstLine="851"/>
    </w:pPr>
  </w:style>
  <w:style w:type="character" w:customStyle="1" w:styleId="1f1">
    <w:name w:val="Заголовок 1 без номера Знак"/>
    <w:basedOn w:val="18"/>
    <w:link w:val="1f0"/>
    <w:rsid w:val="0004284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42840"/>
  </w:style>
  <w:style w:type="character" w:customStyle="1" w:styleId="00">
    <w:name w:val="Заголовок 0 Знак"/>
    <w:basedOn w:val="1f1"/>
    <w:link w:val="0"/>
    <w:rsid w:val="00042840"/>
    <w:rPr>
      <w:rFonts w:ascii="Arial" w:hAnsi="Arial"/>
      <w:b/>
      <w:kern w:val="28"/>
      <w:sz w:val="36"/>
    </w:rPr>
  </w:style>
  <w:style w:type="paragraph" w:customStyle="1" w:styleId="2c">
    <w:name w:val="Заголовок 2 без номера"/>
    <w:basedOn w:val="2"/>
    <w:link w:val="2d"/>
    <w:qFormat/>
    <w:rsid w:val="00042840"/>
  </w:style>
  <w:style w:type="character" w:customStyle="1" w:styleId="2d">
    <w:name w:val="Заголовок 2 без номера Знак"/>
    <w:basedOn w:val="25"/>
    <w:link w:val="2c"/>
    <w:rsid w:val="00042840"/>
    <w:rPr>
      <w:rFonts w:ascii="Arial" w:eastAsia="Arial Unicode MS" w:hAnsi="Arial"/>
      <w:b/>
      <w:sz w:val="26"/>
    </w:rPr>
  </w:style>
  <w:style w:type="paragraph" w:customStyle="1" w:styleId="32">
    <w:name w:val="Заголовок 3 без номера"/>
    <w:basedOn w:val="3"/>
    <w:link w:val="39"/>
    <w:qFormat/>
    <w:rsid w:val="00042840"/>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4284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4284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4284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42840"/>
    <w:pPr>
      <w:spacing w:before="0" w:after="0"/>
    </w:pPr>
    <w:rPr>
      <w:rFonts w:ascii="Arial" w:hAnsi="Arial"/>
      <w:bCs/>
      <w:sz w:val="15"/>
      <w:lang w:eastAsia="ko-KR"/>
    </w:rPr>
  </w:style>
  <w:style w:type="paragraph" w:customStyle="1" w:styleId="afff5">
    <w:name w:val="Шапка ПАКК полужирный"/>
    <w:basedOn w:val="afff4"/>
    <w:autoRedefine/>
    <w:rsid w:val="00042840"/>
    <w:rPr>
      <w:b/>
    </w:rPr>
  </w:style>
  <w:style w:type="paragraph" w:customStyle="1" w:styleId="-019">
    <w:name w:val="Стиль Стиль Кому + Слева:  -0.19 см"/>
    <w:basedOn w:val="afff6"/>
    <w:rsid w:val="0004284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42840"/>
    <w:pPr>
      <w:ind w:left="720"/>
      <w:contextualSpacing/>
    </w:pPr>
  </w:style>
  <w:style w:type="paragraph" w:styleId="a">
    <w:name w:val="List"/>
    <w:aliases w:val="Список Знак,Список Знак1,Список Знак Знак,Headline1"/>
    <w:basedOn w:val="a2"/>
    <w:link w:val="2e"/>
    <w:autoRedefine/>
    <w:rsid w:val="0004284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42840"/>
    <w:pPr>
      <w:keepNext/>
      <w:keepLines/>
      <w:numPr>
        <w:numId w:val="3"/>
      </w:numPr>
      <w:tabs>
        <w:tab w:val="left" w:pos="0"/>
      </w:tabs>
    </w:pPr>
  </w:style>
  <w:style w:type="paragraph" w:customStyle="1" w:styleId="31">
    <w:name w:val="Список3"/>
    <w:basedOn w:val="a2"/>
    <w:autoRedefine/>
    <w:rsid w:val="00042840"/>
    <w:pPr>
      <w:numPr>
        <w:numId w:val="5"/>
      </w:numPr>
      <w:tabs>
        <w:tab w:val="clear" w:pos="360"/>
        <w:tab w:val="left" w:pos="1208"/>
      </w:tabs>
      <w:spacing w:before="80" w:after="80"/>
      <w:ind w:left="1208" w:hanging="357"/>
    </w:pPr>
  </w:style>
  <w:style w:type="paragraph" w:customStyle="1" w:styleId="17">
    <w:name w:val="Номер1"/>
    <w:basedOn w:val="a"/>
    <w:autoRedefine/>
    <w:rsid w:val="00042840"/>
    <w:pPr>
      <w:numPr>
        <w:ilvl w:val="1"/>
        <w:numId w:val="3"/>
      </w:numPr>
    </w:pPr>
  </w:style>
  <w:style w:type="paragraph" w:customStyle="1" w:styleId="24">
    <w:name w:val="Номер2"/>
    <w:basedOn w:val="2f"/>
    <w:autoRedefine/>
    <w:rsid w:val="00042840"/>
    <w:pPr>
      <w:numPr>
        <w:ilvl w:val="2"/>
        <w:numId w:val="3"/>
      </w:numPr>
      <w:spacing w:before="120" w:after="120"/>
    </w:pPr>
  </w:style>
  <w:style w:type="paragraph" w:styleId="2f0">
    <w:name w:val="toc 2"/>
    <w:basedOn w:val="a2"/>
    <w:next w:val="a2"/>
    <w:rsid w:val="00042840"/>
    <w:pPr>
      <w:tabs>
        <w:tab w:val="left" w:pos="425"/>
        <w:tab w:val="right" w:pos="8789"/>
      </w:tabs>
      <w:ind w:left="850" w:right="284" w:hanging="425"/>
    </w:pPr>
    <w:rPr>
      <w:smallCaps/>
      <w:noProof/>
      <w:sz w:val="20"/>
    </w:rPr>
  </w:style>
  <w:style w:type="paragraph" w:styleId="3a">
    <w:name w:val="toc 3"/>
    <w:basedOn w:val="a2"/>
    <w:next w:val="a2"/>
    <w:rsid w:val="0004284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4284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4284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4284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4284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4284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42840"/>
    <w:rPr>
      <w:sz w:val="22"/>
    </w:rPr>
  </w:style>
  <w:style w:type="paragraph" w:customStyle="1" w:styleId="affff1">
    <w:name w:val="Название документа"/>
    <w:basedOn w:val="a2"/>
    <w:next w:val="a2"/>
    <w:autoRedefine/>
    <w:rsid w:val="00042840"/>
    <w:pPr>
      <w:suppressLineNumbers/>
      <w:suppressAutoHyphens/>
      <w:ind w:left="-851"/>
      <w:jc w:val="left"/>
    </w:pPr>
    <w:rPr>
      <w:rFonts w:ascii="Arial" w:hAnsi="Arial"/>
      <w:b/>
      <w:sz w:val="40"/>
    </w:rPr>
  </w:style>
  <w:style w:type="character" w:styleId="affff2">
    <w:name w:val="page number"/>
    <w:basedOn w:val="a3"/>
    <w:rsid w:val="00042840"/>
    <w:rPr>
      <w:rFonts w:ascii="Arial" w:hAnsi="Arial"/>
    </w:rPr>
  </w:style>
  <w:style w:type="paragraph" w:customStyle="1" w:styleId="affff3">
    <w:name w:val="Подзаголовок документа"/>
    <w:basedOn w:val="a2"/>
    <w:autoRedefine/>
    <w:rsid w:val="0004284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42840"/>
    <w:pPr>
      <w:tabs>
        <w:tab w:val="left" w:pos="0"/>
      </w:tabs>
      <w:spacing w:before="840" w:after="1080"/>
    </w:pPr>
    <w:rPr>
      <w:rFonts w:ascii="Arial" w:hAnsi="Arial"/>
      <w:b/>
      <w:sz w:val="36"/>
    </w:rPr>
  </w:style>
  <w:style w:type="paragraph" w:customStyle="1" w:styleId="affff5">
    <w:name w:val="Гриф"/>
    <w:basedOn w:val="a2"/>
    <w:rsid w:val="00042840"/>
    <w:rPr>
      <w:rFonts w:ascii="Arial" w:hAnsi="Arial"/>
      <w:sz w:val="18"/>
    </w:rPr>
  </w:style>
  <w:style w:type="paragraph" w:customStyle="1" w:styleId="affff6">
    <w:name w:val="Название клиента"/>
    <w:basedOn w:val="affff1"/>
    <w:rsid w:val="00042840"/>
    <w:pPr>
      <w:spacing w:before="0"/>
    </w:pPr>
    <w:rPr>
      <w:sz w:val="36"/>
    </w:rPr>
  </w:style>
  <w:style w:type="paragraph" w:customStyle="1" w:styleId="3b">
    <w:name w:val="Список3_без_б"/>
    <w:basedOn w:val="a2"/>
    <w:autoRedefine/>
    <w:rsid w:val="00042840"/>
    <w:pPr>
      <w:spacing w:before="80" w:after="80"/>
      <w:ind w:left="1208"/>
    </w:pPr>
  </w:style>
  <w:style w:type="paragraph" w:customStyle="1" w:styleId="affff7">
    <w:name w:val="Список_без_б"/>
    <w:basedOn w:val="a2"/>
    <w:autoRedefine/>
    <w:rsid w:val="00042840"/>
    <w:pPr>
      <w:spacing w:before="120" w:after="120"/>
      <w:ind w:left="357"/>
    </w:pPr>
  </w:style>
  <w:style w:type="paragraph" w:customStyle="1" w:styleId="2f1">
    <w:name w:val="Список2_без_б"/>
    <w:basedOn w:val="a2"/>
    <w:autoRedefine/>
    <w:rsid w:val="00042840"/>
    <w:pPr>
      <w:spacing w:before="80" w:after="80"/>
      <w:ind w:left="851"/>
    </w:pPr>
  </w:style>
  <w:style w:type="paragraph" w:customStyle="1" w:styleId="affff8">
    <w:name w:val="Компания"/>
    <w:basedOn w:val="a2"/>
    <w:autoRedefine/>
    <w:rsid w:val="00042840"/>
    <w:pPr>
      <w:spacing w:before="720"/>
      <w:ind w:left="5387"/>
      <w:jc w:val="left"/>
    </w:pPr>
    <w:rPr>
      <w:b/>
    </w:rPr>
  </w:style>
  <w:style w:type="paragraph" w:customStyle="1" w:styleId="affff9">
    <w:name w:val="Кому"/>
    <w:basedOn w:val="a2"/>
    <w:rsid w:val="00042840"/>
    <w:pPr>
      <w:spacing w:before="240"/>
      <w:ind w:left="5693"/>
      <w:jc w:val="left"/>
    </w:pPr>
  </w:style>
  <w:style w:type="paragraph" w:customStyle="1" w:styleId="affffa">
    <w:name w:val="Тема письма"/>
    <w:basedOn w:val="a2"/>
    <w:next w:val="affffb"/>
    <w:rsid w:val="00042840"/>
    <w:pPr>
      <w:suppressAutoHyphens/>
      <w:spacing w:before="600" w:after="720"/>
      <w:ind w:right="1701"/>
      <w:jc w:val="left"/>
    </w:pPr>
    <w:rPr>
      <w:b/>
    </w:rPr>
  </w:style>
  <w:style w:type="paragraph" w:customStyle="1" w:styleId="affffb">
    <w:name w:val="Уважаемый"/>
    <w:basedOn w:val="a2"/>
    <w:rsid w:val="00042840"/>
    <w:pPr>
      <w:suppressAutoHyphens/>
      <w:spacing w:after="240"/>
      <w:jc w:val="left"/>
    </w:pPr>
  </w:style>
  <w:style w:type="paragraph" w:customStyle="1" w:styleId="affffc">
    <w:name w:val="С уважением"/>
    <w:basedOn w:val="a2"/>
    <w:rsid w:val="00042840"/>
    <w:pPr>
      <w:spacing w:before="960" w:after="960"/>
      <w:jc w:val="left"/>
    </w:pPr>
  </w:style>
  <w:style w:type="paragraph" w:customStyle="1" w:styleId="affffd">
    <w:name w:val="Текст письма"/>
    <w:basedOn w:val="a2"/>
    <w:rsid w:val="00042840"/>
  </w:style>
  <w:style w:type="paragraph" w:styleId="affffe">
    <w:name w:val="Signature"/>
    <w:basedOn w:val="a2"/>
    <w:next w:val="a2"/>
    <w:link w:val="afffff"/>
    <w:rsid w:val="0004284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42840"/>
    <w:pPr>
      <w:pageBreakBefore/>
    </w:pPr>
  </w:style>
  <w:style w:type="paragraph" w:customStyle="1" w:styleId="15">
    <w:name w:val="Заголовок 1БН"/>
    <w:basedOn w:val="a2"/>
    <w:next w:val="a2"/>
    <w:rsid w:val="0004284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42840"/>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4284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4284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42840"/>
    <w:rPr>
      <w:b/>
      <w:sz w:val="18"/>
    </w:rPr>
  </w:style>
  <w:style w:type="paragraph" w:customStyle="1" w:styleId="949">
    <w:name w:val="Стиль Компания + Слева:  9.49 см"/>
    <w:basedOn w:val="affff8"/>
    <w:autoRedefine/>
    <w:rsid w:val="00042840"/>
  </w:style>
  <w:style w:type="paragraph" w:customStyle="1" w:styleId="afff6">
    <w:name w:val="Стиль Кому"/>
    <w:basedOn w:val="a2"/>
    <w:rsid w:val="00042840"/>
    <w:rPr>
      <w:b/>
      <w:bCs/>
      <w:noProof/>
    </w:rPr>
  </w:style>
  <w:style w:type="paragraph" w:customStyle="1" w:styleId="afffff2">
    <w:name w:val="Исполнитель"/>
    <w:basedOn w:val="a2"/>
    <w:autoRedefine/>
    <w:rsid w:val="0004284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4284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42840"/>
    <w:rPr>
      <w:i/>
      <w:color w:val="FF0000"/>
    </w:rPr>
  </w:style>
  <w:style w:type="paragraph" w:customStyle="1" w:styleId="afffff5">
    <w:name w:val="Верхний колонтитул письма"/>
    <w:basedOn w:val="afff0"/>
    <w:autoRedefine/>
    <w:rsid w:val="0004284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42840"/>
    <w:pPr>
      <w:ind w:left="8789"/>
    </w:pPr>
  </w:style>
  <w:style w:type="paragraph" w:customStyle="1" w:styleId="afffff7">
    <w:name w:val="Город_дата"/>
    <w:basedOn w:val="afffff8"/>
    <w:autoRedefine/>
    <w:qFormat/>
    <w:rsid w:val="00042840"/>
    <w:pPr>
      <w:jc w:val="center"/>
    </w:pPr>
    <w:rPr>
      <w:rFonts w:ascii="Arial" w:hAnsi="Arial"/>
      <w:b/>
    </w:rPr>
  </w:style>
  <w:style w:type="paragraph" w:customStyle="1" w:styleId="14">
    <w:name w:val="Номер1)"/>
    <w:basedOn w:val="17"/>
    <w:autoRedefine/>
    <w:qFormat/>
    <w:rsid w:val="00042840"/>
    <w:pPr>
      <w:numPr>
        <w:ilvl w:val="0"/>
        <w:numId w:val="7"/>
      </w:numPr>
      <w:spacing w:before="120" w:after="120"/>
    </w:pPr>
  </w:style>
  <w:style w:type="paragraph" w:styleId="afffff8">
    <w:name w:val="Date"/>
    <w:basedOn w:val="a2"/>
    <w:next w:val="a2"/>
    <w:link w:val="afffff9"/>
    <w:rsid w:val="00042840"/>
  </w:style>
  <w:style w:type="character" w:customStyle="1" w:styleId="afffff9">
    <w:name w:val="Дата Знак"/>
    <w:basedOn w:val="a3"/>
    <w:link w:val="afffff8"/>
    <w:rsid w:val="00042840"/>
    <w:rPr>
      <w:sz w:val="22"/>
    </w:rPr>
  </w:style>
  <w:style w:type="paragraph" w:customStyle="1" w:styleId="afffffa">
    <w:name w:val="Список_абзац"/>
    <w:basedOn w:val="a2"/>
    <w:autoRedefine/>
    <w:qFormat/>
    <w:rsid w:val="00042840"/>
    <w:pPr>
      <w:ind w:left="357"/>
      <w:contextualSpacing/>
    </w:pPr>
  </w:style>
  <w:style w:type="character" w:customStyle="1" w:styleId="afffffb">
    <w:name w:val="Полужирный курсив новый"/>
    <w:basedOn w:val="a3"/>
    <w:uiPriority w:val="1"/>
    <w:qFormat/>
    <w:rsid w:val="00042840"/>
    <w:rPr>
      <w:b/>
      <w:i/>
    </w:rPr>
  </w:style>
  <w:style w:type="numbering" w:customStyle="1" w:styleId="13">
    <w:name w:val="Таблица список номер 1"/>
    <w:basedOn w:val="a5"/>
    <w:uiPriority w:val="99"/>
    <w:rsid w:val="00042840"/>
    <w:pPr>
      <w:numPr>
        <w:numId w:val="8"/>
      </w:numPr>
    </w:pPr>
  </w:style>
  <w:style w:type="character" w:customStyle="1" w:styleId="afffffc">
    <w:name w:val="Курсив"/>
    <w:basedOn w:val="a3"/>
    <w:uiPriority w:val="1"/>
    <w:qFormat/>
    <w:rsid w:val="00042840"/>
    <w:rPr>
      <w:i/>
    </w:rPr>
  </w:style>
  <w:style w:type="numbering" w:customStyle="1" w:styleId="16">
    <w:name w:val="Стиль Таблица список номер 1 + многоуровневый подчеркивание"/>
    <w:basedOn w:val="a5"/>
    <w:rsid w:val="00042840"/>
    <w:pPr>
      <w:numPr>
        <w:numId w:val="9"/>
      </w:numPr>
    </w:pPr>
  </w:style>
  <w:style w:type="character" w:customStyle="1" w:styleId="afffffd">
    <w:name w:val="Полужирный_новый"/>
    <w:basedOn w:val="a3"/>
    <w:uiPriority w:val="1"/>
    <w:qFormat/>
    <w:rsid w:val="00042840"/>
    <w:rPr>
      <w:b/>
    </w:rPr>
  </w:style>
  <w:style w:type="character" w:customStyle="1" w:styleId="afffffe">
    <w:name w:val="Подчеркнутый новый"/>
    <w:basedOn w:val="a3"/>
    <w:uiPriority w:val="1"/>
    <w:qFormat/>
    <w:rsid w:val="00042840"/>
    <w:rPr>
      <w:u w:val="single"/>
    </w:rPr>
  </w:style>
  <w:style w:type="numbering" w:customStyle="1" w:styleId="10">
    <w:name w:val="Таблица список марк 1"/>
    <w:basedOn w:val="13"/>
    <w:uiPriority w:val="99"/>
    <w:rsid w:val="00042840"/>
    <w:pPr>
      <w:numPr>
        <w:numId w:val="10"/>
      </w:numPr>
    </w:pPr>
  </w:style>
  <w:style w:type="numbering" w:customStyle="1" w:styleId="22">
    <w:name w:val="Таблица список марк 2"/>
    <w:basedOn w:val="13"/>
    <w:uiPriority w:val="99"/>
    <w:rsid w:val="00042840"/>
    <w:pPr>
      <w:numPr>
        <w:numId w:val="11"/>
      </w:numPr>
    </w:pPr>
  </w:style>
  <w:style w:type="numbering" w:customStyle="1" w:styleId="113">
    <w:name w:val="Стиль Таблица список номер 1 + многоуровневый подчеркивание1"/>
    <w:basedOn w:val="a5"/>
    <w:rsid w:val="00042840"/>
    <w:pPr>
      <w:numPr>
        <w:numId w:val="12"/>
      </w:numPr>
    </w:pPr>
  </w:style>
  <w:style w:type="numbering" w:customStyle="1" w:styleId="12">
    <w:name w:val="Стиль Таблица список номер 1"/>
    <w:basedOn w:val="a5"/>
    <w:rsid w:val="00042840"/>
    <w:pPr>
      <w:numPr>
        <w:numId w:val="13"/>
      </w:numPr>
    </w:pPr>
  </w:style>
  <w:style w:type="numbering" w:customStyle="1" w:styleId="20">
    <w:name w:val="Таблица список номер 2"/>
    <w:basedOn w:val="13"/>
    <w:uiPriority w:val="99"/>
    <w:rsid w:val="00042840"/>
    <w:pPr>
      <w:numPr>
        <w:numId w:val="14"/>
      </w:numPr>
    </w:pPr>
  </w:style>
  <w:style w:type="paragraph" w:customStyle="1" w:styleId="affffff">
    <w:name w:val="Таблица шапка"/>
    <w:basedOn w:val="afff4"/>
    <w:autoRedefine/>
    <w:qFormat/>
    <w:rsid w:val="00042840"/>
    <w:pPr>
      <w:jc w:val="center"/>
    </w:pPr>
    <w:rPr>
      <w:b/>
      <w:sz w:val="20"/>
      <w:lang w:val="en-US"/>
    </w:rPr>
  </w:style>
  <w:style w:type="paragraph" w:customStyle="1" w:styleId="1f5">
    <w:name w:val="Таблица номер 1"/>
    <w:basedOn w:val="17"/>
    <w:autoRedefine/>
    <w:qFormat/>
    <w:rsid w:val="0004284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42840"/>
    <w:pPr>
      <w:numPr>
        <w:ilvl w:val="0"/>
        <w:numId w:val="0"/>
      </w:numPr>
    </w:pPr>
    <w:rPr>
      <w:rFonts w:ascii="Arial" w:hAnsi="Arial"/>
      <w:sz w:val="20"/>
    </w:rPr>
  </w:style>
  <w:style w:type="paragraph" w:customStyle="1" w:styleId="1f6">
    <w:name w:val="Таблица номер 1)"/>
    <w:basedOn w:val="14"/>
    <w:autoRedefine/>
    <w:qFormat/>
    <w:rsid w:val="00042840"/>
    <w:pPr>
      <w:numPr>
        <w:numId w:val="0"/>
      </w:numPr>
    </w:pPr>
    <w:rPr>
      <w:rFonts w:ascii="Arial" w:hAnsi="Arial"/>
      <w:sz w:val="20"/>
    </w:rPr>
  </w:style>
  <w:style w:type="paragraph" w:customStyle="1" w:styleId="affffff0">
    <w:name w:val="Таблица список"/>
    <w:basedOn w:val="a"/>
    <w:autoRedefine/>
    <w:qFormat/>
    <w:rsid w:val="00042840"/>
    <w:pPr>
      <w:numPr>
        <w:numId w:val="0"/>
      </w:numPr>
    </w:pPr>
    <w:rPr>
      <w:rFonts w:ascii="Arial" w:hAnsi="Arial"/>
      <w:sz w:val="20"/>
    </w:rPr>
  </w:style>
  <w:style w:type="paragraph" w:customStyle="1" w:styleId="2f3">
    <w:name w:val="Таблица список 2"/>
    <w:basedOn w:val="2f"/>
    <w:autoRedefine/>
    <w:qFormat/>
    <w:rsid w:val="00042840"/>
    <w:pPr>
      <w:numPr>
        <w:numId w:val="0"/>
      </w:numPr>
    </w:pPr>
    <w:rPr>
      <w:rFonts w:ascii="Arial" w:hAnsi="Arial"/>
      <w:sz w:val="20"/>
    </w:rPr>
  </w:style>
  <w:style w:type="paragraph" w:customStyle="1" w:styleId="1f7">
    <w:name w:val="Заголовок 1_без нов стр"/>
    <w:next w:val="a2"/>
    <w:link w:val="1f8"/>
    <w:autoRedefine/>
    <w:qFormat/>
    <w:rsid w:val="0004284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42840"/>
    <w:pPr>
      <w:spacing w:before="400" w:after="360"/>
    </w:pPr>
    <w:rPr>
      <w:rFonts w:ascii="Arial" w:hAnsi="Arial"/>
      <w:b/>
      <w:sz w:val="36"/>
      <w:lang w:val="en-US"/>
    </w:rPr>
  </w:style>
  <w:style w:type="character" w:customStyle="1" w:styleId="115">
    <w:name w:val="Заголовок 1_без нов стр1 Знак"/>
    <w:basedOn w:val="a3"/>
    <w:link w:val="114"/>
    <w:rsid w:val="00042840"/>
    <w:rPr>
      <w:rFonts w:ascii="Arial" w:hAnsi="Arial"/>
      <w:b/>
      <w:sz w:val="36"/>
      <w:lang w:val="en-US"/>
    </w:rPr>
  </w:style>
  <w:style w:type="character" w:customStyle="1" w:styleId="1f8">
    <w:name w:val="Заголовок 1_без нов стр Знак"/>
    <w:basedOn w:val="a3"/>
    <w:link w:val="1f7"/>
    <w:rsid w:val="0004284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4284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br.ru/fmp_chec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5086-896C-40DA-A422-C0C9FE69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3</TotalTime>
  <Pages>6</Pages>
  <Words>2099</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4</cp:revision>
  <cp:lastPrinted>2020-08-20T17:13:00Z</cp:lastPrinted>
  <dcterms:created xsi:type="dcterms:W3CDTF">2020-10-05T12:23:00Z</dcterms:created>
  <dcterms:modified xsi:type="dcterms:W3CDTF">2020-10-29T16:53:00Z</dcterms:modified>
</cp:coreProperties>
</file>