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01" w:rsidRDefault="00583001" w:rsidP="00583001">
      <w:pPr>
        <w:pStyle w:val="2"/>
        <w:numPr>
          <w:ilvl w:val="0"/>
          <w:numId w:val="0"/>
        </w:numPr>
        <w:ind w:left="1134" w:hanging="1134"/>
      </w:pPr>
      <w:bookmarkStart w:id="0" w:name="_Toc41570464"/>
      <w:bookmarkStart w:id="1" w:name="_Toc44068405"/>
      <w:bookmarkStart w:id="2" w:name="_Toc46404404"/>
      <w:bookmarkStart w:id="3" w:name="_Toc47973427"/>
      <w:bookmarkStart w:id="4" w:name="_Toc51756737"/>
      <w:r w:rsidRPr="006B778F">
        <w:t>«Ипотечные кредиты», 10-11 класс</w:t>
      </w:r>
      <w:r>
        <w:t>ы</w:t>
      </w:r>
      <w:r w:rsidRPr="006B778F">
        <w:t>, анимированная презентация</w:t>
      </w:r>
      <w:bookmarkEnd w:id="0"/>
      <w:bookmarkEnd w:id="1"/>
      <w:bookmarkEnd w:id="2"/>
      <w:bookmarkEnd w:id="3"/>
      <w:bookmarkEnd w:id="4"/>
    </w:p>
    <w:p w:rsidR="00583001" w:rsidRPr="00075D2E" w:rsidRDefault="00583001" w:rsidP="00583001">
      <w:pPr>
        <w:rPr>
          <w:noProof/>
          <w:lang w:val="en-US"/>
        </w:rPr>
      </w:pPr>
      <w:r>
        <w:rPr>
          <w:noProof/>
        </w:rPr>
        <w:drawing>
          <wp:inline distT="0" distB="0" distL="0" distR="0" wp14:anchorId="0C456B91" wp14:editId="5E3C4DF9">
            <wp:extent cx="2467610" cy="1248410"/>
            <wp:effectExtent l="19050" t="0" r="8890" b="0"/>
            <wp:docPr id="6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srcRect/>
                    <a:stretch>
                      <a:fillRect/>
                    </a:stretch>
                  </pic:blipFill>
                  <pic:spPr bwMode="auto">
                    <a:xfrm>
                      <a:off x="0" y="0"/>
                      <a:ext cx="2467610" cy="1248410"/>
                    </a:xfrm>
                    <a:prstGeom prst="rect">
                      <a:avLst/>
                    </a:prstGeom>
                    <a:noFill/>
                    <a:ln w="9525">
                      <a:noFill/>
                      <a:miter lim="800000"/>
                      <a:headEnd/>
                      <a:tailEnd/>
                    </a:ln>
                  </pic:spPr>
                </pic:pic>
              </a:graphicData>
            </a:graphic>
          </wp:inline>
        </w:drawing>
      </w:r>
    </w:p>
    <w:p w:rsidR="00583001" w:rsidRPr="00B649B8" w:rsidRDefault="00583001" w:rsidP="00583001">
      <w:pPr>
        <w:rPr>
          <w:b/>
          <w:noProof/>
          <w:szCs w:val="22"/>
        </w:rPr>
      </w:pPr>
      <w:r w:rsidRPr="00B649B8">
        <w:rPr>
          <w:b/>
          <w:noProof/>
          <w:szCs w:val="22"/>
        </w:rPr>
        <w:t xml:space="preserve">Дидактическая карта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7"/>
        <w:gridCol w:w="142"/>
        <w:gridCol w:w="6485"/>
      </w:tblGrid>
      <w:tr w:rsidR="00583001" w:rsidRPr="00B649B8" w:rsidTr="00974563">
        <w:tc>
          <w:tcPr>
            <w:tcW w:w="9570" w:type="dxa"/>
            <w:gridSpan w:val="4"/>
          </w:tcPr>
          <w:p w:rsidR="00583001" w:rsidRPr="00B649B8" w:rsidRDefault="00583001" w:rsidP="00974563">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83001" w:rsidRPr="00B649B8" w:rsidRDefault="00583001" w:rsidP="00974563">
            <w:pPr>
              <w:tabs>
                <w:tab w:val="center" w:pos="4677"/>
                <w:tab w:val="right" w:pos="9355"/>
              </w:tabs>
              <w:spacing w:before="60" w:after="60"/>
              <w:ind w:right="33"/>
              <w:jc w:val="left"/>
              <w:rPr>
                <w:b/>
                <w:szCs w:val="22"/>
              </w:rPr>
            </w:pPr>
            <w:r w:rsidRPr="00B649B8">
              <w:rPr>
                <w:b/>
                <w:szCs w:val="22"/>
              </w:rPr>
              <w:t xml:space="preserve">Тема. Какой </w:t>
            </w:r>
            <w:proofErr w:type="gramStart"/>
            <w:r w:rsidRPr="00B649B8">
              <w:rPr>
                <w:b/>
                <w:szCs w:val="22"/>
              </w:rPr>
              <w:t>кредит</w:t>
            </w:r>
            <w:proofErr w:type="gramEnd"/>
            <w:r w:rsidRPr="00B649B8">
              <w:rPr>
                <w:b/>
                <w:szCs w:val="22"/>
              </w:rPr>
              <w:t xml:space="preserve"> выбрать и </w:t>
            </w:r>
            <w:proofErr w:type="gramStart"/>
            <w:r w:rsidRPr="00B649B8">
              <w:rPr>
                <w:b/>
                <w:szCs w:val="22"/>
              </w:rPr>
              <w:t>какие</w:t>
            </w:r>
            <w:proofErr w:type="gramEnd"/>
            <w:r w:rsidRPr="00B649B8">
              <w:rPr>
                <w:b/>
                <w:szCs w:val="22"/>
              </w:rPr>
              <w:t xml:space="preserve"> условия кредитования предпочесть</w:t>
            </w:r>
          </w:p>
          <w:p w:rsidR="00583001" w:rsidRPr="00B649B8" w:rsidRDefault="00583001" w:rsidP="00974563">
            <w:pPr>
              <w:tabs>
                <w:tab w:val="center" w:pos="4677"/>
                <w:tab w:val="right" w:pos="9355"/>
              </w:tabs>
              <w:spacing w:before="60" w:after="60"/>
              <w:ind w:right="33"/>
              <w:rPr>
                <w:szCs w:val="22"/>
              </w:rPr>
            </w:pPr>
            <w:r w:rsidRPr="00B649B8">
              <w:rPr>
                <w:szCs w:val="22"/>
              </w:rPr>
              <w:t xml:space="preserve">1. Брехова Ю.В., </w:t>
            </w:r>
            <w:proofErr w:type="spellStart"/>
            <w:r w:rsidRPr="00B649B8">
              <w:rPr>
                <w:szCs w:val="22"/>
              </w:rPr>
              <w:t>Алмосов</w:t>
            </w:r>
            <w:proofErr w:type="spellEnd"/>
            <w:r w:rsidRPr="00B649B8">
              <w:rPr>
                <w:szCs w:val="22"/>
              </w:rPr>
              <w:t xml:space="preserve"> А.П., Завьялов Д.Ю.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 М.: ВАКО, 2018. — 48 с. — (Учимся р</w:t>
            </w:r>
            <w:r>
              <w:rPr>
                <w:szCs w:val="22"/>
              </w:rPr>
              <w:t>азумному финансовому поведению)</w:t>
            </w:r>
          </w:p>
          <w:p w:rsidR="00583001" w:rsidRPr="00B649B8" w:rsidRDefault="00583001" w:rsidP="00974563">
            <w:pPr>
              <w:tabs>
                <w:tab w:val="center" w:pos="4677"/>
                <w:tab w:val="right" w:pos="9355"/>
              </w:tabs>
              <w:spacing w:before="60" w:after="60"/>
              <w:ind w:right="33"/>
              <w:rPr>
                <w:szCs w:val="22"/>
              </w:rPr>
            </w:pPr>
            <w:r w:rsidRPr="00B649B8">
              <w:rPr>
                <w:szCs w:val="22"/>
              </w:rPr>
              <w:t xml:space="preserve">2. Брехова Ю.В., </w:t>
            </w:r>
            <w:proofErr w:type="spellStart"/>
            <w:r w:rsidRPr="00B649B8">
              <w:rPr>
                <w:szCs w:val="22"/>
              </w:rPr>
              <w:t>Алмосов</w:t>
            </w:r>
            <w:proofErr w:type="spellEnd"/>
            <w:r w:rsidRPr="00B649B8">
              <w:rPr>
                <w:szCs w:val="22"/>
              </w:rPr>
              <w:t xml:space="preserve"> А.П., Завьялов Д.Ю. Финансовая грамотность: материалы для учащи</w:t>
            </w:r>
            <w:r w:rsidRPr="00B649B8">
              <w:rPr>
                <w:szCs w:val="22"/>
              </w:rPr>
              <w:t>х</w:t>
            </w:r>
            <w:r w:rsidRPr="00B649B8">
              <w:rPr>
                <w:szCs w:val="22"/>
              </w:rPr>
              <w:t xml:space="preserve">ся. 10-11 классы </w:t>
            </w:r>
            <w:proofErr w:type="spellStart"/>
            <w:r w:rsidRPr="00B649B8">
              <w:rPr>
                <w:szCs w:val="22"/>
              </w:rPr>
              <w:t>общеобразоват</w:t>
            </w:r>
            <w:proofErr w:type="spellEnd"/>
            <w:r w:rsidRPr="00B649B8">
              <w:rPr>
                <w:szCs w:val="22"/>
              </w:rPr>
              <w:t>. орг. — М.: ВАКО, 2018. — 344 с. — (Учимся разумному фина</w:t>
            </w:r>
            <w:r w:rsidRPr="00B649B8">
              <w:rPr>
                <w:szCs w:val="22"/>
              </w:rPr>
              <w:t>н</w:t>
            </w:r>
            <w:r w:rsidRPr="00B649B8">
              <w:rPr>
                <w:szCs w:val="22"/>
              </w:rPr>
              <w:t>совому поведению)</w:t>
            </w:r>
          </w:p>
          <w:p w:rsidR="00583001" w:rsidRPr="00B649B8" w:rsidRDefault="00583001" w:rsidP="00974563">
            <w:pPr>
              <w:tabs>
                <w:tab w:val="center" w:pos="4677"/>
                <w:tab w:val="right" w:pos="9355"/>
              </w:tabs>
              <w:spacing w:before="60" w:after="60"/>
              <w:ind w:right="33"/>
              <w:rPr>
                <w:szCs w:val="22"/>
              </w:rPr>
            </w:pPr>
            <w:r w:rsidRPr="00B649B8">
              <w:rPr>
                <w:szCs w:val="22"/>
              </w:rPr>
              <w:t>3.</w:t>
            </w:r>
            <w:r>
              <w:rPr>
                <w:szCs w:val="22"/>
              </w:rPr>
              <w:t xml:space="preserve"> </w:t>
            </w:r>
            <w:r w:rsidRPr="00B649B8">
              <w:rPr>
                <w:szCs w:val="22"/>
              </w:rPr>
              <w:t xml:space="preserve">Брехова Ю.В., </w:t>
            </w:r>
            <w:proofErr w:type="spellStart"/>
            <w:r w:rsidRPr="00B649B8">
              <w:rPr>
                <w:szCs w:val="22"/>
              </w:rPr>
              <w:t>Алмосов</w:t>
            </w:r>
            <w:proofErr w:type="spellEnd"/>
            <w:r w:rsidRPr="00B649B8">
              <w:rPr>
                <w:szCs w:val="22"/>
              </w:rPr>
              <w:t xml:space="preserve"> А.П., Завьялов Д.Ю. Финансовая грамотность: методические рекоме</w:t>
            </w:r>
            <w:r w:rsidRPr="00B649B8">
              <w:rPr>
                <w:szCs w:val="22"/>
              </w:rPr>
              <w:t>н</w:t>
            </w:r>
            <w:r w:rsidRPr="00B649B8">
              <w:rPr>
                <w:szCs w:val="22"/>
              </w:rPr>
              <w:t xml:space="preserve">дации для учителя. 10-11 классы </w:t>
            </w:r>
            <w:proofErr w:type="spellStart"/>
            <w:r w:rsidRPr="00B649B8">
              <w:rPr>
                <w:szCs w:val="22"/>
              </w:rPr>
              <w:t>общеобразоват</w:t>
            </w:r>
            <w:proofErr w:type="spellEnd"/>
            <w:r w:rsidRPr="00B649B8">
              <w:rPr>
                <w:szCs w:val="22"/>
              </w:rPr>
              <w:t>. орг. — М.: ВАКО, 2018. — 232 с. — (Учимся р</w:t>
            </w:r>
            <w:r>
              <w:rPr>
                <w:szCs w:val="22"/>
              </w:rPr>
              <w:t>азумному финансовому поведению)</w:t>
            </w:r>
          </w:p>
          <w:p w:rsidR="00583001" w:rsidRPr="00B649B8" w:rsidRDefault="00583001" w:rsidP="00974563">
            <w:pPr>
              <w:tabs>
                <w:tab w:val="center" w:pos="4677"/>
                <w:tab w:val="right" w:pos="9355"/>
              </w:tabs>
              <w:spacing w:before="60" w:after="60"/>
              <w:ind w:right="33"/>
              <w:jc w:val="left"/>
              <w:rPr>
                <w:b/>
                <w:szCs w:val="22"/>
              </w:rPr>
            </w:pPr>
            <w:r w:rsidRPr="00B649B8">
              <w:rPr>
                <w:b/>
                <w:szCs w:val="22"/>
              </w:rPr>
              <w:t>Модуль 1. Банки: чем они могут быть полезны в жизни</w:t>
            </w:r>
          </w:p>
          <w:p w:rsidR="00583001" w:rsidRPr="00B649B8" w:rsidRDefault="00583001" w:rsidP="00974563">
            <w:pPr>
              <w:tabs>
                <w:tab w:val="center" w:pos="4677"/>
                <w:tab w:val="right" w:pos="9355"/>
              </w:tabs>
              <w:spacing w:before="60" w:after="60"/>
              <w:ind w:right="33"/>
              <w:jc w:val="left"/>
              <w:rPr>
                <w:b/>
                <w:szCs w:val="22"/>
              </w:rPr>
            </w:pPr>
            <w:r w:rsidRPr="00B649B8">
              <w:rPr>
                <w:b/>
                <w:szCs w:val="22"/>
              </w:rPr>
              <w:t>Тема.</w:t>
            </w:r>
            <w:r w:rsidRPr="00B649B8">
              <w:rPr>
                <w:szCs w:val="22"/>
              </w:rPr>
              <w:t xml:space="preserve"> </w:t>
            </w:r>
            <w:r w:rsidRPr="00B649B8">
              <w:rPr>
                <w:b/>
                <w:szCs w:val="22"/>
              </w:rPr>
              <w:t>Ипотека: как решить жилищную проблему и не попасть в беду</w:t>
            </w:r>
            <w:r w:rsidRPr="00B649B8">
              <w:rPr>
                <w:szCs w:val="22"/>
              </w:rPr>
              <w:t xml:space="preserve"> </w:t>
            </w:r>
          </w:p>
          <w:p w:rsidR="00583001" w:rsidRPr="00B649B8" w:rsidRDefault="00583001" w:rsidP="00974563">
            <w:pPr>
              <w:tabs>
                <w:tab w:val="center" w:pos="4677"/>
                <w:tab w:val="right" w:pos="9355"/>
              </w:tabs>
              <w:spacing w:before="60" w:after="60"/>
              <w:ind w:right="33"/>
              <w:rPr>
                <w:szCs w:val="22"/>
              </w:rPr>
            </w:pPr>
            <w:r w:rsidRPr="00B649B8">
              <w:rPr>
                <w:szCs w:val="22"/>
              </w:rPr>
              <w:t xml:space="preserve">1. </w:t>
            </w:r>
            <w:proofErr w:type="spellStart"/>
            <w:r w:rsidRPr="00B649B8">
              <w:rPr>
                <w:szCs w:val="22"/>
              </w:rPr>
              <w:t>Лавренова</w:t>
            </w:r>
            <w:proofErr w:type="spellEnd"/>
            <w:r w:rsidRPr="00B649B8">
              <w:rPr>
                <w:szCs w:val="22"/>
              </w:rPr>
              <w:t xml:space="preserve"> Е.Б. Финансовая грамотность: учебная программа... 10-11 классы </w:t>
            </w:r>
            <w:proofErr w:type="spellStart"/>
            <w:r w:rsidRPr="00B649B8">
              <w:rPr>
                <w:szCs w:val="22"/>
              </w:rPr>
              <w:t>общеобразоват</w:t>
            </w:r>
            <w:proofErr w:type="spellEnd"/>
            <w:r w:rsidRPr="00B649B8">
              <w:rPr>
                <w:szCs w:val="22"/>
              </w:rPr>
              <w:t>. орг., социально-экономический профиль. — М.: ВАКО, 2020. — 36 с. — (Учимся разумному ф</w:t>
            </w:r>
            <w:r w:rsidRPr="00B649B8">
              <w:rPr>
                <w:szCs w:val="22"/>
              </w:rPr>
              <w:t>и</w:t>
            </w:r>
            <w:r>
              <w:rPr>
                <w:szCs w:val="22"/>
              </w:rPr>
              <w:t>нансовому поведению)</w:t>
            </w:r>
          </w:p>
          <w:p w:rsidR="00583001" w:rsidRPr="00B649B8" w:rsidRDefault="00583001" w:rsidP="00974563">
            <w:pPr>
              <w:tabs>
                <w:tab w:val="center" w:pos="4677"/>
                <w:tab w:val="right" w:pos="9355"/>
              </w:tabs>
              <w:spacing w:before="60" w:after="60"/>
              <w:ind w:right="33"/>
              <w:rPr>
                <w:szCs w:val="22"/>
              </w:rPr>
            </w:pPr>
            <w:r w:rsidRPr="00B649B8">
              <w:rPr>
                <w:szCs w:val="22"/>
              </w:rPr>
              <w:t>2. Киреев А.П. Финансовая грамотность: материалы для учащихся. 10-11 классы</w:t>
            </w:r>
          </w:p>
          <w:p w:rsidR="00583001" w:rsidRPr="00B649B8" w:rsidRDefault="00583001" w:rsidP="00974563">
            <w:pPr>
              <w:tabs>
                <w:tab w:val="center" w:pos="4677"/>
                <w:tab w:val="right" w:pos="9355"/>
              </w:tabs>
              <w:spacing w:before="60" w:after="60"/>
              <w:ind w:right="33"/>
              <w:rPr>
                <w:szCs w:val="22"/>
              </w:rPr>
            </w:pPr>
            <w:proofErr w:type="spellStart"/>
            <w:r w:rsidRPr="00B649B8">
              <w:rPr>
                <w:szCs w:val="22"/>
              </w:rPr>
              <w:t>общеобразоват</w:t>
            </w:r>
            <w:proofErr w:type="spellEnd"/>
            <w:r w:rsidRPr="00B649B8">
              <w:rPr>
                <w:szCs w:val="22"/>
              </w:rPr>
              <w:t>. орг., социально-экономический профиль. — М.: ВАКО, 2020. — 384 с. — (Учимся р</w:t>
            </w:r>
            <w:r>
              <w:rPr>
                <w:szCs w:val="22"/>
              </w:rPr>
              <w:t>азумному финансовому поведению)</w:t>
            </w:r>
          </w:p>
          <w:p w:rsidR="00583001" w:rsidRPr="00B649B8" w:rsidRDefault="00583001" w:rsidP="00974563">
            <w:pPr>
              <w:tabs>
                <w:tab w:val="center" w:pos="4677"/>
                <w:tab w:val="right" w:pos="9355"/>
              </w:tabs>
              <w:spacing w:before="60" w:after="60"/>
              <w:ind w:right="33"/>
              <w:jc w:val="left"/>
              <w:rPr>
                <w:b/>
                <w:szCs w:val="22"/>
              </w:rPr>
            </w:pPr>
            <w:r w:rsidRPr="00B649B8">
              <w:rPr>
                <w:b/>
                <w:szCs w:val="22"/>
              </w:rPr>
              <w:t xml:space="preserve">Модуль 1. Банки: чем они могут быть полезны </w:t>
            </w:r>
          </w:p>
          <w:p w:rsidR="00583001" w:rsidRPr="00B649B8" w:rsidRDefault="00583001" w:rsidP="00974563">
            <w:pPr>
              <w:tabs>
                <w:tab w:val="center" w:pos="4677"/>
                <w:tab w:val="right" w:pos="9355"/>
              </w:tabs>
              <w:spacing w:before="60" w:after="60"/>
              <w:ind w:right="33"/>
              <w:jc w:val="left"/>
              <w:rPr>
                <w:b/>
                <w:szCs w:val="22"/>
              </w:rPr>
            </w:pPr>
            <w:r w:rsidRPr="00B649B8">
              <w:rPr>
                <w:b/>
                <w:szCs w:val="22"/>
              </w:rPr>
              <w:t>Тема. Виды кредитов</w:t>
            </w:r>
          </w:p>
          <w:p w:rsidR="00583001" w:rsidRPr="00B649B8" w:rsidRDefault="00583001" w:rsidP="00974563">
            <w:pPr>
              <w:tabs>
                <w:tab w:val="center" w:pos="4677"/>
                <w:tab w:val="right" w:pos="9355"/>
              </w:tabs>
              <w:spacing w:before="60" w:after="60"/>
              <w:ind w:right="33"/>
              <w:rPr>
                <w:szCs w:val="22"/>
              </w:rPr>
            </w:pPr>
            <w:r w:rsidRPr="00B649B8">
              <w:rPr>
                <w:szCs w:val="22"/>
              </w:rPr>
              <w:t>1. Жданова А.О., Зятьков М.А.</w:t>
            </w:r>
            <w:r w:rsidR="00C769BE">
              <w:rPr>
                <w:szCs w:val="22"/>
              </w:rPr>
              <w:t xml:space="preserve"> </w:t>
            </w:r>
            <w:bookmarkStart w:id="5" w:name="_GoBack"/>
            <w:bookmarkEnd w:id="5"/>
            <w:r w:rsidRPr="00B649B8">
              <w:rPr>
                <w:szCs w:val="22"/>
              </w:rPr>
              <w:t>Финансовая грамотность: учебная программа. Среднее професси</w:t>
            </w:r>
            <w:r w:rsidRPr="00B649B8">
              <w:rPr>
                <w:szCs w:val="22"/>
              </w:rPr>
              <w:t>о</w:t>
            </w:r>
            <w:r w:rsidRPr="00B649B8">
              <w:rPr>
                <w:szCs w:val="22"/>
              </w:rPr>
              <w:t>нальное образование. — М.: ВАКО, 2020. — 32 с. — (Учимся разумному финансовому повед</w:t>
            </w:r>
            <w:r w:rsidRPr="00B649B8">
              <w:rPr>
                <w:szCs w:val="22"/>
              </w:rPr>
              <w:t>е</w:t>
            </w:r>
            <w:r>
              <w:rPr>
                <w:szCs w:val="22"/>
              </w:rPr>
              <w:t>нию)</w:t>
            </w:r>
          </w:p>
          <w:p w:rsidR="00583001" w:rsidRPr="00B649B8" w:rsidRDefault="00583001" w:rsidP="00974563">
            <w:pPr>
              <w:tabs>
                <w:tab w:val="center" w:pos="4677"/>
                <w:tab w:val="right" w:pos="9355"/>
              </w:tabs>
              <w:spacing w:before="60" w:after="60"/>
              <w:ind w:right="33"/>
              <w:rPr>
                <w:szCs w:val="22"/>
              </w:rPr>
            </w:pPr>
            <w:r w:rsidRPr="00B649B8">
              <w:rPr>
                <w:szCs w:val="22"/>
              </w:rPr>
              <w:t xml:space="preserve">2. Жданова А.О., Савицкая Е.В. Финансовая грамотность: материалы для </w:t>
            </w:r>
            <w:proofErr w:type="gramStart"/>
            <w:r w:rsidRPr="00B649B8">
              <w:rPr>
                <w:szCs w:val="22"/>
              </w:rPr>
              <w:t>обучающихся</w:t>
            </w:r>
            <w:proofErr w:type="gramEnd"/>
            <w:r w:rsidRPr="00B649B8">
              <w:rPr>
                <w:szCs w:val="22"/>
              </w:rPr>
              <w:t>. Среднее профессиональное образование. — М.: ВАКО, 2020. — 400 с. — (Учимся разумному финансов</w:t>
            </w:r>
            <w:r w:rsidRPr="00B649B8">
              <w:rPr>
                <w:szCs w:val="22"/>
              </w:rPr>
              <w:t>о</w:t>
            </w:r>
            <w:r>
              <w:rPr>
                <w:szCs w:val="22"/>
              </w:rPr>
              <w:t>му поведению)</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rPr>
                <w:b/>
                <w:szCs w:val="22"/>
              </w:rPr>
            </w:pPr>
            <w:r w:rsidRPr="00B649B8">
              <w:rPr>
                <w:b/>
                <w:szCs w:val="22"/>
              </w:rPr>
              <w:t>Содержание образования и планируемые результаты обучения</w:t>
            </w:r>
          </w:p>
        </w:tc>
      </w:tr>
      <w:tr w:rsidR="00583001" w:rsidRPr="00B649B8" w:rsidTr="00974563">
        <w:tc>
          <w:tcPr>
            <w:tcW w:w="3085" w:type="dxa"/>
            <w:gridSpan w:val="3"/>
          </w:tcPr>
          <w:p w:rsidR="00583001" w:rsidRPr="00B649B8" w:rsidRDefault="00583001" w:rsidP="00974563">
            <w:pPr>
              <w:tabs>
                <w:tab w:val="center" w:pos="4677"/>
                <w:tab w:val="right" w:pos="9355"/>
              </w:tabs>
              <w:spacing w:before="60" w:after="60"/>
              <w:ind w:right="425"/>
              <w:rPr>
                <w:b/>
                <w:szCs w:val="22"/>
              </w:rPr>
            </w:pPr>
            <w:r w:rsidRPr="00B649B8">
              <w:rPr>
                <w:b/>
                <w:szCs w:val="22"/>
              </w:rPr>
              <w:t>Основные понятия</w:t>
            </w:r>
          </w:p>
        </w:tc>
        <w:tc>
          <w:tcPr>
            <w:tcW w:w="6485" w:type="dxa"/>
          </w:tcPr>
          <w:p w:rsidR="00583001" w:rsidRPr="00B649B8" w:rsidRDefault="00583001" w:rsidP="00974563">
            <w:pPr>
              <w:tabs>
                <w:tab w:val="center" w:pos="4677"/>
                <w:tab w:val="right" w:pos="9355"/>
              </w:tabs>
              <w:spacing w:before="60" w:after="60"/>
              <w:rPr>
                <w:szCs w:val="22"/>
              </w:rPr>
            </w:pPr>
            <w:proofErr w:type="gramStart"/>
            <w:r w:rsidRPr="00B649B8">
              <w:rPr>
                <w:szCs w:val="22"/>
              </w:rPr>
              <w:t>Кредит, кредитный договор, заемщик, кредитор, срочность кред</w:t>
            </w:r>
            <w:r w:rsidRPr="00B649B8">
              <w:rPr>
                <w:szCs w:val="22"/>
              </w:rPr>
              <w:t>и</w:t>
            </w:r>
            <w:r w:rsidRPr="00B649B8">
              <w:rPr>
                <w:szCs w:val="22"/>
              </w:rPr>
              <w:t>та, платность кредита, возвратность кредита, обеспеченность кр</w:t>
            </w:r>
            <w:r w:rsidRPr="00B649B8">
              <w:rPr>
                <w:szCs w:val="22"/>
              </w:rPr>
              <w:t>е</w:t>
            </w:r>
            <w:r w:rsidRPr="00B649B8">
              <w:rPr>
                <w:szCs w:val="22"/>
              </w:rPr>
              <w:t>дита, дифференцируемость кредита</w:t>
            </w:r>
            <w:proofErr w:type="gramEnd"/>
          </w:p>
        </w:tc>
      </w:tr>
      <w:tr w:rsidR="00583001" w:rsidRPr="00B649B8" w:rsidTr="00974563">
        <w:tc>
          <w:tcPr>
            <w:tcW w:w="3085" w:type="dxa"/>
            <w:gridSpan w:val="3"/>
          </w:tcPr>
          <w:p w:rsidR="00583001" w:rsidRPr="00B649B8" w:rsidRDefault="00583001" w:rsidP="00974563">
            <w:pPr>
              <w:tabs>
                <w:tab w:val="center" w:pos="4677"/>
                <w:tab w:val="right" w:pos="9355"/>
              </w:tabs>
              <w:spacing w:before="60" w:after="60"/>
              <w:ind w:right="425"/>
              <w:rPr>
                <w:b/>
                <w:szCs w:val="22"/>
              </w:rPr>
            </w:pPr>
            <w:r w:rsidRPr="00B649B8">
              <w:rPr>
                <w:b/>
                <w:szCs w:val="22"/>
              </w:rPr>
              <w:t>Личностные характер</w:t>
            </w:r>
            <w:r w:rsidRPr="00B649B8">
              <w:rPr>
                <w:b/>
                <w:szCs w:val="22"/>
              </w:rPr>
              <w:t>и</w:t>
            </w:r>
            <w:r w:rsidRPr="00B649B8">
              <w:rPr>
                <w:b/>
                <w:szCs w:val="22"/>
              </w:rPr>
              <w:t>стики и установки</w:t>
            </w:r>
          </w:p>
        </w:tc>
        <w:tc>
          <w:tcPr>
            <w:tcW w:w="6485" w:type="dxa"/>
          </w:tcPr>
          <w:p w:rsidR="00583001" w:rsidRPr="00B649B8" w:rsidRDefault="00583001" w:rsidP="00974563">
            <w:pPr>
              <w:pStyle w:val="a"/>
            </w:pPr>
            <w:r w:rsidRPr="00B649B8">
              <w:t>Осознание рисков ипотечного кредитования и последствий, к которым они могут привести.</w:t>
            </w:r>
          </w:p>
          <w:p w:rsidR="00583001" w:rsidRPr="00B649B8" w:rsidRDefault="00583001" w:rsidP="00974563">
            <w:pPr>
              <w:pStyle w:val="a"/>
              <w:rPr>
                <w:b/>
              </w:rPr>
            </w:pPr>
            <w:r w:rsidRPr="00B649B8">
              <w:t>Понимание ответственности заемщика за возврат кредита.</w:t>
            </w:r>
          </w:p>
        </w:tc>
      </w:tr>
      <w:tr w:rsidR="00583001" w:rsidRPr="00B649B8" w:rsidTr="00974563">
        <w:tc>
          <w:tcPr>
            <w:tcW w:w="3085" w:type="dxa"/>
            <w:gridSpan w:val="3"/>
          </w:tcPr>
          <w:p w:rsidR="00583001" w:rsidRPr="00B649B8" w:rsidRDefault="00583001" w:rsidP="00974563">
            <w:pPr>
              <w:tabs>
                <w:tab w:val="center" w:pos="4677"/>
                <w:tab w:val="right" w:pos="9355"/>
              </w:tabs>
              <w:spacing w:before="60" w:after="60"/>
              <w:ind w:right="425"/>
              <w:rPr>
                <w:b/>
                <w:szCs w:val="22"/>
              </w:rPr>
            </w:pPr>
            <w:r w:rsidRPr="00B649B8">
              <w:rPr>
                <w:b/>
                <w:szCs w:val="22"/>
              </w:rPr>
              <w:lastRenderedPageBreak/>
              <w:t>Предметные результ</w:t>
            </w:r>
            <w:r w:rsidRPr="00B649B8">
              <w:rPr>
                <w:b/>
                <w:szCs w:val="22"/>
              </w:rPr>
              <w:t>а</w:t>
            </w:r>
            <w:r w:rsidRPr="00B649B8">
              <w:rPr>
                <w:b/>
                <w:szCs w:val="22"/>
              </w:rPr>
              <w:t>ты</w:t>
            </w:r>
          </w:p>
        </w:tc>
        <w:tc>
          <w:tcPr>
            <w:tcW w:w="6485" w:type="dxa"/>
          </w:tcPr>
          <w:p w:rsidR="00583001" w:rsidRPr="00B649B8" w:rsidRDefault="00583001" w:rsidP="00974563">
            <w:pPr>
              <w:pStyle w:val="a"/>
            </w:pPr>
            <w:r w:rsidRPr="00B649B8">
              <w:t>Знание,</w:t>
            </w:r>
            <w:r>
              <w:t xml:space="preserve"> </w:t>
            </w:r>
            <w:r w:rsidRPr="00B649B8">
              <w:t>что такое ипотечный кредит.</w:t>
            </w:r>
          </w:p>
          <w:p w:rsidR="00583001" w:rsidRPr="00B649B8" w:rsidRDefault="00583001" w:rsidP="00974563">
            <w:pPr>
              <w:pStyle w:val="a"/>
            </w:pPr>
            <w:r w:rsidRPr="00B649B8">
              <w:t>Умение сравнивать различные кредитные предложения ба</w:t>
            </w:r>
            <w:r w:rsidRPr="00B649B8">
              <w:t>н</w:t>
            </w:r>
            <w:r w:rsidRPr="00B649B8">
              <w:t>ков.</w:t>
            </w:r>
          </w:p>
          <w:p w:rsidR="00583001" w:rsidRPr="00B649B8" w:rsidRDefault="00583001" w:rsidP="00974563">
            <w:pPr>
              <w:pStyle w:val="a"/>
            </w:pPr>
            <w:r w:rsidRPr="00B649B8">
              <w:t>Знание способов снижения издержек по кредиту.</w:t>
            </w:r>
          </w:p>
          <w:p w:rsidR="00583001" w:rsidRPr="00B649B8" w:rsidRDefault="00583001" w:rsidP="00974563">
            <w:pPr>
              <w:pStyle w:val="a"/>
            </w:pPr>
            <w:r w:rsidRPr="00B649B8">
              <w:t>Знание основных финансовых обязательств по ипотечному кредиту.</w:t>
            </w:r>
          </w:p>
          <w:p w:rsidR="00583001" w:rsidRPr="005B032B" w:rsidRDefault="00583001" w:rsidP="00974563">
            <w:pPr>
              <w:pStyle w:val="a"/>
            </w:pPr>
            <w:r w:rsidRPr="00B649B8">
              <w:t>Умение читать (т. е</w:t>
            </w:r>
            <w:r>
              <w:t>. понимать) кредитные договоры.</w:t>
            </w:r>
          </w:p>
        </w:tc>
      </w:tr>
      <w:tr w:rsidR="00583001" w:rsidRPr="00B649B8" w:rsidTr="00974563">
        <w:tc>
          <w:tcPr>
            <w:tcW w:w="3085" w:type="dxa"/>
            <w:gridSpan w:val="3"/>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Компетенции </w:t>
            </w:r>
          </w:p>
        </w:tc>
        <w:tc>
          <w:tcPr>
            <w:tcW w:w="6485" w:type="dxa"/>
          </w:tcPr>
          <w:p w:rsidR="00583001" w:rsidRPr="00B649B8" w:rsidRDefault="00583001" w:rsidP="00974563">
            <w:pPr>
              <w:pStyle w:val="a"/>
            </w:pPr>
            <w:r w:rsidRPr="00B649B8">
              <w:t>Умение</w:t>
            </w:r>
            <w:r w:rsidRPr="00B649B8" w:rsidDel="003F4FFB">
              <w:t xml:space="preserve"> </w:t>
            </w:r>
            <w:r w:rsidRPr="00B649B8">
              <w:t>сравнивать различные предложения по ипотечным кредитам.</w:t>
            </w:r>
          </w:p>
          <w:p w:rsidR="00583001" w:rsidRPr="00B649B8" w:rsidRDefault="00583001" w:rsidP="00974563">
            <w:pPr>
              <w:pStyle w:val="a"/>
            </w:pPr>
            <w:r w:rsidRPr="00B649B8">
              <w:t>Умение подбирать выгодные кредиты для решения конкре</w:t>
            </w:r>
            <w:r w:rsidRPr="00B649B8">
              <w:t>т</w:t>
            </w:r>
            <w:r w:rsidRPr="00B649B8">
              <w:t>ных практических задач.</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ind w:right="425"/>
              <w:jc w:val="left"/>
              <w:rPr>
                <w:b/>
                <w:szCs w:val="22"/>
              </w:rPr>
            </w:pPr>
            <w:r w:rsidRPr="00B649B8">
              <w:rPr>
                <w:b/>
                <w:szCs w:val="22"/>
              </w:rPr>
              <w:t>Структура презентации (продолжительность 6 мин. 16 сек.)</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ind w:right="425"/>
              <w:jc w:val="left"/>
              <w:rPr>
                <w:b/>
                <w:szCs w:val="22"/>
              </w:rPr>
            </w:pPr>
            <w:r w:rsidRPr="00B649B8">
              <w:rPr>
                <w:b/>
                <w:szCs w:val="22"/>
              </w:rPr>
              <w:t>Содержательные фрагменты</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ind w:right="425"/>
              <w:jc w:val="left"/>
              <w:rPr>
                <w:szCs w:val="22"/>
              </w:rPr>
            </w:pPr>
            <w:r w:rsidRPr="00B649B8">
              <w:rPr>
                <w:b/>
                <w:szCs w:val="22"/>
              </w:rPr>
              <w:t>Фрагмент 1.</w:t>
            </w:r>
          </w:p>
        </w:tc>
      </w:tr>
      <w:tr w:rsidR="00583001" w:rsidRPr="00B649B8" w:rsidTr="00974563">
        <w:tc>
          <w:tcPr>
            <w:tcW w:w="2866" w:type="dxa"/>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704" w:type="dxa"/>
            <w:gridSpan w:val="3"/>
          </w:tcPr>
          <w:p w:rsidR="00583001" w:rsidRPr="00B649B8" w:rsidRDefault="00583001" w:rsidP="00974563">
            <w:pPr>
              <w:tabs>
                <w:tab w:val="center" w:pos="4677"/>
                <w:tab w:val="right" w:pos="9355"/>
              </w:tabs>
              <w:spacing w:before="60" w:after="60"/>
              <w:rPr>
                <w:szCs w:val="22"/>
              </w:rPr>
            </w:pPr>
            <w:r w:rsidRPr="00B649B8">
              <w:rPr>
                <w:szCs w:val="22"/>
              </w:rPr>
              <w:t>Что такое ипотечный кредит и кто его может получить?</w:t>
            </w:r>
          </w:p>
        </w:tc>
      </w:tr>
      <w:tr w:rsidR="00583001" w:rsidRPr="00B649B8" w:rsidTr="00974563">
        <w:tc>
          <w:tcPr>
            <w:tcW w:w="2866" w:type="dxa"/>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704" w:type="dxa"/>
            <w:gridSpan w:val="3"/>
          </w:tcPr>
          <w:p w:rsidR="00583001" w:rsidRPr="00B649B8" w:rsidRDefault="00583001" w:rsidP="00974563">
            <w:pPr>
              <w:tabs>
                <w:tab w:val="center" w:pos="4677"/>
                <w:tab w:val="right" w:pos="9355"/>
              </w:tabs>
              <w:spacing w:before="60" w:after="60"/>
              <w:rPr>
                <w:szCs w:val="22"/>
              </w:rPr>
            </w:pPr>
            <w:r w:rsidRPr="00B649B8">
              <w:rPr>
                <w:szCs w:val="22"/>
              </w:rPr>
              <w:t>1 мин. 30 сек.</w:t>
            </w:r>
          </w:p>
        </w:tc>
      </w:tr>
      <w:tr w:rsidR="00583001" w:rsidRPr="00B649B8" w:rsidTr="00974563">
        <w:tc>
          <w:tcPr>
            <w:tcW w:w="2866" w:type="dxa"/>
          </w:tcPr>
          <w:p w:rsidR="00583001" w:rsidRPr="00B649B8" w:rsidRDefault="00583001" w:rsidP="00974563">
            <w:pPr>
              <w:tabs>
                <w:tab w:val="center" w:pos="4677"/>
                <w:tab w:val="right" w:pos="9355"/>
              </w:tabs>
              <w:spacing w:before="60" w:after="60"/>
              <w:ind w:right="425"/>
              <w:rPr>
                <w:b/>
                <w:szCs w:val="22"/>
              </w:rPr>
            </w:pPr>
            <w:r w:rsidRPr="00B649B8">
              <w:rPr>
                <w:b/>
                <w:szCs w:val="22"/>
              </w:rPr>
              <w:t>с ……. по…….</w:t>
            </w:r>
          </w:p>
        </w:tc>
        <w:tc>
          <w:tcPr>
            <w:tcW w:w="6704" w:type="dxa"/>
            <w:gridSpan w:val="3"/>
          </w:tcPr>
          <w:p w:rsidR="00583001" w:rsidRPr="00B649B8" w:rsidRDefault="00583001" w:rsidP="00974563">
            <w:pPr>
              <w:tabs>
                <w:tab w:val="center" w:pos="4677"/>
                <w:tab w:val="right" w:pos="9355"/>
              </w:tabs>
              <w:spacing w:before="60" w:after="60"/>
              <w:rPr>
                <w:szCs w:val="22"/>
              </w:rPr>
            </w:pPr>
            <w:r w:rsidRPr="00B649B8">
              <w:rPr>
                <w:szCs w:val="22"/>
              </w:rPr>
              <w:t>с 01 сек. по 1 мин. 30 сек.</w:t>
            </w:r>
          </w:p>
        </w:tc>
      </w:tr>
      <w:tr w:rsidR="00583001" w:rsidRPr="00B649B8" w:rsidTr="00974563">
        <w:tc>
          <w:tcPr>
            <w:tcW w:w="2866" w:type="dxa"/>
          </w:tcPr>
          <w:p w:rsidR="00583001" w:rsidRPr="00B649B8" w:rsidRDefault="00583001" w:rsidP="00974563">
            <w:pPr>
              <w:tabs>
                <w:tab w:val="center" w:pos="4677"/>
                <w:tab w:val="right" w:pos="9355"/>
              </w:tabs>
              <w:spacing w:before="60" w:after="60"/>
              <w:ind w:right="425"/>
              <w:rPr>
                <w:b/>
                <w:szCs w:val="22"/>
              </w:rPr>
            </w:pPr>
            <w:r w:rsidRPr="00B649B8">
              <w:rPr>
                <w:b/>
                <w:szCs w:val="22"/>
              </w:rPr>
              <w:t>Основные понятия</w:t>
            </w:r>
          </w:p>
        </w:tc>
        <w:tc>
          <w:tcPr>
            <w:tcW w:w="6704" w:type="dxa"/>
            <w:gridSpan w:val="3"/>
          </w:tcPr>
          <w:p w:rsidR="00583001" w:rsidRPr="00B649B8" w:rsidRDefault="00583001" w:rsidP="00974563">
            <w:pPr>
              <w:tabs>
                <w:tab w:val="center" w:pos="4677"/>
                <w:tab w:val="right" w:pos="9355"/>
              </w:tabs>
              <w:spacing w:before="60" w:after="60"/>
              <w:rPr>
                <w:szCs w:val="22"/>
              </w:rPr>
            </w:pPr>
            <w:r w:rsidRPr="00B649B8">
              <w:rPr>
                <w:szCs w:val="22"/>
              </w:rPr>
              <w:t>Кредит, ипотечный кредит, заемщик, залог.</w:t>
            </w:r>
          </w:p>
        </w:tc>
      </w:tr>
      <w:tr w:rsidR="00583001" w:rsidRPr="00B649B8" w:rsidTr="00974563">
        <w:tc>
          <w:tcPr>
            <w:tcW w:w="2866" w:type="dxa"/>
          </w:tcPr>
          <w:p w:rsidR="00583001" w:rsidRPr="00B649B8" w:rsidRDefault="00583001" w:rsidP="00974563">
            <w:pPr>
              <w:tabs>
                <w:tab w:val="center" w:pos="4677"/>
                <w:tab w:val="right" w:pos="9355"/>
              </w:tabs>
              <w:spacing w:before="60" w:after="60"/>
              <w:ind w:right="425"/>
              <w:rPr>
                <w:b/>
                <w:szCs w:val="22"/>
              </w:rPr>
            </w:pPr>
            <w:r w:rsidRPr="00B649B8">
              <w:rPr>
                <w:b/>
                <w:szCs w:val="22"/>
              </w:rPr>
              <w:t>Транслируемое с</w:t>
            </w:r>
            <w:r w:rsidRPr="00B649B8">
              <w:rPr>
                <w:b/>
                <w:szCs w:val="22"/>
              </w:rPr>
              <w:t>о</w:t>
            </w:r>
            <w:r w:rsidRPr="00B649B8">
              <w:rPr>
                <w:b/>
                <w:szCs w:val="22"/>
              </w:rPr>
              <w:t>держание образов</w:t>
            </w:r>
            <w:r w:rsidRPr="00B649B8">
              <w:rPr>
                <w:b/>
                <w:szCs w:val="22"/>
              </w:rPr>
              <w:t>а</w:t>
            </w:r>
            <w:r w:rsidRPr="00B649B8">
              <w:rPr>
                <w:b/>
                <w:szCs w:val="22"/>
              </w:rPr>
              <w:t xml:space="preserve">ния </w:t>
            </w:r>
          </w:p>
        </w:tc>
        <w:tc>
          <w:tcPr>
            <w:tcW w:w="6704" w:type="dxa"/>
            <w:gridSpan w:val="3"/>
          </w:tcPr>
          <w:p w:rsidR="00583001" w:rsidRPr="00B649B8" w:rsidRDefault="00583001" w:rsidP="00974563">
            <w:pPr>
              <w:tabs>
                <w:tab w:val="center" w:pos="4677"/>
                <w:tab w:val="right" w:pos="9355"/>
              </w:tabs>
              <w:spacing w:before="60" w:after="60"/>
              <w:rPr>
                <w:szCs w:val="22"/>
              </w:rPr>
            </w:pPr>
            <w:r w:rsidRPr="00B649B8">
              <w:rPr>
                <w:szCs w:val="22"/>
              </w:rPr>
              <w:t>Кредит — это предоставление банком денег во временное пользов</w:t>
            </w:r>
            <w:r w:rsidRPr="00B649B8">
              <w:rPr>
                <w:szCs w:val="22"/>
              </w:rPr>
              <w:t>а</w:t>
            </w:r>
            <w:r w:rsidRPr="00B649B8">
              <w:rPr>
                <w:szCs w:val="22"/>
              </w:rPr>
              <w:t xml:space="preserve">ние. Для покупки жилья человек может получить ипотечный кредит под залог покупаемой квартиры. Но не все люди могут получить ипотечный кредит. У заемщика должны быть собственные деньги на оплату первоначального взноса. Купленная в ипотеку квартира остается в залоге у банка. </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ind w:right="425"/>
              <w:jc w:val="left"/>
              <w:rPr>
                <w:szCs w:val="22"/>
              </w:rPr>
            </w:pPr>
            <w:r w:rsidRPr="00B649B8">
              <w:rPr>
                <w:b/>
                <w:szCs w:val="22"/>
              </w:rPr>
              <w:t>Фрагмент 2.</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Как понять, осилит ли заемщик ипотечный кредит?</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1 мин. 48 сек.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с ……. по…….</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с 1 мин. 31 сек. по 3 мин. 19</w:t>
            </w:r>
            <w:r>
              <w:rPr>
                <w:szCs w:val="22"/>
              </w:rPr>
              <w:t xml:space="preserve"> </w:t>
            </w:r>
            <w:r w:rsidRPr="00B649B8">
              <w:rPr>
                <w:szCs w:val="22"/>
              </w:rPr>
              <w:t>сек.</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Кредитный договор, полная стоимость кредита.</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На конкретном примере показывается, как рассчитать ипотечный кредит. Только после этого потенциальный заемщик должен р</w:t>
            </w:r>
            <w:r w:rsidRPr="00B649B8">
              <w:rPr>
                <w:szCs w:val="22"/>
              </w:rPr>
              <w:t>е</w:t>
            </w:r>
            <w:r w:rsidRPr="00B649B8">
              <w:rPr>
                <w:szCs w:val="22"/>
              </w:rPr>
              <w:t>шить, сможет ли он выплачивать проценты по кредиту и стоит ли брать кредит на этих условиях. Полная стоимость кредита включ</w:t>
            </w:r>
            <w:r w:rsidRPr="00B649B8">
              <w:rPr>
                <w:szCs w:val="22"/>
              </w:rPr>
              <w:t>а</w:t>
            </w:r>
            <w:r w:rsidRPr="00B649B8">
              <w:rPr>
                <w:szCs w:val="22"/>
              </w:rPr>
              <w:t xml:space="preserve">ет: основной долг, проценты по кредиту, банковские комиссии, сборы и др., оплату услуг </w:t>
            </w:r>
            <w:proofErr w:type="spellStart"/>
            <w:r w:rsidRPr="00B649B8">
              <w:rPr>
                <w:szCs w:val="22"/>
              </w:rPr>
              <w:t>риэлторов</w:t>
            </w:r>
            <w:proofErr w:type="spellEnd"/>
            <w:r w:rsidRPr="00B649B8">
              <w:rPr>
                <w:szCs w:val="22"/>
              </w:rPr>
              <w:t xml:space="preserve"> и нотариусов. </w:t>
            </w:r>
          </w:p>
          <w:p w:rsidR="00583001" w:rsidRPr="00B649B8" w:rsidRDefault="00583001" w:rsidP="00974563">
            <w:pPr>
              <w:tabs>
                <w:tab w:val="center" w:pos="4677"/>
                <w:tab w:val="right" w:pos="9355"/>
              </w:tabs>
              <w:spacing w:before="60" w:after="60"/>
              <w:rPr>
                <w:szCs w:val="22"/>
              </w:rPr>
            </w:pPr>
            <w:r w:rsidRPr="00B649B8">
              <w:rPr>
                <w:szCs w:val="22"/>
              </w:rPr>
              <w:t>Другие важные параметры ипотечного кредита, на которые стоит обязательно обращать внимание: условия страхования, обеспеч</w:t>
            </w:r>
            <w:r w:rsidRPr="00B649B8">
              <w:rPr>
                <w:szCs w:val="22"/>
              </w:rPr>
              <w:t>е</w:t>
            </w:r>
            <w:r w:rsidRPr="00B649B8">
              <w:rPr>
                <w:szCs w:val="22"/>
              </w:rPr>
              <w:t xml:space="preserve">ние кредита, условия досрочного погашения кредита. </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jc w:val="left"/>
              <w:rPr>
                <w:szCs w:val="22"/>
              </w:rPr>
            </w:pPr>
            <w:r w:rsidRPr="00B649B8">
              <w:rPr>
                <w:b/>
                <w:szCs w:val="22"/>
              </w:rPr>
              <w:t>Фрагмент 3.</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Какие риски нужно учитывать при ипотеке. И как снизить издер</w:t>
            </w:r>
            <w:r w:rsidRPr="00B649B8">
              <w:rPr>
                <w:szCs w:val="22"/>
              </w:rPr>
              <w:t>ж</w:t>
            </w:r>
            <w:r w:rsidRPr="00B649B8">
              <w:rPr>
                <w:szCs w:val="22"/>
              </w:rPr>
              <w:t>ки по кредиту.</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1 мин. 23 сек.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lastRenderedPageBreak/>
              <w:t>с ……. по…….</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с 3 мин. 21 сек. до 4 мин. 44 сек.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Кредит, кредитная ставка, издержки по кредиту.</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Срок ипотечного кредитования бывает достаточно большим. П</w:t>
            </w:r>
            <w:r w:rsidRPr="00B649B8">
              <w:rPr>
                <w:szCs w:val="22"/>
              </w:rPr>
              <w:t>о</w:t>
            </w:r>
            <w:r w:rsidRPr="00B649B8">
              <w:rPr>
                <w:szCs w:val="22"/>
              </w:rPr>
              <w:t>этому в этот период выплаты кредита могут возникнуть разные риски, которые нужно предусмотреть.</w:t>
            </w:r>
          </w:p>
          <w:p w:rsidR="00583001" w:rsidRPr="00B649B8" w:rsidRDefault="00583001" w:rsidP="00974563">
            <w:pPr>
              <w:tabs>
                <w:tab w:val="center" w:pos="4677"/>
                <w:tab w:val="right" w:pos="9355"/>
              </w:tabs>
              <w:spacing w:before="60" w:after="60"/>
              <w:rPr>
                <w:szCs w:val="22"/>
              </w:rPr>
            </w:pPr>
            <w:r w:rsidRPr="00B649B8">
              <w:rPr>
                <w:szCs w:val="22"/>
              </w:rPr>
              <w:t>Риск 1. Потеря дохода.</w:t>
            </w:r>
          </w:p>
          <w:p w:rsidR="00583001" w:rsidRPr="00B649B8" w:rsidRDefault="00583001" w:rsidP="00974563">
            <w:pPr>
              <w:tabs>
                <w:tab w:val="center" w:pos="4677"/>
                <w:tab w:val="right" w:pos="9355"/>
              </w:tabs>
              <w:spacing w:before="60" w:after="60"/>
              <w:rPr>
                <w:szCs w:val="22"/>
              </w:rPr>
            </w:pPr>
            <w:r w:rsidRPr="00B649B8">
              <w:rPr>
                <w:szCs w:val="22"/>
              </w:rPr>
              <w:t xml:space="preserve">Риск 2. Задержка строительства. </w:t>
            </w:r>
          </w:p>
          <w:p w:rsidR="00583001" w:rsidRPr="00B649B8" w:rsidRDefault="00583001" w:rsidP="00974563">
            <w:pPr>
              <w:tabs>
                <w:tab w:val="center" w:pos="4677"/>
                <w:tab w:val="right" w:pos="9355"/>
              </w:tabs>
              <w:spacing w:before="60" w:after="60"/>
              <w:rPr>
                <w:szCs w:val="22"/>
              </w:rPr>
            </w:pPr>
            <w:r w:rsidRPr="00B649B8">
              <w:rPr>
                <w:szCs w:val="22"/>
              </w:rPr>
              <w:t>Риск 3. Повышение процентной ставки.</w:t>
            </w:r>
          </w:p>
          <w:p w:rsidR="00583001" w:rsidRPr="00B649B8" w:rsidRDefault="00583001" w:rsidP="00974563">
            <w:pPr>
              <w:tabs>
                <w:tab w:val="center" w:pos="4677"/>
                <w:tab w:val="right" w:pos="9355"/>
              </w:tabs>
              <w:spacing w:before="60" w:after="60"/>
              <w:rPr>
                <w:szCs w:val="22"/>
              </w:rPr>
            </w:pPr>
            <w:r w:rsidRPr="00B649B8">
              <w:rPr>
                <w:szCs w:val="22"/>
              </w:rPr>
              <w:t>Чтобы защититься от возможных рисков, нужно стремиться сн</w:t>
            </w:r>
            <w:r w:rsidRPr="00B649B8">
              <w:rPr>
                <w:szCs w:val="22"/>
              </w:rPr>
              <w:t>и</w:t>
            </w:r>
            <w:r>
              <w:rPr>
                <w:szCs w:val="22"/>
              </w:rPr>
              <w:t>жать издержки по кредиту.</w:t>
            </w:r>
          </w:p>
        </w:tc>
      </w:tr>
      <w:tr w:rsidR="00583001" w:rsidRPr="00B649B8" w:rsidTr="00974563">
        <w:tc>
          <w:tcPr>
            <w:tcW w:w="9570" w:type="dxa"/>
            <w:gridSpan w:val="4"/>
          </w:tcPr>
          <w:p w:rsidR="00583001" w:rsidRPr="00B649B8" w:rsidRDefault="00583001" w:rsidP="00974563">
            <w:pPr>
              <w:tabs>
                <w:tab w:val="center" w:pos="4677"/>
                <w:tab w:val="right" w:pos="9355"/>
              </w:tabs>
              <w:spacing w:before="60" w:after="60"/>
              <w:jc w:val="left"/>
              <w:rPr>
                <w:szCs w:val="22"/>
              </w:rPr>
            </w:pPr>
            <w:r w:rsidRPr="00B649B8">
              <w:rPr>
                <w:b/>
                <w:szCs w:val="22"/>
              </w:rPr>
              <w:t>Фрагмент 4.</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Условное название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Кому поможет ипотечный кредит?</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 xml:space="preserve">Продолжительность </w:t>
            </w:r>
          </w:p>
        </w:tc>
        <w:tc>
          <w:tcPr>
            <w:tcW w:w="6627" w:type="dxa"/>
            <w:gridSpan w:val="2"/>
          </w:tcPr>
          <w:p w:rsidR="00583001" w:rsidRPr="00B649B8" w:rsidRDefault="000315CB" w:rsidP="00974563">
            <w:pPr>
              <w:tabs>
                <w:tab w:val="center" w:pos="4677"/>
                <w:tab w:val="right" w:pos="9355"/>
              </w:tabs>
              <w:spacing w:before="60" w:after="60"/>
              <w:rPr>
                <w:szCs w:val="22"/>
              </w:rPr>
            </w:pPr>
            <w:r>
              <w:rPr>
                <w:szCs w:val="22"/>
              </w:rPr>
              <w:t>1 мин. 30</w:t>
            </w:r>
            <w:r w:rsidR="00583001" w:rsidRPr="00B649B8">
              <w:rPr>
                <w:szCs w:val="22"/>
              </w:rPr>
              <w:t xml:space="preserve"> сек.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с ……. по…….</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с 4 мин. 45 сек. до 6 мин. 16 сек.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Основные понятия</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Ипотечный кредит </w:t>
            </w:r>
          </w:p>
        </w:tc>
      </w:tr>
      <w:tr w:rsidR="00583001" w:rsidRPr="00B649B8" w:rsidTr="00974563">
        <w:tc>
          <w:tcPr>
            <w:tcW w:w="2943" w:type="dxa"/>
            <w:gridSpan w:val="2"/>
          </w:tcPr>
          <w:p w:rsidR="00583001" w:rsidRPr="00B649B8" w:rsidRDefault="00583001" w:rsidP="00974563">
            <w:pPr>
              <w:tabs>
                <w:tab w:val="center" w:pos="4677"/>
                <w:tab w:val="right" w:pos="9355"/>
              </w:tabs>
              <w:spacing w:before="60" w:after="60"/>
              <w:ind w:right="425"/>
              <w:rPr>
                <w:b/>
                <w:szCs w:val="22"/>
              </w:rPr>
            </w:pPr>
            <w:r w:rsidRPr="00B649B8">
              <w:rPr>
                <w:b/>
                <w:szCs w:val="22"/>
              </w:rPr>
              <w:t>Транслируемое соде</w:t>
            </w:r>
            <w:r w:rsidRPr="00B649B8">
              <w:rPr>
                <w:b/>
                <w:szCs w:val="22"/>
              </w:rPr>
              <w:t>р</w:t>
            </w:r>
            <w:r w:rsidRPr="00B649B8">
              <w:rPr>
                <w:b/>
                <w:szCs w:val="22"/>
              </w:rPr>
              <w:t xml:space="preserve">жание образования </w:t>
            </w:r>
          </w:p>
        </w:tc>
        <w:tc>
          <w:tcPr>
            <w:tcW w:w="6627" w:type="dxa"/>
            <w:gridSpan w:val="2"/>
          </w:tcPr>
          <w:p w:rsidR="00583001" w:rsidRPr="00B649B8" w:rsidRDefault="00583001" w:rsidP="00974563">
            <w:pPr>
              <w:tabs>
                <w:tab w:val="center" w:pos="4677"/>
                <w:tab w:val="right" w:pos="9355"/>
              </w:tabs>
              <w:spacing w:before="60" w:after="60"/>
              <w:rPr>
                <w:szCs w:val="22"/>
              </w:rPr>
            </w:pPr>
            <w:r w:rsidRPr="00B649B8">
              <w:rPr>
                <w:szCs w:val="22"/>
              </w:rPr>
              <w:t xml:space="preserve">Разбор конкретной ситуации. </w:t>
            </w:r>
          </w:p>
          <w:p w:rsidR="00583001" w:rsidRPr="00B649B8" w:rsidRDefault="00583001" w:rsidP="00974563">
            <w:pPr>
              <w:tabs>
                <w:tab w:val="center" w:pos="4677"/>
                <w:tab w:val="right" w:pos="9355"/>
              </w:tabs>
              <w:spacing w:before="60" w:after="60"/>
              <w:rPr>
                <w:szCs w:val="22"/>
              </w:rPr>
            </w:pPr>
            <w:proofErr w:type="gramStart"/>
            <w:r w:rsidRPr="00B649B8">
              <w:rPr>
                <w:szCs w:val="22"/>
              </w:rPr>
              <w:t>Есть три потенциальных заемщика, у которых разные стартовые финансовые ситуации.</w:t>
            </w:r>
            <w:proofErr w:type="gramEnd"/>
            <w:r w:rsidRPr="00B649B8">
              <w:rPr>
                <w:szCs w:val="22"/>
              </w:rPr>
              <w:t xml:space="preserve"> Все они хотят приобрести квартиру в ипот</w:t>
            </w:r>
            <w:r w:rsidRPr="00B649B8">
              <w:rPr>
                <w:szCs w:val="22"/>
              </w:rPr>
              <w:t>е</w:t>
            </w:r>
            <w:r w:rsidRPr="00B649B8">
              <w:rPr>
                <w:szCs w:val="22"/>
              </w:rPr>
              <w:t>ку. Предлагается подумать и ответить на вопрос: «Кому стоит взять ипотеку, а кому нет. И почему?»</w:t>
            </w:r>
          </w:p>
        </w:tc>
      </w:tr>
    </w:tbl>
    <w:p w:rsidR="00583001" w:rsidRPr="005D336C" w:rsidRDefault="00583001" w:rsidP="00583001">
      <w:pPr>
        <w:spacing w:before="100" w:beforeAutospacing="1" w:after="0"/>
        <w:rPr>
          <w:b/>
          <w:szCs w:val="22"/>
        </w:rPr>
      </w:pPr>
      <w:r w:rsidRPr="005D336C">
        <w:rPr>
          <w:b/>
          <w:szCs w:val="22"/>
        </w:rPr>
        <w:t>Место в тематическом плане занятий</w:t>
      </w:r>
    </w:p>
    <w:p w:rsidR="00583001" w:rsidRPr="005D336C" w:rsidRDefault="00583001" w:rsidP="00583001">
      <w:pPr>
        <w:spacing w:after="0"/>
        <w:ind w:firstLine="709"/>
        <w:rPr>
          <w:szCs w:val="22"/>
        </w:rPr>
      </w:pPr>
      <w:proofErr w:type="gramStart"/>
      <w:r w:rsidRPr="005D336C">
        <w:rPr>
          <w:szCs w:val="22"/>
        </w:rPr>
        <w:t>Видеоматериал иллюстрирует тему занятия 6 «Какой кредит выбрать и какие условия кр</w:t>
      </w:r>
      <w:r w:rsidRPr="005D336C">
        <w:rPr>
          <w:szCs w:val="22"/>
        </w:rPr>
        <w:t>е</w:t>
      </w:r>
      <w:r w:rsidRPr="005D336C">
        <w:rPr>
          <w:szCs w:val="22"/>
        </w:rPr>
        <w:t xml:space="preserve">дитования предпочесть» в части ипотечного кредитования модуля 1 «Банки: чем они могут быть полезны в жизни» учебной программы (Ю. Брехова, А. </w:t>
      </w:r>
      <w:proofErr w:type="spellStart"/>
      <w:r w:rsidRPr="005D336C">
        <w:rPr>
          <w:szCs w:val="22"/>
        </w:rPr>
        <w:t>Алмосов</w:t>
      </w:r>
      <w:proofErr w:type="spellEnd"/>
      <w:r w:rsidRPr="005D336C">
        <w:rPr>
          <w:szCs w:val="22"/>
        </w:rPr>
        <w:t>, Д. Завьялов «Финансовая гр</w:t>
      </w:r>
      <w:r w:rsidRPr="005D336C">
        <w:rPr>
          <w:szCs w:val="22"/>
        </w:rPr>
        <w:t>а</w:t>
      </w:r>
      <w:r w:rsidRPr="005D336C">
        <w:rPr>
          <w:szCs w:val="22"/>
        </w:rPr>
        <w:t>мотность: учебная программа. 10, 11 классы») и соответствующую тему занятия 6 «Какой кредит выбрать и какие условия кредитования предпочесть» модуля 1 «Банки: чем они</w:t>
      </w:r>
      <w:proofErr w:type="gramEnd"/>
      <w:r w:rsidRPr="005D336C">
        <w:rPr>
          <w:szCs w:val="22"/>
        </w:rPr>
        <w:t xml:space="preserve"> могут быть поле</w:t>
      </w:r>
      <w:r w:rsidRPr="005D336C">
        <w:rPr>
          <w:szCs w:val="22"/>
        </w:rPr>
        <w:t>з</w:t>
      </w:r>
      <w:r w:rsidRPr="005D336C">
        <w:rPr>
          <w:szCs w:val="22"/>
        </w:rPr>
        <w:t xml:space="preserve">ны в жизни» учебного пособия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w:t>
      </w:r>
      <w:r w:rsidRPr="005D336C">
        <w:rPr>
          <w:szCs w:val="22"/>
        </w:rPr>
        <w:t>т</w:t>
      </w:r>
      <w:r w:rsidRPr="005D336C">
        <w:rPr>
          <w:szCs w:val="22"/>
        </w:rPr>
        <w:t>ность: материалы для учащихся. 10-11 классы»).</w:t>
      </w:r>
    </w:p>
    <w:p w:rsidR="00583001" w:rsidRPr="005D336C" w:rsidRDefault="00583001" w:rsidP="00583001">
      <w:pPr>
        <w:spacing w:after="0"/>
        <w:ind w:firstLine="709"/>
        <w:rPr>
          <w:szCs w:val="22"/>
        </w:rPr>
      </w:pPr>
      <w:proofErr w:type="gramStart"/>
      <w:r w:rsidRPr="005D336C">
        <w:rPr>
          <w:szCs w:val="22"/>
        </w:rPr>
        <w:t>К видеоматериалу можно вернуться при изучении материалов занятия 8 «Ипотека: как р</w:t>
      </w:r>
      <w:r w:rsidRPr="005D336C">
        <w:rPr>
          <w:szCs w:val="22"/>
        </w:rPr>
        <w:t>е</w:t>
      </w:r>
      <w:r w:rsidRPr="005D336C">
        <w:rPr>
          <w:szCs w:val="22"/>
        </w:rPr>
        <w:t xml:space="preserve">шить жилищную проблему и не попасть в беду» модуля 1 «Банки: чем они могут быть полезны в жизни» учебной программы (Е. </w:t>
      </w:r>
      <w:proofErr w:type="spellStart"/>
      <w:r w:rsidRPr="005D336C">
        <w:rPr>
          <w:szCs w:val="22"/>
        </w:rPr>
        <w:t>Лавренова</w:t>
      </w:r>
      <w:proofErr w:type="spellEnd"/>
      <w:r w:rsidRPr="005D336C">
        <w:rPr>
          <w:szCs w:val="22"/>
        </w:rPr>
        <w:t xml:space="preserve"> «Финансовая грамотность: учебная программа. 10, 11 классы, социально-экономический профиль») и соответствующей темы занятия соответствующего модуля учебного пособия (А. Киреев «Финансовая грамотность: материалы для учащихся. 10, 11 классы</w:t>
      </w:r>
      <w:proofErr w:type="gramEnd"/>
      <w:r w:rsidRPr="005D336C">
        <w:rPr>
          <w:szCs w:val="22"/>
        </w:rPr>
        <w:t xml:space="preserve">, </w:t>
      </w:r>
      <w:proofErr w:type="gramStart"/>
      <w:r w:rsidRPr="005D336C">
        <w:rPr>
          <w:szCs w:val="22"/>
        </w:rPr>
        <w:t>социально-экономический профиль»).</w:t>
      </w:r>
      <w:proofErr w:type="gramEnd"/>
    </w:p>
    <w:p w:rsidR="00583001" w:rsidRPr="005D336C" w:rsidRDefault="00583001" w:rsidP="00583001">
      <w:pPr>
        <w:spacing w:after="0"/>
        <w:ind w:firstLine="709"/>
        <w:rPr>
          <w:szCs w:val="22"/>
        </w:rPr>
      </w:pPr>
      <w:proofErr w:type="gramStart"/>
      <w:r w:rsidRPr="005D336C">
        <w:rPr>
          <w:szCs w:val="22"/>
        </w:rPr>
        <w:t xml:space="preserve">Кроме того, видеоматериал иллюстрирует тему «Виды кредитов» </w:t>
      </w:r>
      <w:proofErr w:type="spellStart"/>
      <w:r w:rsidRPr="005D336C">
        <w:rPr>
          <w:szCs w:val="22"/>
        </w:rPr>
        <w:t>подтема</w:t>
      </w:r>
      <w:proofErr w:type="spellEnd"/>
      <w:r w:rsidRPr="005D336C">
        <w:rPr>
          <w:szCs w:val="22"/>
        </w:rPr>
        <w:t xml:space="preserve"> «Ипотека» ра</w:t>
      </w:r>
      <w:r w:rsidRPr="005D336C">
        <w:rPr>
          <w:szCs w:val="22"/>
        </w:rPr>
        <w:t>з</w:t>
      </w:r>
      <w:r w:rsidRPr="005D336C">
        <w:rPr>
          <w:szCs w:val="22"/>
        </w:rPr>
        <w:t>дела 1 «Банки: чем они могут быть полезны в жизни» учебной программы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583001" w:rsidRPr="005D336C" w:rsidRDefault="00583001" w:rsidP="00583001">
      <w:pPr>
        <w:spacing w:after="0"/>
        <w:ind w:firstLine="709"/>
        <w:rPr>
          <w:szCs w:val="22"/>
        </w:rPr>
      </w:pPr>
      <w:proofErr w:type="gramStart"/>
      <w:r w:rsidRPr="005D336C">
        <w:rPr>
          <w:szCs w:val="22"/>
        </w:rPr>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w:t>
      </w:r>
      <w:proofErr w:type="gramStart"/>
      <w:r w:rsidRPr="005D336C">
        <w:rPr>
          <w:szCs w:val="22"/>
        </w:rPr>
        <w:t>СПО) на занятии «Кредиты: когда их брать и как оценить.</w:t>
      </w:r>
      <w:proofErr w:type="gramEnd"/>
      <w:r w:rsidRPr="005D336C">
        <w:rPr>
          <w:szCs w:val="22"/>
        </w:rPr>
        <w:t xml:space="preserve"> Условия и способы получения кредитов. Виды кредитов (практикум)» модуля 1 «Банки: чем они могут быть полезны в жизни».</w:t>
      </w:r>
    </w:p>
    <w:p w:rsidR="00583001" w:rsidRPr="005D336C" w:rsidRDefault="00583001" w:rsidP="00583001">
      <w:pPr>
        <w:spacing w:before="100" w:beforeAutospacing="1" w:after="0"/>
        <w:rPr>
          <w:b/>
          <w:szCs w:val="22"/>
        </w:rPr>
      </w:pPr>
      <w:r w:rsidRPr="005D336C">
        <w:rPr>
          <w:b/>
          <w:szCs w:val="22"/>
        </w:rPr>
        <w:t>Образовательная цель демонстрации видеоматериала</w:t>
      </w:r>
    </w:p>
    <w:p w:rsidR="00583001" w:rsidRPr="005D336C" w:rsidRDefault="00583001" w:rsidP="00583001">
      <w:pPr>
        <w:spacing w:after="0"/>
        <w:ind w:firstLine="709"/>
        <w:rPr>
          <w:szCs w:val="22"/>
        </w:rPr>
      </w:pPr>
      <w:r w:rsidRPr="005D336C">
        <w:rPr>
          <w:szCs w:val="22"/>
        </w:rPr>
        <w:lastRenderedPageBreak/>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583001" w:rsidRPr="005D336C" w:rsidRDefault="00583001" w:rsidP="00583001">
      <w:pPr>
        <w:spacing w:after="0"/>
        <w:ind w:firstLine="709"/>
        <w:rPr>
          <w:szCs w:val="22"/>
        </w:rPr>
      </w:pPr>
      <w:r w:rsidRPr="005D336C">
        <w:rPr>
          <w:szCs w:val="22"/>
        </w:rPr>
        <w:t>Видеоматериал поможет сформировать базовые понятия и знания, а именно: ипотечный кредит, залог или обеспечение ипотечного кредита, стоимость объекта недвижимости, первон</w:t>
      </w:r>
      <w:r w:rsidRPr="005D336C">
        <w:rPr>
          <w:szCs w:val="22"/>
        </w:rPr>
        <w:t>а</w:t>
      </w:r>
      <w:r w:rsidRPr="005D336C">
        <w:rPr>
          <w:szCs w:val="22"/>
        </w:rPr>
        <w:t>чальный взнос.</w:t>
      </w:r>
    </w:p>
    <w:p w:rsidR="00583001" w:rsidRPr="005D336C" w:rsidRDefault="00583001" w:rsidP="00583001">
      <w:pPr>
        <w:spacing w:after="0"/>
        <w:ind w:firstLine="709"/>
        <w:rPr>
          <w:szCs w:val="22"/>
        </w:rPr>
      </w:pPr>
      <w:proofErr w:type="gramStart"/>
      <w:r w:rsidRPr="005D336C">
        <w:rPr>
          <w:szCs w:val="22"/>
        </w:rPr>
        <w:t>Использование анимированной презентации помогает сформировать у обучающихся сл</w:t>
      </w:r>
      <w:r w:rsidRPr="005D336C">
        <w:rPr>
          <w:szCs w:val="22"/>
        </w:rPr>
        <w:t>е</w:t>
      </w:r>
      <w:r w:rsidRPr="005D336C">
        <w:rPr>
          <w:szCs w:val="22"/>
        </w:rPr>
        <w:t>дующие личностные установки: понимание сути ипотечного кредита, понимание условий креди</w:t>
      </w:r>
      <w:r w:rsidRPr="005D336C">
        <w:rPr>
          <w:szCs w:val="22"/>
        </w:rPr>
        <w:t>т</w:t>
      </w:r>
      <w:r w:rsidRPr="005D336C">
        <w:rPr>
          <w:szCs w:val="22"/>
        </w:rPr>
        <w:t>ного договора по ипотеке, понимание причин, по которым банки просят застраховать объект н</w:t>
      </w:r>
      <w:r w:rsidRPr="005D336C">
        <w:rPr>
          <w:szCs w:val="22"/>
        </w:rPr>
        <w:t>е</w:t>
      </w:r>
      <w:r w:rsidRPr="005D336C">
        <w:rPr>
          <w:szCs w:val="22"/>
        </w:rPr>
        <w:t>движимости, покупаемого по ипотеке; понимание рисков ипотечного кредитования из-за длител</w:t>
      </w:r>
      <w:r w:rsidRPr="005D336C">
        <w:rPr>
          <w:szCs w:val="22"/>
        </w:rPr>
        <w:t>ь</w:t>
      </w:r>
      <w:r w:rsidRPr="005D336C">
        <w:rPr>
          <w:szCs w:val="22"/>
        </w:rPr>
        <w:t>ного срока такого кредитования; осознание ответственности за выплату кредита; понимания сп</w:t>
      </w:r>
      <w:r w:rsidRPr="005D336C">
        <w:rPr>
          <w:szCs w:val="22"/>
        </w:rPr>
        <w:t>о</w:t>
      </w:r>
      <w:r w:rsidRPr="005D336C">
        <w:rPr>
          <w:szCs w:val="22"/>
        </w:rPr>
        <w:t>собов уменьшение платежей по ипотечному кредиту.</w:t>
      </w:r>
      <w:proofErr w:type="gramEnd"/>
    </w:p>
    <w:p w:rsidR="00583001" w:rsidRPr="005D336C" w:rsidRDefault="00583001" w:rsidP="00583001">
      <w:pPr>
        <w:spacing w:after="0"/>
        <w:ind w:firstLine="709"/>
        <w:rPr>
          <w:szCs w:val="22"/>
        </w:rPr>
      </w:pPr>
      <w:r w:rsidRPr="005D336C">
        <w:rPr>
          <w:szCs w:val="22"/>
        </w:rPr>
        <w:t xml:space="preserve">Показ Серии помогает формировать перечисленные выше знания, умения, навыки и при работе с учебными программами в редакции Е. </w:t>
      </w:r>
      <w:proofErr w:type="spellStart"/>
      <w:r w:rsidRPr="005D336C">
        <w:rPr>
          <w:szCs w:val="22"/>
        </w:rPr>
        <w:t>Лавреновой</w:t>
      </w:r>
      <w:proofErr w:type="spellEnd"/>
      <w:r w:rsidRPr="005D336C">
        <w:rPr>
          <w:szCs w:val="22"/>
        </w:rPr>
        <w:t xml:space="preserve"> для 10-11 классов соц</w:t>
      </w:r>
      <w:proofErr w:type="gramStart"/>
      <w:r w:rsidRPr="005D336C">
        <w:rPr>
          <w:szCs w:val="22"/>
        </w:rPr>
        <w:t>.-</w:t>
      </w:r>
      <w:proofErr w:type="gramEnd"/>
      <w:r w:rsidRPr="005D336C">
        <w:rPr>
          <w:szCs w:val="22"/>
        </w:rPr>
        <w:t>эконом. проф</w:t>
      </w:r>
      <w:r w:rsidRPr="005D336C">
        <w:rPr>
          <w:szCs w:val="22"/>
        </w:rPr>
        <w:t>и</w:t>
      </w:r>
      <w:r w:rsidRPr="005D336C">
        <w:rPr>
          <w:szCs w:val="22"/>
        </w:rPr>
        <w:t>ля, а также А. Ждановой для СПО.</w:t>
      </w:r>
    </w:p>
    <w:p w:rsidR="00583001" w:rsidRPr="005D336C" w:rsidRDefault="00583001" w:rsidP="00583001">
      <w:pPr>
        <w:spacing w:before="100" w:beforeAutospacing="1" w:after="0"/>
        <w:rPr>
          <w:b/>
          <w:szCs w:val="22"/>
        </w:rPr>
      </w:pPr>
      <w:r w:rsidRPr="005D336C">
        <w:rPr>
          <w:b/>
          <w:szCs w:val="22"/>
        </w:rPr>
        <w:t>Краткое описание</w:t>
      </w:r>
    </w:p>
    <w:p w:rsidR="00583001" w:rsidRPr="005D336C" w:rsidRDefault="00583001" w:rsidP="00583001">
      <w:pPr>
        <w:spacing w:after="0"/>
        <w:ind w:firstLine="709"/>
        <w:rPr>
          <w:szCs w:val="22"/>
        </w:rPr>
      </w:pPr>
      <w:r w:rsidRPr="005D336C">
        <w:rPr>
          <w:szCs w:val="22"/>
        </w:rPr>
        <w:t>Задача презентации — дать учащимся представление об ипотечном кредите, как способе приобретения собственного жилья.</w:t>
      </w:r>
    </w:p>
    <w:p w:rsidR="00583001" w:rsidRPr="005D336C" w:rsidRDefault="00583001" w:rsidP="00583001">
      <w:pPr>
        <w:spacing w:after="0"/>
        <w:ind w:firstLine="709"/>
        <w:rPr>
          <w:szCs w:val="22"/>
        </w:rPr>
      </w:pPr>
      <w:r w:rsidRPr="005D336C">
        <w:rPr>
          <w:szCs w:val="22"/>
        </w:rPr>
        <w:t>Презентация подробно разбирает ключевые условия ипотечного кредитования: первон</w:t>
      </w:r>
      <w:r w:rsidRPr="005D336C">
        <w:rPr>
          <w:szCs w:val="22"/>
        </w:rPr>
        <w:t>а</w:t>
      </w:r>
      <w:r w:rsidRPr="005D336C">
        <w:rPr>
          <w:szCs w:val="22"/>
        </w:rPr>
        <w:t>чальный взнос; залог; расходы по ипотечному кредиту как важную часть семейного бюджета.</w:t>
      </w:r>
    </w:p>
    <w:p w:rsidR="00583001" w:rsidRPr="005D336C" w:rsidRDefault="00583001" w:rsidP="00583001">
      <w:pPr>
        <w:spacing w:after="0"/>
        <w:ind w:firstLine="709"/>
        <w:rPr>
          <w:szCs w:val="22"/>
        </w:rPr>
      </w:pPr>
      <w:r w:rsidRPr="005D336C">
        <w:rPr>
          <w:szCs w:val="22"/>
        </w:rPr>
        <w:t>Отмечается, что период выплат по ипотечному кредиту — время, требующее особой ф</w:t>
      </w:r>
      <w:r w:rsidRPr="005D336C">
        <w:rPr>
          <w:szCs w:val="22"/>
        </w:rPr>
        <w:t>и</w:t>
      </w:r>
      <w:r w:rsidRPr="005D336C">
        <w:rPr>
          <w:szCs w:val="22"/>
        </w:rPr>
        <w:t>нансовой дисциплины. В связи с тем, что это длится долгие годы, рассматриваются возможности и риски ипотеки, которые необходимо учитывать. Возможная потеря дохода — если заемщику н</w:t>
      </w:r>
      <w:r w:rsidRPr="005D336C">
        <w:rPr>
          <w:szCs w:val="22"/>
        </w:rPr>
        <w:t>е</w:t>
      </w:r>
      <w:r w:rsidRPr="005D336C">
        <w:rPr>
          <w:szCs w:val="22"/>
        </w:rPr>
        <w:t>чем будет отдавать долг, он может остаться и без жилья, и без вложенных денег. Задержка стро</w:t>
      </w:r>
      <w:r w:rsidRPr="005D336C">
        <w:rPr>
          <w:szCs w:val="22"/>
        </w:rPr>
        <w:t>и</w:t>
      </w:r>
      <w:r w:rsidRPr="005D336C">
        <w:rPr>
          <w:szCs w:val="22"/>
        </w:rPr>
        <w:t>тельства — если заемщик купил квартиру в строящемся доме, а строительство затянется, жить б</w:t>
      </w:r>
      <w:r w:rsidRPr="005D336C">
        <w:rPr>
          <w:szCs w:val="22"/>
        </w:rPr>
        <w:t>у</w:t>
      </w:r>
      <w:r w:rsidRPr="005D336C">
        <w:rPr>
          <w:szCs w:val="22"/>
        </w:rPr>
        <w:t>дет негде, а долг выплачивать придется все равно. Повышение процентной ставки — банк не до</w:t>
      </w:r>
      <w:r w:rsidRPr="005D336C">
        <w:rPr>
          <w:szCs w:val="22"/>
        </w:rPr>
        <w:t>л</w:t>
      </w:r>
      <w:r w:rsidRPr="005D336C">
        <w:rPr>
          <w:szCs w:val="22"/>
        </w:rPr>
        <w:t>жен в одностороннем порядке повышать процент по кредиту, но может сделать это, если заемщик заранее на это согласился, невнимательно изучив договор.</w:t>
      </w:r>
    </w:p>
    <w:p w:rsidR="00583001" w:rsidRPr="005D336C" w:rsidRDefault="00583001" w:rsidP="00583001">
      <w:pPr>
        <w:spacing w:after="0"/>
        <w:ind w:firstLine="709"/>
        <w:rPr>
          <w:szCs w:val="22"/>
        </w:rPr>
      </w:pPr>
      <w:r w:rsidRPr="005D336C">
        <w:rPr>
          <w:szCs w:val="22"/>
        </w:rPr>
        <w:t>На примере конкретных жизненных ситуаций презентация предлагает учащимся рассмо</w:t>
      </w:r>
      <w:r w:rsidRPr="005D336C">
        <w:rPr>
          <w:szCs w:val="22"/>
        </w:rPr>
        <w:t>т</w:t>
      </w:r>
      <w:r w:rsidRPr="005D336C">
        <w:rPr>
          <w:szCs w:val="22"/>
        </w:rPr>
        <w:t>реть оптимальный выбор между съемным, ипотечным и купленным за собственные деньги жил</w:t>
      </w:r>
      <w:r w:rsidRPr="005D336C">
        <w:rPr>
          <w:szCs w:val="22"/>
        </w:rPr>
        <w:t>ь</w:t>
      </w:r>
      <w:r w:rsidRPr="005D336C">
        <w:rPr>
          <w:szCs w:val="22"/>
        </w:rPr>
        <w:t>ем.</w:t>
      </w:r>
    </w:p>
    <w:p w:rsidR="00583001" w:rsidRPr="005D336C" w:rsidRDefault="00583001" w:rsidP="00583001">
      <w:pPr>
        <w:spacing w:before="100" w:beforeAutospacing="1" w:after="0"/>
        <w:rPr>
          <w:b/>
          <w:szCs w:val="22"/>
        </w:rPr>
      </w:pPr>
      <w:r w:rsidRPr="005D336C">
        <w:rPr>
          <w:b/>
          <w:szCs w:val="22"/>
        </w:rPr>
        <w:t>Варианты использования в учебном процессе</w:t>
      </w:r>
    </w:p>
    <w:p w:rsidR="00583001" w:rsidRPr="005D336C" w:rsidRDefault="00583001" w:rsidP="00583001">
      <w:pPr>
        <w:spacing w:after="0"/>
        <w:ind w:firstLine="709"/>
        <w:rPr>
          <w:szCs w:val="22"/>
        </w:rPr>
      </w:pPr>
      <w:r w:rsidRPr="005D336C">
        <w:rPr>
          <w:szCs w:val="22"/>
        </w:rPr>
        <w:t xml:space="preserve">При проведении уроков по учебному пособию </w:t>
      </w:r>
      <w:r w:rsidRPr="005D336C">
        <w:rPr>
          <w:i/>
          <w:szCs w:val="22"/>
        </w:rPr>
        <w:t xml:space="preserve">Ю. </w:t>
      </w:r>
      <w:proofErr w:type="spellStart"/>
      <w:r w:rsidRPr="005D336C">
        <w:rPr>
          <w:i/>
          <w:szCs w:val="22"/>
        </w:rPr>
        <w:t>Бреховой</w:t>
      </w:r>
      <w:proofErr w:type="spellEnd"/>
      <w:r w:rsidRPr="005D336C">
        <w:rPr>
          <w:i/>
          <w:szCs w:val="22"/>
        </w:rPr>
        <w:t xml:space="preserve">, А. </w:t>
      </w:r>
      <w:proofErr w:type="spellStart"/>
      <w:r w:rsidRPr="005D336C">
        <w:rPr>
          <w:i/>
          <w:szCs w:val="22"/>
        </w:rPr>
        <w:t>Алмосова</w:t>
      </w:r>
      <w:proofErr w:type="spellEnd"/>
      <w:r w:rsidRPr="005D336C">
        <w:rPr>
          <w:i/>
          <w:szCs w:val="22"/>
        </w:rPr>
        <w:t>, Д. Завьялова «Финансовая грамотность: материалы для учащихся. 10-11 классы»</w:t>
      </w:r>
      <w:r w:rsidRPr="005D336C">
        <w:rPr>
          <w:szCs w:val="22"/>
        </w:rPr>
        <w:t xml:space="preserve"> учитель пользуется пособ</w:t>
      </w:r>
      <w:r w:rsidRPr="005D336C">
        <w:rPr>
          <w:szCs w:val="22"/>
        </w:rPr>
        <w:t>и</w:t>
      </w:r>
      <w:r w:rsidRPr="005D336C">
        <w:rPr>
          <w:szCs w:val="22"/>
        </w:rPr>
        <w:t xml:space="preserve">ем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методические рекоменд</w:t>
      </w:r>
      <w:r w:rsidRPr="005D336C">
        <w:rPr>
          <w:szCs w:val="22"/>
        </w:rPr>
        <w:t>а</w:t>
      </w:r>
      <w:r w:rsidRPr="005D336C">
        <w:rPr>
          <w:szCs w:val="22"/>
        </w:rPr>
        <w:t xml:space="preserve">ции для учителя. 10-11 классы». Это пособие содержит сценарий занятия 6 «Какой </w:t>
      </w:r>
      <w:proofErr w:type="gramStart"/>
      <w:r w:rsidRPr="005D336C">
        <w:rPr>
          <w:szCs w:val="22"/>
        </w:rPr>
        <w:t>кредит</w:t>
      </w:r>
      <w:proofErr w:type="gramEnd"/>
      <w:r w:rsidRPr="005D336C">
        <w:rPr>
          <w:szCs w:val="22"/>
        </w:rPr>
        <w:t xml:space="preserve"> выбрать и </w:t>
      </w:r>
      <w:proofErr w:type="gramStart"/>
      <w:r w:rsidRPr="005D336C">
        <w:rPr>
          <w:szCs w:val="22"/>
        </w:rPr>
        <w:t>какие</w:t>
      </w:r>
      <w:proofErr w:type="gramEnd"/>
      <w:r w:rsidRPr="005D336C">
        <w:rPr>
          <w:szCs w:val="22"/>
        </w:rPr>
        <w:t xml:space="preserve"> условия кредитования предпочесть» модуля 1 «Банки: чем они могут быть полезны в жи</w:t>
      </w:r>
      <w:r w:rsidRPr="005D336C">
        <w:rPr>
          <w:szCs w:val="22"/>
        </w:rPr>
        <w:t>з</w:t>
      </w:r>
      <w:r w:rsidRPr="005D336C">
        <w:rPr>
          <w:szCs w:val="22"/>
        </w:rPr>
        <w:t>ни». В соответствии со сценарием видеоматериал целесообразно предложить учащимся для сам</w:t>
      </w:r>
      <w:r w:rsidRPr="005D336C">
        <w:rPr>
          <w:szCs w:val="22"/>
        </w:rPr>
        <w:t>о</w:t>
      </w:r>
      <w:r w:rsidRPr="005D336C">
        <w:rPr>
          <w:szCs w:val="22"/>
        </w:rPr>
        <w:t>стоятельного изучения в качестве домашнего задания.</w:t>
      </w:r>
    </w:p>
    <w:p w:rsidR="00583001" w:rsidRPr="005D336C" w:rsidRDefault="00583001" w:rsidP="00583001">
      <w:pPr>
        <w:spacing w:after="0"/>
        <w:ind w:firstLine="709"/>
        <w:rPr>
          <w:szCs w:val="22"/>
        </w:rPr>
      </w:pPr>
      <w:r w:rsidRPr="005D336C">
        <w:rPr>
          <w:szCs w:val="22"/>
        </w:rPr>
        <w:t>При проведении уроков по учебному пособию</w:t>
      </w:r>
      <w:r w:rsidRPr="005D336C">
        <w:rPr>
          <w:i/>
          <w:szCs w:val="22"/>
        </w:rPr>
        <w:t xml:space="preserve"> 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5D336C">
        <w:rPr>
          <w:szCs w:val="22"/>
        </w:rPr>
        <w:t>«Виды кредитов». В соответствии с данным сценарием в</w:t>
      </w:r>
      <w:r w:rsidRPr="005D336C">
        <w:rPr>
          <w:szCs w:val="22"/>
        </w:rPr>
        <w:t>и</w:t>
      </w:r>
      <w:r w:rsidRPr="005D336C">
        <w:rPr>
          <w:szCs w:val="22"/>
        </w:rPr>
        <w:t>деоматериал целесообразно предложить учащимся для самостоятельного изучения в качестве д</w:t>
      </w:r>
      <w:r w:rsidRPr="005D336C">
        <w:rPr>
          <w:szCs w:val="22"/>
        </w:rPr>
        <w:t>о</w:t>
      </w:r>
      <w:r w:rsidRPr="005D336C">
        <w:rPr>
          <w:szCs w:val="22"/>
        </w:rPr>
        <w:t>машнего задания.</w:t>
      </w:r>
    </w:p>
    <w:p w:rsidR="00583001" w:rsidRPr="005D336C" w:rsidRDefault="00583001" w:rsidP="00583001">
      <w:pPr>
        <w:spacing w:after="0"/>
        <w:ind w:firstLine="709"/>
        <w:rPr>
          <w:szCs w:val="22"/>
        </w:rPr>
      </w:pPr>
      <w:r w:rsidRPr="005D336C">
        <w:rPr>
          <w:szCs w:val="22"/>
        </w:rPr>
        <w:lastRenderedPageBreak/>
        <w:t>При проведении уроков по учебному пособию (</w:t>
      </w:r>
      <w:r w:rsidRPr="005D336C">
        <w:rPr>
          <w:i/>
          <w:szCs w:val="22"/>
        </w:rPr>
        <w:t>А. Киреев «Финансовая грамотность: м</w:t>
      </w:r>
      <w:r w:rsidRPr="005D336C">
        <w:rPr>
          <w:i/>
          <w:szCs w:val="22"/>
        </w:rPr>
        <w:t>а</w:t>
      </w:r>
      <w:r w:rsidRPr="005D336C">
        <w:rPr>
          <w:i/>
          <w:szCs w:val="22"/>
        </w:rPr>
        <w:t>териалы для учащихся. 10-11 классы, социально-экономический профиль»</w:t>
      </w:r>
      <w:r w:rsidRPr="005D336C">
        <w:rPr>
          <w:szCs w:val="22"/>
        </w:rPr>
        <w:t>) учитель пользуется м</w:t>
      </w:r>
      <w:r w:rsidRPr="005D336C">
        <w:rPr>
          <w:szCs w:val="22"/>
        </w:rPr>
        <w:t>е</w:t>
      </w:r>
      <w:r w:rsidRPr="005D336C">
        <w:rPr>
          <w:szCs w:val="22"/>
        </w:rPr>
        <w:t xml:space="preserve">тодическим пособием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10-11 классы, социально-экономический профиль»</w:t>
      </w:r>
      <w:r w:rsidRPr="005D336C">
        <w:rPr>
          <w:bCs/>
          <w:szCs w:val="22"/>
        </w:rPr>
        <w:t xml:space="preserve">. Методическое пособие содержит сценарий занятия 8 </w:t>
      </w:r>
      <w:r w:rsidRPr="005D336C">
        <w:rPr>
          <w:szCs w:val="22"/>
        </w:rPr>
        <w:t xml:space="preserve">«Ипотека: как решить жилищную проблему и не попасть в беду» модуля 1 «Банки: чем они могут быть полезны в жизни». С учетом этого сценария рекомендуется показ на шаге 2 «Освоение базовых понятий и знаний». </w:t>
      </w:r>
    </w:p>
    <w:p w:rsidR="00583001" w:rsidRPr="005D336C" w:rsidRDefault="00583001" w:rsidP="00583001">
      <w:pPr>
        <w:spacing w:after="0"/>
        <w:ind w:firstLine="709"/>
        <w:rPr>
          <w:szCs w:val="22"/>
        </w:rPr>
      </w:pPr>
      <w:r w:rsidRPr="005D336C">
        <w:rPr>
          <w:szCs w:val="22"/>
        </w:rPr>
        <w:t>Видеоматериал рекомендуется к показу целиком.</w:t>
      </w:r>
    </w:p>
    <w:p w:rsidR="00583001" w:rsidRPr="005D336C" w:rsidRDefault="00583001" w:rsidP="00583001">
      <w:pPr>
        <w:tabs>
          <w:tab w:val="left" w:pos="2976"/>
        </w:tabs>
        <w:spacing w:before="100" w:beforeAutospacing="1" w:after="0"/>
        <w:rPr>
          <w:b/>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583001" w:rsidRPr="005D336C" w:rsidRDefault="00583001" w:rsidP="00583001">
      <w:pPr>
        <w:spacing w:after="0"/>
        <w:ind w:firstLine="709"/>
        <w:rPr>
          <w:szCs w:val="22"/>
        </w:rPr>
      </w:pPr>
      <w:r w:rsidRPr="005D336C">
        <w:rPr>
          <w:szCs w:val="22"/>
        </w:rPr>
        <w:t>После просмотра видеоматериала учителю рекомендуется обсудить с учащимися суть ип</w:t>
      </w:r>
      <w:r w:rsidRPr="005D336C">
        <w:rPr>
          <w:szCs w:val="22"/>
        </w:rPr>
        <w:t>о</w:t>
      </w:r>
      <w:r w:rsidRPr="005D336C">
        <w:rPr>
          <w:szCs w:val="22"/>
        </w:rPr>
        <w:t>течного кредитования, предложить ответить на вопросы:</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Что такое ипотечное кредитование? Как вы это понимаете?</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 xml:space="preserve">На прошлом занятии мы изучали различные виды кредитования, какой из </w:t>
      </w:r>
      <w:proofErr w:type="gramStart"/>
      <w:r w:rsidRPr="005D336C">
        <w:rPr>
          <w:szCs w:val="22"/>
        </w:rPr>
        <w:t>них</w:t>
      </w:r>
      <w:proofErr w:type="gramEnd"/>
      <w:r w:rsidRPr="005D336C">
        <w:rPr>
          <w:szCs w:val="22"/>
        </w:rPr>
        <w:t xml:space="preserve"> по сути похож на ипотечный кредит? (ответ — автокредит)</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 xml:space="preserve">Почему ипотечное кредитование отличается таким большим сроком в сравнении </w:t>
      </w:r>
      <w:proofErr w:type="gramStart"/>
      <w:r w:rsidRPr="005D336C">
        <w:rPr>
          <w:szCs w:val="22"/>
        </w:rPr>
        <w:t>с</w:t>
      </w:r>
      <w:proofErr w:type="gramEnd"/>
      <w:r w:rsidRPr="005D336C">
        <w:rPr>
          <w:szCs w:val="22"/>
        </w:rPr>
        <w:t xml:space="preserve"> п</w:t>
      </w:r>
      <w:r w:rsidRPr="005D336C">
        <w:rPr>
          <w:szCs w:val="22"/>
        </w:rPr>
        <w:t>о</w:t>
      </w:r>
      <w:r w:rsidRPr="005D336C">
        <w:rPr>
          <w:szCs w:val="22"/>
        </w:rPr>
        <w:t>требительским?</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Почему банки так рискуют и не боятся выдавать деньги на такой длительный срок?</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Что такое залог?</w:t>
      </w:r>
    </w:p>
    <w:p w:rsidR="00583001" w:rsidRPr="005D336C" w:rsidRDefault="00583001" w:rsidP="00583001">
      <w:pPr>
        <w:numPr>
          <w:ilvl w:val="0"/>
          <w:numId w:val="40"/>
        </w:numPr>
        <w:spacing w:before="0" w:after="0" w:line="276" w:lineRule="auto"/>
        <w:ind w:left="1134" w:hanging="567"/>
        <w:contextualSpacing/>
        <w:rPr>
          <w:szCs w:val="22"/>
        </w:rPr>
      </w:pPr>
      <w:r w:rsidRPr="005D336C">
        <w:rPr>
          <w:szCs w:val="22"/>
        </w:rPr>
        <w:t>Зачем банк требует застраховать имущество, которое приобретается с использованием ипотечного кредитования?</w:t>
      </w:r>
    </w:p>
    <w:p w:rsidR="00583001" w:rsidRPr="005D336C" w:rsidRDefault="00583001" w:rsidP="00583001">
      <w:pPr>
        <w:spacing w:before="100" w:beforeAutospacing="1" w:after="0"/>
        <w:rPr>
          <w:b/>
          <w:szCs w:val="22"/>
        </w:rPr>
      </w:pPr>
      <w:r w:rsidRPr="005D336C">
        <w:rPr>
          <w:b/>
          <w:szCs w:val="22"/>
        </w:rPr>
        <w:t>Применение в проектной деятельности</w:t>
      </w:r>
    </w:p>
    <w:p w:rsidR="00583001" w:rsidRPr="005D336C" w:rsidRDefault="00583001" w:rsidP="00583001">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83001" w:rsidRPr="005D336C" w:rsidRDefault="00583001" w:rsidP="00583001">
      <w:pPr>
        <w:numPr>
          <w:ilvl w:val="0"/>
          <w:numId w:val="41"/>
        </w:numPr>
        <w:spacing w:before="0" w:after="0" w:line="276" w:lineRule="auto"/>
        <w:ind w:left="1134" w:hanging="567"/>
        <w:contextualSpacing/>
        <w:rPr>
          <w:szCs w:val="22"/>
        </w:rPr>
      </w:pPr>
      <w:r>
        <w:rPr>
          <w:szCs w:val="22"/>
        </w:rPr>
        <w:t>И</w:t>
      </w:r>
      <w:r w:rsidRPr="005D336C">
        <w:rPr>
          <w:szCs w:val="22"/>
        </w:rPr>
        <w:t>сследование «Ипотечные кредиты. Условия кредитования в регионе»</w:t>
      </w:r>
      <w:r>
        <w:rPr>
          <w:szCs w:val="22"/>
        </w:rPr>
        <w:t>.</w:t>
      </w:r>
    </w:p>
    <w:p w:rsidR="00583001" w:rsidRPr="005D336C" w:rsidRDefault="00583001" w:rsidP="00583001">
      <w:pPr>
        <w:numPr>
          <w:ilvl w:val="0"/>
          <w:numId w:val="41"/>
        </w:numPr>
        <w:spacing w:before="0" w:after="0" w:line="276" w:lineRule="auto"/>
        <w:ind w:left="1134" w:hanging="567"/>
        <w:contextualSpacing/>
        <w:rPr>
          <w:szCs w:val="22"/>
        </w:rPr>
      </w:pPr>
      <w:r>
        <w:rPr>
          <w:szCs w:val="22"/>
        </w:rPr>
        <w:t>И</w:t>
      </w:r>
      <w:r w:rsidRPr="005D336C">
        <w:rPr>
          <w:szCs w:val="22"/>
        </w:rPr>
        <w:t>сследование «В какой валюте нужно брать ипотечный кредит. Почему? На основе данных о проблемах валютной ипотеки в период девальвации рубля с 33 до 70 руб. за доллар США»</w:t>
      </w:r>
      <w:r>
        <w:rPr>
          <w:szCs w:val="22"/>
        </w:rPr>
        <w:t>.</w:t>
      </w:r>
    </w:p>
    <w:p w:rsidR="00583001" w:rsidRPr="005D336C" w:rsidRDefault="00583001" w:rsidP="00583001">
      <w:pPr>
        <w:numPr>
          <w:ilvl w:val="0"/>
          <w:numId w:val="41"/>
        </w:numPr>
        <w:spacing w:before="0" w:after="0" w:line="276" w:lineRule="auto"/>
        <w:ind w:left="1134" w:hanging="567"/>
        <w:contextualSpacing/>
        <w:rPr>
          <w:szCs w:val="22"/>
        </w:rPr>
      </w:pPr>
      <w:r>
        <w:rPr>
          <w:szCs w:val="22"/>
        </w:rPr>
        <w:t>И</w:t>
      </w:r>
      <w:r w:rsidRPr="005D336C">
        <w:rPr>
          <w:szCs w:val="22"/>
        </w:rPr>
        <w:t>сследование «Меры государства по поддержке ипотечных заемщиков в кризис весны 2020 г.»</w:t>
      </w:r>
      <w:r>
        <w:rPr>
          <w:szCs w:val="22"/>
        </w:rPr>
        <w:t>.</w:t>
      </w:r>
    </w:p>
    <w:p w:rsidR="00583001" w:rsidRPr="005D336C" w:rsidRDefault="00583001" w:rsidP="00583001">
      <w:pPr>
        <w:spacing w:before="100" w:beforeAutospacing="1" w:after="0"/>
        <w:rPr>
          <w:b/>
          <w:szCs w:val="22"/>
        </w:rPr>
      </w:pPr>
      <w:r w:rsidRPr="005D336C">
        <w:rPr>
          <w:b/>
          <w:szCs w:val="22"/>
        </w:rPr>
        <w:t>Обратите внимание!</w:t>
      </w:r>
    </w:p>
    <w:p w:rsidR="00583001" w:rsidRPr="005D336C" w:rsidRDefault="00583001" w:rsidP="00583001">
      <w:pPr>
        <w:spacing w:after="0"/>
        <w:ind w:firstLine="709"/>
        <w:rPr>
          <w:color w:val="0000FF"/>
          <w:szCs w:val="22"/>
          <w:u w:val="single"/>
        </w:rPr>
      </w:pPr>
      <w:r w:rsidRPr="005D336C">
        <w:rPr>
          <w:szCs w:val="22"/>
        </w:rPr>
        <w:t xml:space="preserve">Правильно заключать кредитный ипотечный договор можно потренироваться на сайте </w:t>
      </w:r>
      <w:hyperlink r:id="rId10" w:history="1">
        <w:r w:rsidRPr="005D336C">
          <w:rPr>
            <w:color w:val="0000FF"/>
            <w:szCs w:val="22"/>
            <w:u w:val="single"/>
          </w:rPr>
          <w:t>https://intpract.oc3.ru/</w:t>
        </w:r>
      </w:hyperlink>
      <w:r w:rsidRPr="005D336C">
        <w:rPr>
          <w:color w:val="0000FF"/>
          <w:szCs w:val="22"/>
          <w:u w:val="single"/>
        </w:rPr>
        <w:t>.</w:t>
      </w:r>
    </w:p>
    <w:p w:rsidR="00583001" w:rsidRPr="005D336C" w:rsidRDefault="00583001" w:rsidP="00583001">
      <w:pPr>
        <w:spacing w:after="0"/>
        <w:ind w:firstLine="709"/>
        <w:rPr>
          <w:color w:val="0000FF"/>
          <w:szCs w:val="22"/>
          <w:u w:val="single"/>
        </w:rPr>
      </w:pPr>
      <w:r w:rsidRPr="005D336C">
        <w:rPr>
          <w:szCs w:val="22"/>
        </w:rPr>
        <w:t xml:space="preserve">Пандемия </w:t>
      </w:r>
      <w:proofErr w:type="spellStart"/>
      <w:r w:rsidRPr="005D336C">
        <w:rPr>
          <w:szCs w:val="22"/>
        </w:rPr>
        <w:t>коронавируса</w:t>
      </w:r>
      <w:proofErr w:type="spellEnd"/>
      <w:r w:rsidRPr="005D336C">
        <w:rPr>
          <w:szCs w:val="22"/>
        </w:rPr>
        <w:t xml:space="preserve"> подтолкнет развитие сервиса электронной ипотеки: «</w:t>
      </w:r>
      <w:proofErr w:type="spellStart"/>
      <w:r w:rsidRPr="005D336C">
        <w:rPr>
          <w:szCs w:val="22"/>
        </w:rPr>
        <w:t>Росреестр</w:t>
      </w:r>
      <w:proofErr w:type="spellEnd"/>
      <w:r w:rsidRPr="005D336C">
        <w:rPr>
          <w:szCs w:val="22"/>
        </w:rPr>
        <w:t xml:space="preserve"> информирует: что такое электронная закладная?» </w:t>
      </w:r>
      <w:hyperlink r:id="rId11" w:history="1">
        <w:r w:rsidRPr="005D336C">
          <w:rPr>
            <w:color w:val="0000FF"/>
            <w:szCs w:val="22"/>
            <w:u w:val="single"/>
          </w:rPr>
          <w:t>https://rosreestr.ru/site/press/news/rosreestr-informiruet-chto-takoe-elektronnaya-zakladnaya/</w:t>
        </w:r>
      </w:hyperlink>
      <w:r w:rsidRPr="005D336C">
        <w:rPr>
          <w:color w:val="0000FF"/>
          <w:szCs w:val="22"/>
          <w:u w:val="single"/>
        </w:rPr>
        <w:t>.</w:t>
      </w:r>
    </w:p>
    <w:p w:rsidR="00133940" w:rsidRPr="00583001" w:rsidRDefault="00133940" w:rsidP="00583001"/>
    <w:sectPr w:rsidR="00133940" w:rsidRPr="00583001" w:rsidSect="0030078D">
      <w:headerReference w:type="default" r:id="rId12"/>
      <w:footerReference w:type="default" r:id="rId13"/>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07" w:rsidRDefault="00525807" w:rsidP="00564388">
      <w:r>
        <w:separator/>
      </w:r>
    </w:p>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endnote>
  <w:endnote w:type="continuationSeparator" w:id="0">
    <w:p w:rsidR="00525807" w:rsidRDefault="00525807" w:rsidP="00564388">
      <w:r>
        <w:continuationSeparator/>
      </w:r>
    </w:p>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C769BE" w:rsidRPr="00C769BE">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07" w:rsidRDefault="00525807" w:rsidP="00564388">
      <w:r>
        <w:separator/>
      </w:r>
    </w:p>
  </w:footnote>
  <w:footnote w:type="continuationSeparator" w:id="0">
    <w:p w:rsidR="00525807" w:rsidRDefault="00525807" w:rsidP="00564388">
      <w:r>
        <w:continuationSeparator/>
      </w:r>
    </w:p>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p w:rsidR="00525807" w:rsidRDefault="0052580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5CB"/>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9C6"/>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5807"/>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001"/>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9BE"/>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0CE4"/>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769BE"/>
    <w:pPr>
      <w:spacing w:before="200" w:after="200"/>
      <w:jc w:val="both"/>
    </w:pPr>
    <w:rPr>
      <w:sz w:val="22"/>
    </w:rPr>
  </w:style>
  <w:style w:type="paragraph" w:styleId="1">
    <w:name w:val="heading 1"/>
    <w:next w:val="a2"/>
    <w:link w:val="18"/>
    <w:autoRedefine/>
    <w:qFormat/>
    <w:rsid w:val="00C769B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769B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769B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769B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769BE"/>
    <w:pPr>
      <w:keepNext/>
      <w:suppressAutoHyphens/>
      <w:spacing w:before="240"/>
      <w:jc w:val="left"/>
      <w:outlineLvl w:val="4"/>
    </w:pPr>
    <w:rPr>
      <w:rFonts w:ascii="Arial Narrow" w:hAnsi="Arial Narrow"/>
    </w:rPr>
  </w:style>
  <w:style w:type="paragraph" w:styleId="6">
    <w:name w:val="heading 6"/>
    <w:basedOn w:val="a2"/>
    <w:next w:val="a2"/>
    <w:link w:val="60"/>
    <w:autoRedefine/>
    <w:rsid w:val="00C769BE"/>
    <w:pPr>
      <w:numPr>
        <w:ilvl w:val="5"/>
        <w:numId w:val="1"/>
      </w:numPr>
      <w:spacing w:before="240"/>
      <w:outlineLvl w:val="5"/>
    </w:pPr>
    <w:rPr>
      <w:rFonts w:ascii="Arial" w:hAnsi="Arial"/>
      <w:i/>
      <w:szCs w:val="22"/>
    </w:rPr>
  </w:style>
  <w:style w:type="paragraph" w:styleId="7">
    <w:name w:val="heading 7"/>
    <w:basedOn w:val="a2"/>
    <w:next w:val="a2"/>
    <w:link w:val="70"/>
    <w:autoRedefine/>
    <w:rsid w:val="00C769BE"/>
    <w:pPr>
      <w:numPr>
        <w:ilvl w:val="6"/>
        <w:numId w:val="1"/>
      </w:numPr>
      <w:spacing w:before="240"/>
      <w:outlineLvl w:val="6"/>
    </w:pPr>
    <w:rPr>
      <w:rFonts w:ascii="Arial" w:hAnsi="Arial"/>
      <w:szCs w:val="22"/>
    </w:rPr>
  </w:style>
  <w:style w:type="paragraph" w:styleId="8">
    <w:name w:val="heading 8"/>
    <w:basedOn w:val="a2"/>
    <w:next w:val="a2"/>
    <w:link w:val="80"/>
    <w:autoRedefine/>
    <w:rsid w:val="00C769BE"/>
    <w:pPr>
      <w:numPr>
        <w:ilvl w:val="7"/>
        <w:numId w:val="1"/>
      </w:numPr>
      <w:spacing w:before="240"/>
      <w:outlineLvl w:val="7"/>
    </w:pPr>
    <w:rPr>
      <w:rFonts w:ascii="Arial" w:hAnsi="Arial"/>
      <w:i/>
      <w:szCs w:val="22"/>
    </w:rPr>
  </w:style>
  <w:style w:type="paragraph" w:styleId="9">
    <w:name w:val="heading 9"/>
    <w:basedOn w:val="a2"/>
    <w:next w:val="a2"/>
    <w:link w:val="90"/>
    <w:autoRedefine/>
    <w:rsid w:val="00C769B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769B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769BE"/>
  </w:style>
  <w:style w:type="character" w:customStyle="1" w:styleId="18">
    <w:name w:val="Заголовок 1 Знак"/>
    <w:basedOn w:val="a3"/>
    <w:link w:val="1"/>
    <w:rsid w:val="00C769BE"/>
    <w:rPr>
      <w:rFonts w:ascii="Arial" w:hAnsi="Arial"/>
      <w:b/>
      <w:kern w:val="28"/>
      <w:sz w:val="36"/>
    </w:rPr>
  </w:style>
  <w:style w:type="character" w:customStyle="1" w:styleId="25">
    <w:name w:val="Заголовок 2 Знак"/>
    <w:basedOn w:val="a3"/>
    <w:link w:val="2"/>
    <w:rsid w:val="00C769BE"/>
    <w:rPr>
      <w:rFonts w:ascii="Arial" w:eastAsia="Arial Unicode MS" w:hAnsi="Arial"/>
      <w:b/>
      <w:sz w:val="26"/>
    </w:rPr>
  </w:style>
  <w:style w:type="character" w:customStyle="1" w:styleId="34">
    <w:name w:val="Заголовок 3 Знак"/>
    <w:basedOn w:val="a3"/>
    <w:link w:val="3"/>
    <w:rsid w:val="00C769BE"/>
    <w:rPr>
      <w:rFonts w:ascii="Arial" w:hAnsi="Arial"/>
      <w:b/>
      <w:sz w:val="22"/>
      <w:szCs w:val="22"/>
    </w:rPr>
  </w:style>
  <w:style w:type="character" w:customStyle="1" w:styleId="41">
    <w:name w:val="Заголовок 4 Знак"/>
    <w:basedOn w:val="a3"/>
    <w:link w:val="4"/>
    <w:rsid w:val="00C769BE"/>
    <w:rPr>
      <w:rFonts w:ascii="Arial" w:hAnsi="Arial"/>
      <w:sz w:val="22"/>
    </w:rPr>
  </w:style>
  <w:style w:type="character" w:customStyle="1" w:styleId="50">
    <w:name w:val="Заголовок 5 Знак"/>
    <w:basedOn w:val="a3"/>
    <w:link w:val="5"/>
    <w:rsid w:val="00C769BE"/>
    <w:rPr>
      <w:rFonts w:ascii="Arial Narrow" w:hAnsi="Arial Narrow"/>
      <w:sz w:val="22"/>
    </w:rPr>
  </w:style>
  <w:style w:type="character" w:customStyle="1" w:styleId="60">
    <w:name w:val="Заголовок 6 Знак"/>
    <w:basedOn w:val="a3"/>
    <w:link w:val="6"/>
    <w:rsid w:val="00C769BE"/>
    <w:rPr>
      <w:rFonts w:ascii="Arial" w:hAnsi="Arial"/>
      <w:i/>
      <w:sz w:val="22"/>
      <w:szCs w:val="22"/>
    </w:rPr>
  </w:style>
  <w:style w:type="character" w:customStyle="1" w:styleId="70">
    <w:name w:val="Заголовок 7 Знак"/>
    <w:basedOn w:val="a3"/>
    <w:link w:val="7"/>
    <w:rsid w:val="00C769BE"/>
    <w:rPr>
      <w:rFonts w:ascii="Arial" w:hAnsi="Arial"/>
      <w:sz w:val="22"/>
      <w:szCs w:val="22"/>
    </w:rPr>
  </w:style>
  <w:style w:type="character" w:customStyle="1" w:styleId="80">
    <w:name w:val="Заголовок 8 Знак"/>
    <w:basedOn w:val="a3"/>
    <w:link w:val="8"/>
    <w:rsid w:val="00C769BE"/>
    <w:rPr>
      <w:rFonts w:ascii="Arial" w:hAnsi="Arial"/>
      <w:i/>
      <w:sz w:val="22"/>
      <w:szCs w:val="22"/>
    </w:rPr>
  </w:style>
  <w:style w:type="character" w:customStyle="1" w:styleId="90">
    <w:name w:val="Заголовок 9 Знак"/>
    <w:basedOn w:val="a3"/>
    <w:link w:val="9"/>
    <w:rsid w:val="00C769BE"/>
    <w:rPr>
      <w:rFonts w:ascii="Arial" w:hAnsi="Arial"/>
      <w:i/>
      <w:sz w:val="18"/>
      <w:szCs w:val="18"/>
    </w:rPr>
  </w:style>
  <w:style w:type="character" w:styleId="a6">
    <w:name w:val="annotation reference"/>
    <w:basedOn w:val="a3"/>
    <w:semiHidden/>
    <w:rsid w:val="00C769BE"/>
    <w:rPr>
      <w:sz w:val="16"/>
    </w:rPr>
  </w:style>
  <w:style w:type="character" w:styleId="a7">
    <w:name w:val="footnote reference"/>
    <w:aliases w:val="Ciae niinee 1,Знак сноски 1,Знак сноски-FN,Ciae niinee-FN"/>
    <w:basedOn w:val="a3"/>
    <w:rsid w:val="00C769BE"/>
    <w:rPr>
      <w:vertAlign w:val="superscript"/>
    </w:rPr>
  </w:style>
  <w:style w:type="paragraph" w:styleId="a8">
    <w:name w:val="caption"/>
    <w:basedOn w:val="a2"/>
    <w:next w:val="a2"/>
    <w:qFormat/>
    <w:rsid w:val="00C769B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769BE"/>
    <w:pPr>
      <w:tabs>
        <w:tab w:val="left" w:pos="0"/>
        <w:tab w:val="right" w:pos="8789"/>
      </w:tabs>
      <w:ind w:left="425" w:right="284" w:hanging="425"/>
      <w:jc w:val="left"/>
    </w:pPr>
    <w:rPr>
      <w:caps/>
      <w:noProof/>
      <w:sz w:val="20"/>
    </w:rPr>
  </w:style>
  <w:style w:type="paragraph" w:styleId="42">
    <w:name w:val="toc 4"/>
    <w:basedOn w:val="a2"/>
    <w:next w:val="a2"/>
    <w:autoRedefine/>
    <w:rsid w:val="00C769BE"/>
    <w:pPr>
      <w:tabs>
        <w:tab w:val="left" w:pos="0"/>
        <w:tab w:val="right" w:pos="8789"/>
      </w:tabs>
      <w:spacing w:after="0"/>
      <w:ind w:right="284"/>
    </w:pPr>
    <w:rPr>
      <w:caps/>
      <w:sz w:val="20"/>
    </w:rPr>
  </w:style>
  <w:style w:type="paragraph" w:styleId="51">
    <w:name w:val="toc 5"/>
    <w:basedOn w:val="a2"/>
    <w:next w:val="a2"/>
    <w:autoRedefine/>
    <w:rsid w:val="00C769BE"/>
    <w:pPr>
      <w:tabs>
        <w:tab w:val="left" w:pos="425"/>
        <w:tab w:val="right" w:pos="8789"/>
      </w:tabs>
      <w:ind w:left="425" w:right="284"/>
    </w:pPr>
    <w:rPr>
      <w:smallCaps/>
      <w:sz w:val="20"/>
    </w:rPr>
  </w:style>
  <w:style w:type="paragraph" w:styleId="61">
    <w:name w:val="toc 6"/>
    <w:basedOn w:val="a2"/>
    <w:next w:val="a2"/>
    <w:autoRedefine/>
    <w:rsid w:val="00C769BE"/>
    <w:pPr>
      <w:tabs>
        <w:tab w:val="left" w:pos="0"/>
        <w:tab w:val="right" w:pos="8789"/>
      </w:tabs>
      <w:spacing w:before="20" w:after="20"/>
      <w:ind w:left="851" w:right="284"/>
    </w:pPr>
    <w:rPr>
      <w:sz w:val="20"/>
    </w:rPr>
  </w:style>
  <w:style w:type="paragraph" w:styleId="71">
    <w:name w:val="toc 7"/>
    <w:basedOn w:val="a2"/>
    <w:next w:val="a2"/>
    <w:autoRedefine/>
    <w:rsid w:val="00C769BE"/>
    <w:pPr>
      <w:tabs>
        <w:tab w:val="right" w:leader="dot" w:pos="9639"/>
      </w:tabs>
      <w:spacing w:after="0"/>
      <w:ind w:left="1320"/>
    </w:pPr>
    <w:rPr>
      <w:sz w:val="18"/>
    </w:rPr>
  </w:style>
  <w:style w:type="paragraph" w:styleId="81">
    <w:name w:val="toc 8"/>
    <w:basedOn w:val="a2"/>
    <w:next w:val="a2"/>
    <w:autoRedefine/>
    <w:rsid w:val="00C769BE"/>
    <w:pPr>
      <w:tabs>
        <w:tab w:val="right" w:leader="dot" w:pos="9639"/>
      </w:tabs>
      <w:spacing w:after="0"/>
      <w:ind w:left="1540"/>
    </w:pPr>
    <w:rPr>
      <w:sz w:val="18"/>
    </w:rPr>
  </w:style>
  <w:style w:type="paragraph" w:styleId="91">
    <w:name w:val="toc 9"/>
    <w:basedOn w:val="a2"/>
    <w:next w:val="a2"/>
    <w:autoRedefine/>
    <w:rsid w:val="00C769BE"/>
    <w:pPr>
      <w:tabs>
        <w:tab w:val="right" w:leader="dot" w:pos="9639"/>
      </w:tabs>
      <w:spacing w:after="0"/>
      <w:ind w:left="1760"/>
    </w:pPr>
    <w:rPr>
      <w:sz w:val="18"/>
    </w:rPr>
  </w:style>
  <w:style w:type="paragraph" w:styleId="a9">
    <w:name w:val="annotation text"/>
    <w:basedOn w:val="a2"/>
    <w:link w:val="aa"/>
    <w:rsid w:val="00C769BE"/>
    <w:pPr>
      <w:suppressAutoHyphens/>
      <w:ind w:left="567"/>
    </w:pPr>
    <w:rPr>
      <w:sz w:val="20"/>
    </w:rPr>
  </w:style>
  <w:style w:type="character" w:customStyle="1" w:styleId="aa">
    <w:name w:val="Текст примечания Знак"/>
    <w:basedOn w:val="a3"/>
    <w:link w:val="a9"/>
    <w:rsid w:val="00C769B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769B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769B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769B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769B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769B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769B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769B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769BE"/>
    <w:rPr>
      <w:sz w:val="22"/>
    </w:rPr>
  </w:style>
  <w:style w:type="paragraph" w:customStyle="1" w:styleId="afb">
    <w:name w:val="Вывод по разделу"/>
    <w:basedOn w:val="a2"/>
    <w:next w:val="a2"/>
    <w:link w:val="afc"/>
    <w:qFormat/>
    <w:rsid w:val="00C769BE"/>
    <w:pPr>
      <w:spacing w:before="300" w:after="120"/>
    </w:pPr>
    <w:rPr>
      <w:rFonts w:ascii="Arial Narrow" w:hAnsi="Arial Narrow"/>
      <w:b/>
    </w:rPr>
  </w:style>
  <w:style w:type="character" w:customStyle="1" w:styleId="afc">
    <w:name w:val="Вывод по разделу Знак"/>
    <w:basedOn w:val="a3"/>
    <w:link w:val="afb"/>
    <w:rsid w:val="00C769BE"/>
    <w:rPr>
      <w:rFonts w:ascii="Arial Narrow" w:hAnsi="Arial Narrow"/>
      <w:b/>
      <w:sz w:val="22"/>
    </w:rPr>
  </w:style>
  <w:style w:type="paragraph" w:customStyle="1" w:styleId="afd">
    <w:name w:val="Оглавление"/>
    <w:basedOn w:val="a2"/>
    <w:link w:val="afe"/>
    <w:qFormat/>
    <w:rsid w:val="00C769B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769B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769BE"/>
    <w:pPr>
      <w:tabs>
        <w:tab w:val="clear" w:pos="360"/>
      </w:tabs>
      <w:spacing w:before="80" w:line="240" w:lineRule="auto"/>
      <w:ind w:left="720"/>
    </w:pPr>
  </w:style>
  <w:style w:type="character" w:customStyle="1" w:styleId="27">
    <w:name w:val="Список без нумерации 2 уровня Знак"/>
    <w:basedOn w:val="1b"/>
    <w:link w:val="26"/>
    <w:rsid w:val="00C769BE"/>
    <w:rPr>
      <w:sz w:val="22"/>
    </w:rPr>
  </w:style>
  <w:style w:type="paragraph" w:customStyle="1" w:styleId="35">
    <w:name w:val="Список без нумерации 3 уровня"/>
    <w:basedOn w:val="26"/>
    <w:link w:val="36"/>
    <w:qFormat/>
    <w:rsid w:val="00C769BE"/>
    <w:pPr>
      <w:spacing w:before="40"/>
      <w:ind w:left="1080"/>
    </w:pPr>
  </w:style>
  <w:style w:type="character" w:customStyle="1" w:styleId="36">
    <w:name w:val="Список без нумерации 3 уровня Знак"/>
    <w:basedOn w:val="27"/>
    <w:link w:val="35"/>
    <w:rsid w:val="00C769BE"/>
    <w:rPr>
      <w:sz w:val="22"/>
    </w:rPr>
  </w:style>
  <w:style w:type="paragraph" w:customStyle="1" w:styleId="1c">
    <w:name w:val="Нумерованный список 1"/>
    <w:basedOn w:val="a2"/>
    <w:link w:val="1d"/>
    <w:qFormat/>
    <w:rsid w:val="00C769BE"/>
    <w:rPr>
      <w:rFonts w:ascii="Arial" w:hAnsi="Arial"/>
      <w:sz w:val="20"/>
    </w:rPr>
  </w:style>
  <w:style w:type="character" w:customStyle="1" w:styleId="1d">
    <w:name w:val="Нумерованный список 1 Знак"/>
    <w:basedOn w:val="a3"/>
    <w:link w:val="1c"/>
    <w:rsid w:val="00C769BE"/>
    <w:rPr>
      <w:rFonts w:ascii="Arial" w:hAnsi="Arial"/>
    </w:rPr>
  </w:style>
  <w:style w:type="paragraph" w:customStyle="1" w:styleId="aff0">
    <w:name w:val="Приложения"/>
    <w:basedOn w:val="a2"/>
    <w:next w:val="a2"/>
    <w:link w:val="aff1"/>
    <w:qFormat/>
    <w:rsid w:val="00C769B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769BE"/>
    <w:rPr>
      <w:rFonts w:ascii="Arial Narrow" w:hAnsi="Arial Narrow"/>
      <w:b/>
      <w:bCs/>
      <w:caps/>
      <w:sz w:val="24"/>
    </w:rPr>
  </w:style>
  <w:style w:type="paragraph" w:customStyle="1" w:styleId="1e">
    <w:name w:val="Список_без_буллита 1"/>
    <w:basedOn w:val="1a"/>
    <w:next w:val="1a"/>
    <w:link w:val="1f"/>
    <w:qFormat/>
    <w:rsid w:val="00C769B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769BE"/>
    <w:rPr>
      <w:rFonts w:ascii="Arial" w:hAnsi="Arial"/>
      <w:sz w:val="22"/>
    </w:rPr>
  </w:style>
  <w:style w:type="paragraph" w:customStyle="1" w:styleId="aff2">
    <w:name w:val="Список заголовок"/>
    <w:basedOn w:val="a2"/>
    <w:next w:val="1a"/>
    <w:link w:val="aff3"/>
    <w:qFormat/>
    <w:rsid w:val="00C769BE"/>
    <w:pPr>
      <w:keepNext/>
      <w:spacing w:before="240"/>
    </w:pPr>
    <w:rPr>
      <w:rFonts w:ascii="Arial" w:hAnsi="Arial"/>
      <w:sz w:val="20"/>
    </w:rPr>
  </w:style>
  <w:style w:type="character" w:customStyle="1" w:styleId="aff3">
    <w:name w:val="Список заголовок Знак"/>
    <w:basedOn w:val="a3"/>
    <w:link w:val="aff2"/>
    <w:rsid w:val="00C769B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769BE"/>
    <w:pPr>
      <w:ind w:left="714" w:firstLine="0"/>
    </w:pPr>
    <w:rPr>
      <w:rFonts w:ascii="Arial" w:hAnsi="Arial"/>
    </w:rPr>
  </w:style>
  <w:style w:type="character" w:customStyle="1" w:styleId="2b">
    <w:name w:val="Список_без_буллита 2 Знак"/>
    <w:basedOn w:val="27"/>
    <w:link w:val="2a"/>
    <w:rsid w:val="00C769BE"/>
    <w:rPr>
      <w:rFonts w:ascii="Arial" w:hAnsi="Arial"/>
      <w:sz w:val="22"/>
    </w:rPr>
  </w:style>
  <w:style w:type="paragraph" w:customStyle="1" w:styleId="37">
    <w:name w:val="Список_без_буллита 3"/>
    <w:basedOn w:val="35"/>
    <w:link w:val="38"/>
    <w:qFormat/>
    <w:rsid w:val="00C769BE"/>
    <w:pPr>
      <w:ind w:left="1077" w:firstLine="0"/>
    </w:pPr>
    <w:rPr>
      <w:rFonts w:ascii="Arial" w:hAnsi="Arial"/>
    </w:rPr>
  </w:style>
  <w:style w:type="character" w:customStyle="1" w:styleId="38">
    <w:name w:val="Список_без_буллита 3 Знак"/>
    <w:basedOn w:val="36"/>
    <w:link w:val="37"/>
    <w:rsid w:val="00C769BE"/>
    <w:rPr>
      <w:rFonts w:ascii="Arial" w:hAnsi="Arial"/>
      <w:sz w:val="22"/>
    </w:rPr>
  </w:style>
  <w:style w:type="paragraph" w:customStyle="1" w:styleId="aff4">
    <w:name w:val="Реквизиты компании"/>
    <w:basedOn w:val="a2"/>
    <w:link w:val="aff5"/>
    <w:qFormat/>
    <w:rsid w:val="00C769B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769BE"/>
    <w:rPr>
      <w:rFonts w:ascii="Arial Narrow" w:hAnsi="Arial Narrow" w:cs="Arial"/>
      <w:b/>
      <w:bCs/>
      <w:sz w:val="16"/>
      <w:szCs w:val="16"/>
      <w:u w:val="single"/>
    </w:rPr>
  </w:style>
  <w:style w:type="paragraph" w:customStyle="1" w:styleId="aff6">
    <w:name w:val="Наименование Клиента"/>
    <w:basedOn w:val="a2"/>
    <w:link w:val="aff7"/>
    <w:qFormat/>
    <w:rsid w:val="00C769B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769BE"/>
    <w:rPr>
      <w:rFonts w:ascii="Arial" w:hAnsi="Arial"/>
      <w:b/>
      <w:caps/>
      <w:kern w:val="28"/>
      <w:sz w:val="28"/>
    </w:rPr>
  </w:style>
  <w:style w:type="paragraph" w:customStyle="1" w:styleId="aff8">
    <w:name w:val="Наименование проекта"/>
    <w:basedOn w:val="af8"/>
    <w:link w:val="aff9"/>
    <w:qFormat/>
    <w:rsid w:val="00C769BE"/>
    <w:pPr>
      <w:spacing w:before="0" w:after="0"/>
    </w:pPr>
  </w:style>
  <w:style w:type="character" w:customStyle="1" w:styleId="aff9">
    <w:name w:val="Наименование проекта Знак"/>
    <w:basedOn w:val="af9"/>
    <w:link w:val="aff8"/>
    <w:rsid w:val="00C769B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769BE"/>
    <w:pPr>
      <w:spacing w:before="60" w:after="60"/>
    </w:pPr>
    <w:rPr>
      <w:b w:val="0"/>
      <w:smallCaps/>
    </w:rPr>
  </w:style>
  <w:style w:type="character" w:customStyle="1" w:styleId="44">
    <w:name w:val="Нумерованный список 4 уровня с объединением Знак"/>
    <w:basedOn w:val="34"/>
    <w:link w:val="43"/>
    <w:rsid w:val="00C769B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769B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769B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769B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769BE"/>
    <w:rPr>
      <w:rFonts w:ascii="Arial" w:hAnsi="Arial"/>
      <w:i w:val="0"/>
      <w:sz w:val="22"/>
      <w:szCs w:val="22"/>
    </w:rPr>
  </w:style>
  <w:style w:type="paragraph" w:customStyle="1" w:styleId="affa">
    <w:name w:val="Таблица текст"/>
    <w:basedOn w:val="a2"/>
    <w:link w:val="affb"/>
    <w:qFormat/>
    <w:rsid w:val="00C769BE"/>
    <w:rPr>
      <w:rFonts w:ascii="Arial" w:hAnsi="Arial"/>
      <w:sz w:val="19"/>
    </w:rPr>
  </w:style>
  <w:style w:type="character" w:customStyle="1" w:styleId="affb">
    <w:name w:val="Таблица текст Знак"/>
    <w:basedOn w:val="a3"/>
    <w:link w:val="affa"/>
    <w:rsid w:val="00C769BE"/>
    <w:rPr>
      <w:rFonts w:ascii="Arial" w:hAnsi="Arial"/>
      <w:sz w:val="19"/>
    </w:rPr>
  </w:style>
  <w:style w:type="paragraph" w:customStyle="1" w:styleId="1f0">
    <w:name w:val="Заголовок 1 без номера"/>
    <w:basedOn w:val="1"/>
    <w:next w:val="a2"/>
    <w:link w:val="1f1"/>
    <w:qFormat/>
    <w:rsid w:val="00C769BE"/>
    <w:pPr>
      <w:numPr>
        <w:numId w:val="0"/>
      </w:numPr>
      <w:tabs>
        <w:tab w:val="num" w:pos="0"/>
      </w:tabs>
      <w:ind w:left="-851" w:firstLine="851"/>
    </w:pPr>
  </w:style>
  <w:style w:type="character" w:customStyle="1" w:styleId="1f1">
    <w:name w:val="Заголовок 1 без номера Знак"/>
    <w:basedOn w:val="18"/>
    <w:link w:val="1f0"/>
    <w:rsid w:val="00C769B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769BE"/>
  </w:style>
  <w:style w:type="character" w:customStyle="1" w:styleId="00">
    <w:name w:val="Заголовок 0 Знак"/>
    <w:basedOn w:val="1f1"/>
    <w:link w:val="0"/>
    <w:rsid w:val="00C769BE"/>
    <w:rPr>
      <w:rFonts w:ascii="Arial" w:hAnsi="Arial"/>
      <w:b/>
      <w:kern w:val="28"/>
      <w:sz w:val="36"/>
    </w:rPr>
  </w:style>
  <w:style w:type="paragraph" w:customStyle="1" w:styleId="2c">
    <w:name w:val="Заголовок 2 без номера"/>
    <w:basedOn w:val="2"/>
    <w:link w:val="2d"/>
    <w:qFormat/>
    <w:rsid w:val="00C769BE"/>
  </w:style>
  <w:style w:type="character" w:customStyle="1" w:styleId="2d">
    <w:name w:val="Заголовок 2 без номера Знак"/>
    <w:basedOn w:val="25"/>
    <w:link w:val="2c"/>
    <w:rsid w:val="00C769BE"/>
    <w:rPr>
      <w:rFonts w:ascii="Arial" w:eastAsia="Arial Unicode MS" w:hAnsi="Arial"/>
      <w:b/>
      <w:sz w:val="26"/>
    </w:rPr>
  </w:style>
  <w:style w:type="paragraph" w:customStyle="1" w:styleId="32">
    <w:name w:val="Заголовок 3 без номера"/>
    <w:basedOn w:val="3"/>
    <w:link w:val="39"/>
    <w:qFormat/>
    <w:rsid w:val="00C769B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769B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769B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769B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769BE"/>
    <w:pPr>
      <w:spacing w:before="0" w:after="0"/>
    </w:pPr>
    <w:rPr>
      <w:rFonts w:ascii="Arial" w:hAnsi="Arial"/>
      <w:bCs/>
      <w:sz w:val="15"/>
      <w:lang w:eastAsia="ko-KR"/>
    </w:rPr>
  </w:style>
  <w:style w:type="paragraph" w:customStyle="1" w:styleId="afff5">
    <w:name w:val="Шапка ПАКК полужирный"/>
    <w:basedOn w:val="afff4"/>
    <w:autoRedefine/>
    <w:rsid w:val="00C769BE"/>
    <w:rPr>
      <w:b/>
    </w:rPr>
  </w:style>
  <w:style w:type="paragraph" w:customStyle="1" w:styleId="-019">
    <w:name w:val="Стиль Стиль Кому + Слева:  -0.19 см"/>
    <w:basedOn w:val="afff6"/>
    <w:rsid w:val="00C769B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769BE"/>
    <w:pPr>
      <w:ind w:left="720"/>
      <w:contextualSpacing/>
    </w:pPr>
  </w:style>
  <w:style w:type="paragraph" w:styleId="a">
    <w:name w:val="List"/>
    <w:aliases w:val="Список Знак,Список Знак1,Список Знак Знак,Headline1"/>
    <w:basedOn w:val="a2"/>
    <w:link w:val="2e"/>
    <w:autoRedefine/>
    <w:rsid w:val="00C769B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769BE"/>
    <w:pPr>
      <w:keepNext/>
      <w:keepLines/>
      <w:numPr>
        <w:numId w:val="3"/>
      </w:numPr>
      <w:tabs>
        <w:tab w:val="left" w:pos="0"/>
      </w:tabs>
    </w:pPr>
  </w:style>
  <w:style w:type="paragraph" w:customStyle="1" w:styleId="31">
    <w:name w:val="Список3"/>
    <w:basedOn w:val="a2"/>
    <w:autoRedefine/>
    <w:rsid w:val="00C769BE"/>
    <w:pPr>
      <w:numPr>
        <w:numId w:val="5"/>
      </w:numPr>
      <w:tabs>
        <w:tab w:val="clear" w:pos="360"/>
        <w:tab w:val="left" w:pos="1208"/>
      </w:tabs>
      <w:spacing w:before="80" w:after="80"/>
      <w:ind w:left="1208" w:hanging="357"/>
    </w:pPr>
  </w:style>
  <w:style w:type="paragraph" w:customStyle="1" w:styleId="17">
    <w:name w:val="Номер1"/>
    <w:basedOn w:val="a"/>
    <w:autoRedefine/>
    <w:rsid w:val="00C769BE"/>
    <w:pPr>
      <w:numPr>
        <w:ilvl w:val="1"/>
        <w:numId w:val="3"/>
      </w:numPr>
    </w:pPr>
  </w:style>
  <w:style w:type="paragraph" w:customStyle="1" w:styleId="24">
    <w:name w:val="Номер2"/>
    <w:basedOn w:val="2f"/>
    <w:autoRedefine/>
    <w:rsid w:val="00C769BE"/>
    <w:pPr>
      <w:numPr>
        <w:ilvl w:val="2"/>
        <w:numId w:val="3"/>
      </w:numPr>
      <w:spacing w:before="120" w:after="120"/>
    </w:pPr>
  </w:style>
  <w:style w:type="paragraph" w:styleId="2f0">
    <w:name w:val="toc 2"/>
    <w:basedOn w:val="a2"/>
    <w:next w:val="a2"/>
    <w:rsid w:val="00C769BE"/>
    <w:pPr>
      <w:tabs>
        <w:tab w:val="left" w:pos="425"/>
        <w:tab w:val="right" w:pos="8789"/>
      </w:tabs>
      <w:ind w:left="850" w:right="284" w:hanging="425"/>
    </w:pPr>
    <w:rPr>
      <w:smallCaps/>
      <w:noProof/>
      <w:sz w:val="20"/>
    </w:rPr>
  </w:style>
  <w:style w:type="paragraph" w:styleId="3a">
    <w:name w:val="toc 3"/>
    <w:basedOn w:val="a2"/>
    <w:next w:val="a2"/>
    <w:rsid w:val="00C769B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769B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769B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769B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769B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769B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769BE"/>
    <w:rPr>
      <w:sz w:val="22"/>
    </w:rPr>
  </w:style>
  <w:style w:type="paragraph" w:customStyle="1" w:styleId="affff1">
    <w:name w:val="Название документа"/>
    <w:basedOn w:val="a2"/>
    <w:next w:val="a2"/>
    <w:autoRedefine/>
    <w:rsid w:val="00C769BE"/>
    <w:pPr>
      <w:suppressLineNumbers/>
      <w:suppressAutoHyphens/>
      <w:ind w:left="-851"/>
      <w:jc w:val="left"/>
    </w:pPr>
    <w:rPr>
      <w:rFonts w:ascii="Arial" w:hAnsi="Arial"/>
      <w:b/>
      <w:sz w:val="40"/>
    </w:rPr>
  </w:style>
  <w:style w:type="character" w:styleId="affff2">
    <w:name w:val="page number"/>
    <w:basedOn w:val="a3"/>
    <w:rsid w:val="00C769BE"/>
    <w:rPr>
      <w:rFonts w:ascii="Arial" w:hAnsi="Arial"/>
    </w:rPr>
  </w:style>
  <w:style w:type="paragraph" w:customStyle="1" w:styleId="affff3">
    <w:name w:val="Подзаголовок документа"/>
    <w:basedOn w:val="a2"/>
    <w:autoRedefine/>
    <w:rsid w:val="00C769B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769BE"/>
    <w:pPr>
      <w:tabs>
        <w:tab w:val="left" w:pos="0"/>
      </w:tabs>
      <w:spacing w:before="840" w:after="1080"/>
    </w:pPr>
    <w:rPr>
      <w:rFonts w:ascii="Arial" w:hAnsi="Arial"/>
      <w:b/>
      <w:sz w:val="36"/>
    </w:rPr>
  </w:style>
  <w:style w:type="paragraph" w:customStyle="1" w:styleId="affff5">
    <w:name w:val="Гриф"/>
    <w:basedOn w:val="a2"/>
    <w:rsid w:val="00C769BE"/>
    <w:rPr>
      <w:rFonts w:ascii="Arial" w:hAnsi="Arial"/>
      <w:sz w:val="18"/>
    </w:rPr>
  </w:style>
  <w:style w:type="paragraph" w:customStyle="1" w:styleId="affff6">
    <w:name w:val="Название клиента"/>
    <w:basedOn w:val="affff1"/>
    <w:rsid w:val="00C769BE"/>
    <w:pPr>
      <w:spacing w:before="0"/>
    </w:pPr>
    <w:rPr>
      <w:sz w:val="36"/>
    </w:rPr>
  </w:style>
  <w:style w:type="paragraph" w:customStyle="1" w:styleId="3b">
    <w:name w:val="Список3_без_б"/>
    <w:basedOn w:val="a2"/>
    <w:autoRedefine/>
    <w:rsid w:val="00C769BE"/>
    <w:pPr>
      <w:spacing w:before="80" w:after="80"/>
      <w:ind w:left="1208"/>
    </w:pPr>
  </w:style>
  <w:style w:type="paragraph" w:customStyle="1" w:styleId="affff7">
    <w:name w:val="Список_без_б"/>
    <w:basedOn w:val="a2"/>
    <w:autoRedefine/>
    <w:rsid w:val="00C769BE"/>
    <w:pPr>
      <w:spacing w:before="120" w:after="120"/>
      <w:ind w:left="357"/>
    </w:pPr>
  </w:style>
  <w:style w:type="paragraph" w:customStyle="1" w:styleId="2f1">
    <w:name w:val="Список2_без_б"/>
    <w:basedOn w:val="a2"/>
    <w:autoRedefine/>
    <w:rsid w:val="00C769BE"/>
    <w:pPr>
      <w:spacing w:before="80" w:after="80"/>
      <w:ind w:left="851"/>
    </w:pPr>
  </w:style>
  <w:style w:type="paragraph" w:customStyle="1" w:styleId="affff8">
    <w:name w:val="Компания"/>
    <w:basedOn w:val="a2"/>
    <w:autoRedefine/>
    <w:rsid w:val="00C769BE"/>
    <w:pPr>
      <w:spacing w:before="720"/>
      <w:ind w:left="5387"/>
      <w:jc w:val="left"/>
    </w:pPr>
    <w:rPr>
      <w:b/>
    </w:rPr>
  </w:style>
  <w:style w:type="paragraph" w:customStyle="1" w:styleId="affff9">
    <w:name w:val="Кому"/>
    <w:basedOn w:val="a2"/>
    <w:rsid w:val="00C769BE"/>
    <w:pPr>
      <w:spacing w:before="240"/>
      <w:ind w:left="5693"/>
      <w:jc w:val="left"/>
    </w:pPr>
  </w:style>
  <w:style w:type="paragraph" w:customStyle="1" w:styleId="affffa">
    <w:name w:val="Тема письма"/>
    <w:basedOn w:val="a2"/>
    <w:next w:val="affffb"/>
    <w:rsid w:val="00C769BE"/>
    <w:pPr>
      <w:suppressAutoHyphens/>
      <w:spacing w:before="600" w:after="720"/>
      <w:ind w:right="1701"/>
      <w:jc w:val="left"/>
    </w:pPr>
    <w:rPr>
      <w:b/>
    </w:rPr>
  </w:style>
  <w:style w:type="paragraph" w:customStyle="1" w:styleId="affffb">
    <w:name w:val="Уважаемый"/>
    <w:basedOn w:val="a2"/>
    <w:rsid w:val="00C769BE"/>
    <w:pPr>
      <w:suppressAutoHyphens/>
      <w:spacing w:after="240"/>
      <w:jc w:val="left"/>
    </w:pPr>
  </w:style>
  <w:style w:type="paragraph" w:customStyle="1" w:styleId="affffc">
    <w:name w:val="С уважением"/>
    <w:basedOn w:val="a2"/>
    <w:rsid w:val="00C769BE"/>
    <w:pPr>
      <w:spacing w:before="960" w:after="960"/>
      <w:jc w:val="left"/>
    </w:pPr>
  </w:style>
  <w:style w:type="paragraph" w:customStyle="1" w:styleId="affffd">
    <w:name w:val="Текст письма"/>
    <w:basedOn w:val="a2"/>
    <w:rsid w:val="00C769BE"/>
  </w:style>
  <w:style w:type="paragraph" w:styleId="affffe">
    <w:name w:val="Signature"/>
    <w:basedOn w:val="a2"/>
    <w:next w:val="a2"/>
    <w:link w:val="afffff"/>
    <w:rsid w:val="00C769B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769BE"/>
    <w:pPr>
      <w:pageBreakBefore/>
    </w:pPr>
  </w:style>
  <w:style w:type="paragraph" w:customStyle="1" w:styleId="15">
    <w:name w:val="Заголовок 1БН"/>
    <w:basedOn w:val="a2"/>
    <w:next w:val="a2"/>
    <w:rsid w:val="00C769B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769B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769B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769B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769BE"/>
    <w:rPr>
      <w:b/>
      <w:sz w:val="18"/>
    </w:rPr>
  </w:style>
  <w:style w:type="paragraph" w:customStyle="1" w:styleId="949">
    <w:name w:val="Стиль Компания + Слева:  9.49 см"/>
    <w:basedOn w:val="affff8"/>
    <w:autoRedefine/>
    <w:rsid w:val="00C769BE"/>
  </w:style>
  <w:style w:type="paragraph" w:customStyle="1" w:styleId="afff6">
    <w:name w:val="Стиль Кому"/>
    <w:basedOn w:val="a2"/>
    <w:rsid w:val="00C769BE"/>
    <w:rPr>
      <w:b/>
      <w:bCs/>
      <w:noProof/>
    </w:rPr>
  </w:style>
  <w:style w:type="paragraph" w:customStyle="1" w:styleId="afffff2">
    <w:name w:val="Исполнитель"/>
    <w:basedOn w:val="a2"/>
    <w:autoRedefine/>
    <w:rsid w:val="00C769B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769B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769BE"/>
    <w:rPr>
      <w:i/>
      <w:color w:val="FF0000"/>
    </w:rPr>
  </w:style>
  <w:style w:type="paragraph" w:customStyle="1" w:styleId="afffff5">
    <w:name w:val="Верхний колонтитул письма"/>
    <w:basedOn w:val="afff0"/>
    <w:autoRedefine/>
    <w:rsid w:val="00C769B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769BE"/>
    <w:pPr>
      <w:ind w:left="8789"/>
    </w:pPr>
  </w:style>
  <w:style w:type="paragraph" w:customStyle="1" w:styleId="afffff7">
    <w:name w:val="Город_дата"/>
    <w:basedOn w:val="afffff8"/>
    <w:autoRedefine/>
    <w:qFormat/>
    <w:rsid w:val="00C769BE"/>
    <w:pPr>
      <w:jc w:val="center"/>
    </w:pPr>
    <w:rPr>
      <w:rFonts w:ascii="Arial" w:hAnsi="Arial"/>
      <w:b/>
    </w:rPr>
  </w:style>
  <w:style w:type="paragraph" w:customStyle="1" w:styleId="14">
    <w:name w:val="Номер1)"/>
    <w:basedOn w:val="17"/>
    <w:autoRedefine/>
    <w:qFormat/>
    <w:rsid w:val="00C769BE"/>
    <w:pPr>
      <w:numPr>
        <w:ilvl w:val="0"/>
        <w:numId w:val="7"/>
      </w:numPr>
      <w:spacing w:before="120" w:after="120"/>
    </w:pPr>
  </w:style>
  <w:style w:type="paragraph" w:styleId="afffff8">
    <w:name w:val="Date"/>
    <w:basedOn w:val="a2"/>
    <w:next w:val="a2"/>
    <w:link w:val="afffff9"/>
    <w:rsid w:val="00C769BE"/>
  </w:style>
  <w:style w:type="character" w:customStyle="1" w:styleId="afffff9">
    <w:name w:val="Дата Знак"/>
    <w:basedOn w:val="a3"/>
    <w:link w:val="afffff8"/>
    <w:rsid w:val="00C769BE"/>
    <w:rPr>
      <w:sz w:val="22"/>
    </w:rPr>
  </w:style>
  <w:style w:type="paragraph" w:customStyle="1" w:styleId="afffffa">
    <w:name w:val="Список_абзац"/>
    <w:basedOn w:val="a2"/>
    <w:autoRedefine/>
    <w:qFormat/>
    <w:rsid w:val="00C769BE"/>
    <w:pPr>
      <w:ind w:left="357"/>
      <w:contextualSpacing/>
    </w:pPr>
  </w:style>
  <w:style w:type="character" w:customStyle="1" w:styleId="afffffb">
    <w:name w:val="Полужирный курсив новый"/>
    <w:basedOn w:val="a3"/>
    <w:uiPriority w:val="1"/>
    <w:qFormat/>
    <w:rsid w:val="00C769BE"/>
    <w:rPr>
      <w:b/>
      <w:i/>
    </w:rPr>
  </w:style>
  <w:style w:type="numbering" w:customStyle="1" w:styleId="13">
    <w:name w:val="Таблица список номер 1"/>
    <w:basedOn w:val="a5"/>
    <w:uiPriority w:val="99"/>
    <w:rsid w:val="00C769BE"/>
    <w:pPr>
      <w:numPr>
        <w:numId w:val="8"/>
      </w:numPr>
    </w:pPr>
  </w:style>
  <w:style w:type="character" w:customStyle="1" w:styleId="afffffc">
    <w:name w:val="Курсив"/>
    <w:basedOn w:val="a3"/>
    <w:uiPriority w:val="1"/>
    <w:qFormat/>
    <w:rsid w:val="00C769BE"/>
    <w:rPr>
      <w:i/>
    </w:rPr>
  </w:style>
  <w:style w:type="numbering" w:customStyle="1" w:styleId="16">
    <w:name w:val="Стиль Таблица список номер 1 + многоуровневый подчеркивание"/>
    <w:basedOn w:val="a5"/>
    <w:rsid w:val="00C769BE"/>
    <w:pPr>
      <w:numPr>
        <w:numId w:val="9"/>
      </w:numPr>
    </w:pPr>
  </w:style>
  <w:style w:type="character" w:customStyle="1" w:styleId="afffffd">
    <w:name w:val="Полужирный_новый"/>
    <w:basedOn w:val="a3"/>
    <w:uiPriority w:val="1"/>
    <w:qFormat/>
    <w:rsid w:val="00C769BE"/>
    <w:rPr>
      <w:b/>
    </w:rPr>
  </w:style>
  <w:style w:type="character" w:customStyle="1" w:styleId="afffffe">
    <w:name w:val="Подчеркнутый новый"/>
    <w:basedOn w:val="a3"/>
    <w:uiPriority w:val="1"/>
    <w:qFormat/>
    <w:rsid w:val="00C769BE"/>
    <w:rPr>
      <w:u w:val="single"/>
    </w:rPr>
  </w:style>
  <w:style w:type="numbering" w:customStyle="1" w:styleId="10">
    <w:name w:val="Таблица список марк 1"/>
    <w:basedOn w:val="13"/>
    <w:uiPriority w:val="99"/>
    <w:rsid w:val="00C769BE"/>
    <w:pPr>
      <w:numPr>
        <w:numId w:val="10"/>
      </w:numPr>
    </w:pPr>
  </w:style>
  <w:style w:type="numbering" w:customStyle="1" w:styleId="22">
    <w:name w:val="Таблица список марк 2"/>
    <w:basedOn w:val="13"/>
    <w:uiPriority w:val="99"/>
    <w:rsid w:val="00C769BE"/>
    <w:pPr>
      <w:numPr>
        <w:numId w:val="11"/>
      </w:numPr>
    </w:pPr>
  </w:style>
  <w:style w:type="numbering" w:customStyle="1" w:styleId="113">
    <w:name w:val="Стиль Таблица список номер 1 + многоуровневый подчеркивание1"/>
    <w:basedOn w:val="a5"/>
    <w:rsid w:val="00C769BE"/>
    <w:pPr>
      <w:numPr>
        <w:numId w:val="12"/>
      </w:numPr>
    </w:pPr>
  </w:style>
  <w:style w:type="numbering" w:customStyle="1" w:styleId="12">
    <w:name w:val="Стиль Таблица список номер 1"/>
    <w:basedOn w:val="a5"/>
    <w:rsid w:val="00C769BE"/>
    <w:pPr>
      <w:numPr>
        <w:numId w:val="13"/>
      </w:numPr>
    </w:pPr>
  </w:style>
  <w:style w:type="numbering" w:customStyle="1" w:styleId="20">
    <w:name w:val="Таблица список номер 2"/>
    <w:basedOn w:val="13"/>
    <w:uiPriority w:val="99"/>
    <w:rsid w:val="00C769BE"/>
    <w:pPr>
      <w:numPr>
        <w:numId w:val="14"/>
      </w:numPr>
    </w:pPr>
  </w:style>
  <w:style w:type="paragraph" w:customStyle="1" w:styleId="affffff">
    <w:name w:val="Таблица шапка"/>
    <w:basedOn w:val="afff4"/>
    <w:autoRedefine/>
    <w:qFormat/>
    <w:rsid w:val="00C769BE"/>
    <w:pPr>
      <w:jc w:val="center"/>
    </w:pPr>
    <w:rPr>
      <w:b/>
      <w:sz w:val="20"/>
      <w:lang w:val="en-US"/>
    </w:rPr>
  </w:style>
  <w:style w:type="paragraph" w:customStyle="1" w:styleId="1f5">
    <w:name w:val="Таблица номер 1"/>
    <w:basedOn w:val="17"/>
    <w:autoRedefine/>
    <w:qFormat/>
    <w:rsid w:val="00C769B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769BE"/>
    <w:pPr>
      <w:numPr>
        <w:ilvl w:val="0"/>
        <w:numId w:val="0"/>
      </w:numPr>
    </w:pPr>
    <w:rPr>
      <w:rFonts w:ascii="Arial" w:hAnsi="Arial"/>
      <w:sz w:val="20"/>
    </w:rPr>
  </w:style>
  <w:style w:type="paragraph" w:customStyle="1" w:styleId="1f6">
    <w:name w:val="Таблица номер 1)"/>
    <w:basedOn w:val="14"/>
    <w:autoRedefine/>
    <w:qFormat/>
    <w:rsid w:val="00C769BE"/>
    <w:pPr>
      <w:numPr>
        <w:numId w:val="0"/>
      </w:numPr>
    </w:pPr>
    <w:rPr>
      <w:rFonts w:ascii="Arial" w:hAnsi="Arial"/>
      <w:sz w:val="20"/>
    </w:rPr>
  </w:style>
  <w:style w:type="paragraph" w:customStyle="1" w:styleId="affffff0">
    <w:name w:val="Таблица список"/>
    <w:basedOn w:val="a"/>
    <w:autoRedefine/>
    <w:qFormat/>
    <w:rsid w:val="00C769BE"/>
    <w:pPr>
      <w:numPr>
        <w:numId w:val="0"/>
      </w:numPr>
    </w:pPr>
    <w:rPr>
      <w:rFonts w:ascii="Arial" w:hAnsi="Arial"/>
      <w:sz w:val="20"/>
    </w:rPr>
  </w:style>
  <w:style w:type="paragraph" w:customStyle="1" w:styleId="2f3">
    <w:name w:val="Таблица список 2"/>
    <w:basedOn w:val="2f"/>
    <w:autoRedefine/>
    <w:qFormat/>
    <w:rsid w:val="00C769BE"/>
    <w:pPr>
      <w:numPr>
        <w:numId w:val="0"/>
      </w:numPr>
    </w:pPr>
    <w:rPr>
      <w:rFonts w:ascii="Arial" w:hAnsi="Arial"/>
      <w:sz w:val="20"/>
    </w:rPr>
  </w:style>
  <w:style w:type="paragraph" w:customStyle="1" w:styleId="1f7">
    <w:name w:val="Заголовок 1_без нов стр"/>
    <w:next w:val="a2"/>
    <w:link w:val="1f8"/>
    <w:autoRedefine/>
    <w:qFormat/>
    <w:rsid w:val="00C769B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769BE"/>
    <w:pPr>
      <w:spacing w:before="400" w:after="360"/>
    </w:pPr>
    <w:rPr>
      <w:rFonts w:ascii="Arial" w:hAnsi="Arial"/>
      <w:b/>
      <w:sz w:val="36"/>
      <w:lang w:val="en-US"/>
    </w:rPr>
  </w:style>
  <w:style w:type="character" w:customStyle="1" w:styleId="115">
    <w:name w:val="Заголовок 1_без нов стр1 Знак"/>
    <w:basedOn w:val="a3"/>
    <w:link w:val="114"/>
    <w:rsid w:val="00C769BE"/>
    <w:rPr>
      <w:rFonts w:ascii="Arial" w:hAnsi="Arial"/>
      <w:b/>
      <w:sz w:val="36"/>
      <w:lang w:val="en-US"/>
    </w:rPr>
  </w:style>
  <w:style w:type="character" w:customStyle="1" w:styleId="1f8">
    <w:name w:val="Заголовок 1_без нов стр Знак"/>
    <w:basedOn w:val="a3"/>
    <w:link w:val="1f7"/>
    <w:rsid w:val="00C769B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769B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769BE"/>
    <w:pPr>
      <w:spacing w:before="200" w:after="200"/>
      <w:jc w:val="both"/>
    </w:pPr>
    <w:rPr>
      <w:sz w:val="22"/>
    </w:rPr>
  </w:style>
  <w:style w:type="paragraph" w:styleId="1">
    <w:name w:val="heading 1"/>
    <w:next w:val="a2"/>
    <w:link w:val="18"/>
    <w:autoRedefine/>
    <w:qFormat/>
    <w:rsid w:val="00C769BE"/>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769BE"/>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C769BE"/>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769BE"/>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769BE"/>
    <w:pPr>
      <w:keepNext/>
      <w:suppressAutoHyphens/>
      <w:spacing w:before="240"/>
      <w:jc w:val="left"/>
      <w:outlineLvl w:val="4"/>
    </w:pPr>
    <w:rPr>
      <w:rFonts w:ascii="Arial Narrow" w:hAnsi="Arial Narrow"/>
    </w:rPr>
  </w:style>
  <w:style w:type="paragraph" w:styleId="6">
    <w:name w:val="heading 6"/>
    <w:basedOn w:val="a2"/>
    <w:next w:val="a2"/>
    <w:link w:val="60"/>
    <w:autoRedefine/>
    <w:rsid w:val="00C769BE"/>
    <w:pPr>
      <w:numPr>
        <w:ilvl w:val="5"/>
        <w:numId w:val="1"/>
      </w:numPr>
      <w:spacing w:before="240"/>
      <w:outlineLvl w:val="5"/>
    </w:pPr>
    <w:rPr>
      <w:rFonts w:ascii="Arial" w:hAnsi="Arial"/>
      <w:i/>
      <w:szCs w:val="22"/>
    </w:rPr>
  </w:style>
  <w:style w:type="paragraph" w:styleId="7">
    <w:name w:val="heading 7"/>
    <w:basedOn w:val="a2"/>
    <w:next w:val="a2"/>
    <w:link w:val="70"/>
    <w:autoRedefine/>
    <w:rsid w:val="00C769BE"/>
    <w:pPr>
      <w:numPr>
        <w:ilvl w:val="6"/>
        <w:numId w:val="1"/>
      </w:numPr>
      <w:spacing w:before="240"/>
      <w:outlineLvl w:val="6"/>
    </w:pPr>
    <w:rPr>
      <w:rFonts w:ascii="Arial" w:hAnsi="Arial"/>
      <w:szCs w:val="22"/>
    </w:rPr>
  </w:style>
  <w:style w:type="paragraph" w:styleId="8">
    <w:name w:val="heading 8"/>
    <w:basedOn w:val="a2"/>
    <w:next w:val="a2"/>
    <w:link w:val="80"/>
    <w:autoRedefine/>
    <w:rsid w:val="00C769BE"/>
    <w:pPr>
      <w:numPr>
        <w:ilvl w:val="7"/>
        <w:numId w:val="1"/>
      </w:numPr>
      <w:spacing w:before="240"/>
      <w:outlineLvl w:val="7"/>
    </w:pPr>
    <w:rPr>
      <w:rFonts w:ascii="Arial" w:hAnsi="Arial"/>
      <w:i/>
      <w:szCs w:val="22"/>
    </w:rPr>
  </w:style>
  <w:style w:type="paragraph" w:styleId="9">
    <w:name w:val="heading 9"/>
    <w:basedOn w:val="a2"/>
    <w:next w:val="a2"/>
    <w:link w:val="90"/>
    <w:autoRedefine/>
    <w:rsid w:val="00C769BE"/>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769B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769BE"/>
  </w:style>
  <w:style w:type="character" w:customStyle="1" w:styleId="18">
    <w:name w:val="Заголовок 1 Знак"/>
    <w:basedOn w:val="a3"/>
    <w:link w:val="1"/>
    <w:rsid w:val="00C769BE"/>
    <w:rPr>
      <w:rFonts w:ascii="Arial" w:hAnsi="Arial"/>
      <w:b/>
      <w:kern w:val="28"/>
      <w:sz w:val="36"/>
    </w:rPr>
  </w:style>
  <w:style w:type="character" w:customStyle="1" w:styleId="25">
    <w:name w:val="Заголовок 2 Знак"/>
    <w:basedOn w:val="a3"/>
    <w:link w:val="2"/>
    <w:rsid w:val="00C769BE"/>
    <w:rPr>
      <w:rFonts w:ascii="Arial" w:eastAsia="Arial Unicode MS" w:hAnsi="Arial"/>
      <w:b/>
      <w:sz w:val="26"/>
    </w:rPr>
  </w:style>
  <w:style w:type="character" w:customStyle="1" w:styleId="34">
    <w:name w:val="Заголовок 3 Знак"/>
    <w:basedOn w:val="a3"/>
    <w:link w:val="3"/>
    <w:rsid w:val="00C769BE"/>
    <w:rPr>
      <w:rFonts w:ascii="Arial" w:hAnsi="Arial"/>
      <w:b/>
      <w:sz w:val="22"/>
      <w:szCs w:val="22"/>
    </w:rPr>
  </w:style>
  <w:style w:type="character" w:customStyle="1" w:styleId="41">
    <w:name w:val="Заголовок 4 Знак"/>
    <w:basedOn w:val="a3"/>
    <w:link w:val="4"/>
    <w:rsid w:val="00C769BE"/>
    <w:rPr>
      <w:rFonts w:ascii="Arial" w:hAnsi="Arial"/>
      <w:sz w:val="22"/>
    </w:rPr>
  </w:style>
  <w:style w:type="character" w:customStyle="1" w:styleId="50">
    <w:name w:val="Заголовок 5 Знак"/>
    <w:basedOn w:val="a3"/>
    <w:link w:val="5"/>
    <w:rsid w:val="00C769BE"/>
    <w:rPr>
      <w:rFonts w:ascii="Arial Narrow" w:hAnsi="Arial Narrow"/>
      <w:sz w:val="22"/>
    </w:rPr>
  </w:style>
  <w:style w:type="character" w:customStyle="1" w:styleId="60">
    <w:name w:val="Заголовок 6 Знак"/>
    <w:basedOn w:val="a3"/>
    <w:link w:val="6"/>
    <w:rsid w:val="00C769BE"/>
    <w:rPr>
      <w:rFonts w:ascii="Arial" w:hAnsi="Arial"/>
      <w:i/>
      <w:sz w:val="22"/>
      <w:szCs w:val="22"/>
    </w:rPr>
  </w:style>
  <w:style w:type="character" w:customStyle="1" w:styleId="70">
    <w:name w:val="Заголовок 7 Знак"/>
    <w:basedOn w:val="a3"/>
    <w:link w:val="7"/>
    <w:rsid w:val="00C769BE"/>
    <w:rPr>
      <w:rFonts w:ascii="Arial" w:hAnsi="Arial"/>
      <w:sz w:val="22"/>
      <w:szCs w:val="22"/>
    </w:rPr>
  </w:style>
  <w:style w:type="character" w:customStyle="1" w:styleId="80">
    <w:name w:val="Заголовок 8 Знак"/>
    <w:basedOn w:val="a3"/>
    <w:link w:val="8"/>
    <w:rsid w:val="00C769BE"/>
    <w:rPr>
      <w:rFonts w:ascii="Arial" w:hAnsi="Arial"/>
      <w:i/>
      <w:sz w:val="22"/>
      <w:szCs w:val="22"/>
    </w:rPr>
  </w:style>
  <w:style w:type="character" w:customStyle="1" w:styleId="90">
    <w:name w:val="Заголовок 9 Знак"/>
    <w:basedOn w:val="a3"/>
    <w:link w:val="9"/>
    <w:rsid w:val="00C769BE"/>
    <w:rPr>
      <w:rFonts w:ascii="Arial" w:hAnsi="Arial"/>
      <w:i/>
      <w:sz w:val="18"/>
      <w:szCs w:val="18"/>
    </w:rPr>
  </w:style>
  <w:style w:type="character" w:styleId="a6">
    <w:name w:val="annotation reference"/>
    <w:basedOn w:val="a3"/>
    <w:semiHidden/>
    <w:rsid w:val="00C769BE"/>
    <w:rPr>
      <w:sz w:val="16"/>
    </w:rPr>
  </w:style>
  <w:style w:type="character" w:styleId="a7">
    <w:name w:val="footnote reference"/>
    <w:aliases w:val="Ciae niinee 1,Знак сноски 1,Знак сноски-FN,Ciae niinee-FN"/>
    <w:basedOn w:val="a3"/>
    <w:rsid w:val="00C769BE"/>
    <w:rPr>
      <w:vertAlign w:val="superscript"/>
    </w:rPr>
  </w:style>
  <w:style w:type="paragraph" w:styleId="a8">
    <w:name w:val="caption"/>
    <w:basedOn w:val="a2"/>
    <w:next w:val="a2"/>
    <w:qFormat/>
    <w:rsid w:val="00C769BE"/>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769BE"/>
    <w:pPr>
      <w:tabs>
        <w:tab w:val="left" w:pos="0"/>
        <w:tab w:val="right" w:pos="8789"/>
      </w:tabs>
      <w:ind w:left="425" w:right="284" w:hanging="425"/>
      <w:jc w:val="left"/>
    </w:pPr>
    <w:rPr>
      <w:caps/>
      <w:noProof/>
      <w:sz w:val="20"/>
    </w:rPr>
  </w:style>
  <w:style w:type="paragraph" w:styleId="42">
    <w:name w:val="toc 4"/>
    <w:basedOn w:val="a2"/>
    <w:next w:val="a2"/>
    <w:autoRedefine/>
    <w:rsid w:val="00C769BE"/>
    <w:pPr>
      <w:tabs>
        <w:tab w:val="left" w:pos="0"/>
        <w:tab w:val="right" w:pos="8789"/>
      </w:tabs>
      <w:spacing w:after="0"/>
      <w:ind w:right="284"/>
    </w:pPr>
    <w:rPr>
      <w:caps/>
      <w:sz w:val="20"/>
    </w:rPr>
  </w:style>
  <w:style w:type="paragraph" w:styleId="51">
    <w:name w:val="toc 5"/>
    <w:basedOn w:val="a2"/>
    <w:next w:val="a2"/>
    <w:autoRedefine/>
    <w:rsid w:val="00C769BE"/>
    <w:pPr>
      <w:tabs>
        <w:tab w:val="left" w:pos="425"/>
        <w:tab w:val="right" w:pos="8789"/>
      </w:tabs>
      <w:ind w:left="425" w:right="284"/>
    </w:pPr>
    <w:rPr>
      <w:smallCaps/>
      <w:sz w:val="20"/>
    </w:rPr>
  </w:style>
  <w:style w:type="paragraph" w:styleId="61">
    <w:name w:val="toc 6"/>
    <w:basedOn w:val="a2"/>
    <w:next w:val="a2"/>
    <w:autoRedefine/>
    <w:rsid w:val="00C769BE"/>
    <w:pPr>
      <w:tabs>
        <w:tab w:val="left" w:pos="0"/>
        <w:tab w:val="right" w:pos="8789"/>
      </w:tabs>
      <w:spacing w:before="20" w:after="20"/>
      <w:ind w:left="851" w:right="284"/>
    </w:pPr>
    <w:rPr>
      <w:sz w:val="20"/>
    </w:rPr>
  </w:style>
  <w:style w:type="paragraph" w:styleId="71">
    <w:name w:val="toc 7"/>
    <w:basedOn w:val="a2"/>
    <w:next w:val="a2"/>
    <w:autoRedefine/>
    <w:rsid w:val="00C769BE"/>
    <w:pPr>
      <w:tabs>
        <w:tab w:val="right" w:leader="dot" w:pos="9639"/>
      </w:tabs>
      <w:spacing w:after="0"/>
      <w:ind w:left="1320"/>
    </w:pPr>
    <w:rPr>
      <w:sz w:val="18"/>
    </w:rPr>
  </w:style>
  <w:style w:type="paragraph" w:styleId="81">
    <w:name w:val="toc 8"/>
    <w:basedOn w:val="a2"/>
    <w:next w:val="a2"/>
    <w:autoRedefine/>
    <w:rsid w:val="00C769BE"/>
    <w:pPr>
      <w:tabs>
        <w:tab w:val="right" w:leader="dot" w:pos="9639"/>
      </w:tabs>
      <w:spacing w:after="0"/>
      <w:ind w:left="1540"/>
    </w:pPr>
    <w:rPr>
      <w:sz w:val="18"/>
    </w:rPr>
  </w:style>
  <w:style w:type="paragraph" w:styleId="91">
    <w:name w:val="toc 9"/>
    <w:basedOn w:val="a2"/>
    <w:next w:val="a2"/>
    <w:autoRedefine/>
    <w:rsid w:val="00C769BE"/>
    <w:pPr>
      <w:tabs>
        <w:tab w:val="right" w:leader="dot" w:pos="9639"/>
      </w:tabs>
      <w:spacing w:after="0"/>
      <w:ind w:left="1760"/>
    </w:pPr>
    <w:rPr>
      <w:sz w:val="18"/>
    </w:rPr>
  </w:style>
  <w:style w:type="paragraph" w:styleId="a9">
    <w:name w:val="annotation text"/>
    <w:basedOn w:val="a2"/>
    <w:link w:val="aa"/>
    <w:rsid w:val="00C769BE"/>
    <w:pPr>
      <w:suppressAutoHyphens/>
      <w:ind w:left="567"/>
    </w:pPr>
    <w:rPr>
      <w:sz w:val="20"/>
    </w:rPr>
  </w:style>
  <w:style w:type="character" w:customStyle="1" w:styleId="aa">
    <w:name w:val="Текст примечания Знак"/>
    <w:basedOn w:val="a3"/>
    <w:link w:val="a9"/>
    <w:rsid w:val="00C769BE"/>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769BE"/>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769BE"/>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769BE"/>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769BE"/>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769BE"/>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769BE"/>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769BE"/>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769BE"/>
    <w:rPr>
      <w:sz w:val="22"/>
    </w:rPr>
  </w:style>
  <w:style w:type="paragraph" w:customStyle="1" w:styleId="afb">
    <w:name w:val="Вывод по разделу"/>
    <w:basedOn w:val="a2"/>
    <w:next w:val="a2"/>
    <w:link w:val="afc"/>
    <w:qFormat/>
    <w:rsid w:val="00C769BE"/>
    <w:pPr>
      <w:spacing w:before="300" w:after="120"/>
    </w:pPr>
    <w:rPr>
      <w:rFonts w:ascii="Arial Narrow" w:hAnsi="Arial Narrow"/>
      <w:b/>
    </w:rPr>
  </w:style>
  <w:style w:type="character" w:customStyle="1" w:styleId="afc">
    <w:name w:val="Вывод по разделу Знак"/>
    <w:basedOn w:val="a3"/>
    <w:link w:val="afb"/>
    <w:rsid w:val="00C769BE"/>
    <w:rPr>
      <w:rFonts w:ascii="Arial Narrow" w:hAnsi="Arial Narrow"/>
      <w:b/>
      <w:sz w:val="22"/>
    </w:rPr>
  </w:style>
  <w:style w:type="paragraph" w:customStyle="1" w:styleId="afd">
    <w:name w:val="Оглавление"/>
    <w:basedOn w:val="a2"/>
    <w:link w:val="afe"/>
    <w:qFormat/>
    <w:rsid w:val="00C769BE"/>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769BE"/>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769BE"/>
    <w:pPr>
      <w:tabs>
        <w:tab w:val="clear" w:pos="360"/>
      </w:tabs>
      <w:spacing w:before="80" w:line="240" w:lineRule="auto"/>
      <w:ind w:left="720"/>
    </w:pPr>
  </w:style>
  <w:style w:type="character" w:customStyle="1" w:styleId="27">
    <w:name w:val="Список без нумерации 2 уровня Знак"/>
    <w:basedOn w:val="1b"/>
    <w:link w:val="26"/>
    <w:rsid w:val="00C769BE"/>
    <w:rPr>
      <w:sz w:val="22"/>
    </w:rPr>
  </w:style>
  <w:style w:type="paragraph" w:customStyle="1" w:styleId="35">
    <w:name w:val="Список без нумерации 3 уровня"/>
    <w:basedOn w:val="26"/>
    <w:link w:val="36"/>
    <w:qFormat/>
    <w:rsid w:val="00C769BE"/>
    <w:pPr>
      <w:spacing w:before="40"/>
      <w:ind w:left="1080"/>
    </w:pPr>
  </w:style>
  <w:style w:type="character" w:customStyle="1" w:styleId="36">
    <w:name w:val="Список без нумерации 3 уровня Знак"/>
    <w:basedOn w:val="27"/>
    <w:link w:val="35"/>
    <w:rsid w:val="00C769BE"/>
    <w:rPr>
      <w:sz w:val="22"/>
    </w:rPr>
  </w:style>
  <w:style w:type="paragraph" w:customStyle="1" w:styleId="1c">
    <w:name w:val="Нумерованный список 1"/>
    <w:basedOn w:val="a2"/>
    <w:link w:val="1d"/>
    <w:qFormat/>
    <w:rsid w:val="00C769BE"/>
    <w:rPr>
      <w:rFonts w:ascii="Arial" w:hAnsi="Arial"/>
      <w:sz w:val="20"/>
    </w:rPr>
  </w:style>
  <w:style w:type="character" w:customStyle="1" w:styleId="1d">
    <w:name w:val="Нумерованный список 1 Знак"/>
    <w:basedOn w:val="a3"/>
    <w:link w:val="1c"/>
    <w:rsid w:val="00C769BE"/>
    <w:rPr>
      <w:rFonts w:ascii="Arial" w:hAnsi="Arial"/>
    </w:rPr>
  </w:style>
  <w:style w:type="paragraph" w:customStyle="1" w:styleId="aff0">
    <w:name w:val="Приложения"/>
    <w:basedOn w:val="a2"/>
    <w:next w:val="a2"/>
    <w:link w:val="aff1"/>
    <w:qFormat/>
    <w:rsid w:val="00C769BE"/>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769BE"/>
    <w:rPr>
      <w:rFonts w:ascii="Arial Narrow" w:hAnsi="Arial Narrow"/>
      <w:b/>
      <w:bCs/>
      <w:caps/>
      <w:sz w:val="24"/>
    </w:rPr>
  </w:style>
  <w:style w:type="paragraph" w:customStyle="1" w:styleId="1e">
    <w:name w:val="Список_без_буллита 1"/>
    <w:basedOn w:val="1a"/>
    <w:next w:val="1a"/>
    <w:link w:val="1f"/>
    <w:qFormat/>
    <w:rsid w:val="00C769BE"/>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769BE"/>
    <w:rPr>
      <w:rFonts w:ascii="Arial" w:hAnsi="Arial"/>
      <w:sz w:val="22"/>
    </w:rPr>
  </w:style>
  <w:style w:type="paragraph" w:customStyle="1" w:styleId="aff2">
    <w:name w:val="Список заголовок"/>
    <w:basedOn w:val="a2"/>
    <w:next w:val="1a"/>
    <w:link w:val="aff3"/>
    <w:qFormat/>
    <w:rsid w:val="00C769BE"/>
    <w:pPr>
      <w:keepNext/>
      <w:spacing w:before="240"/>
    </w:pPr>
    <w:rPr>
      <w:rFonts w:ascii="Arial" w:hAnsi="Arial"/>
      <w:sz w:val="20"/>
    </w:rPr>
  </w:style>
  <w:style w:type="character" w:customStyle="1" w:styleId="aff3">
    <w:name w:val="Список заголовок Знак"/>
    <w:basedOn w:val="a3"/>
    <w:link w:val="aff2"/>
    <w:rsid w:val="00C769BE"/>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769BE"/>
    <w:pPr>
      <w:ind w:left="714" w:firstLine="0"/>
    </w:pPr>
    <w:rPr>
      <w:rFonts w:ascii="Arial" w:hAnsi="Arial"/>
    </w:rPr>
  </w:style>
  <w:style w:type="character" w:customStyle="1" w:styleId="2b">
    <w:name w:val="Список_без_буллита 2 Знак"/>
    <w:basedOn w:val="27"/>
    <w:link w:val="2a"/>
    <w:rsid w:val="00C769BE"/>
    <w:rPr>
      <w:rFonts w:ascii="Arial" w:hAnsi="Arial"/>
      <w:sz w:val="22"/>
    </w:rPr>
  </w:style>
  <w:style w:type="paragraph" w:customStyle="1" w:styleId="37">
    <w:name w:val="Список_без_буллита 3"/>
    <w:basedOn w:val="35"/>
    <w:link w:val="38"/>
    <w:qFormat/>
    <w:rsid w:val="00C769BE"/>
    <w:pPr>
      <w:ind w:left="1077" w:firstLine="0"/>
    </w:pPr>
    <w:rPr>
      <w:rFonts w:ascii="Arial" w:hAnsi="Arial"/>
    </w:rPr>
  </w:style>
  <w:style w:type="character" w:customStyle="1" w:styleId="38">
    <w:name w:val="Список_без_буллита 3 Знак"/>
    <w:basedOn w:val="36"/>
    <w:link w:val="37"/>
    <w:rsid w:val="00C769BE"/>
    <w:rPr>
      <w:rFonts w:ascii="Arial" w:hAnsi="Arial"/>
      <w:sz w:val="22"/>
    </w:rPr>
  </w:style>
  <w:style w:type="paragraph" w:customStyle="1" w:styleId="aff4">
    <w:name w:val="Реквизиты компании"/>
    <w:basedOn w:val="a2"/>
    <w:link w:val="aff5"/>
    <w:qFormat/>
    <w:rsid w:val="00C769BE"/>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769BE"/>
    <w:rPr>
      <w:rFonts w:ascii="Arial Narrow" w:hAnsi="Arial Narrow" w:cs="Arial"/>
      <w:b/>
      <w:bCs/>
      <w:sz w:val="16"/>
      <w:szCs w:val="16"/>
      <w:u w:val="single"/>
    </w:rPr>
  </w:style>
  <w:style w:type="paragraph" w:customStyle="1" w:styleId="aff6">
    <w:name w:val="Наименование Клиента"/>
    <w:basedOn w:val="a2"/>
    <w:link w:val="aff7"/>
    <w:qFormat/>
    <w:rsid w:val="00C769BE"/>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769BE"/>
    <w:rPr>
      <w:rFonts w:ascii="Arial" w:hAnsi="Arial"/>
      <w:b/>
      <w:caps/>
      <w:kern w:val="28"/>
      <w:sz w:val="28"/>
    </w:rPr>
  </w:style>
  <w:style w:type="paragraph" w:customStyle="1" w:styleId="aff8">
    <w:name w:val="Наименование проекта"/>
    <w:basedOn w:val="af8"/>
    <w:link w:val="aff9"/>
    <w:qFormat/>
    <w:rsid w:val="00C769BE"/>
    <w:pPr>
      <w:spacing w:before="0" w:after="0"/>
    </w:pPr>
  </w:style>
  <w:style w:type="character" w:customStyle="1" w:styleId="aff9">
    <w:name w:val="Наименование проекта Знак"/>
    <w:basedOn w:val="af9"/>
    <w:link w:val="aff8"/>
    <w:rsid w:val="00C769BE"/>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769BE"/>
    <w:pPr>
      <w:spacing w:before="60" w:after="60"/>
    </w:pPr>
    <w:rPr>
      <w:b w:val="0"/>
      <w:smallCaps/>
    </w:rPr>
  </w:style>
  <w:style w:type="character" w:customStyle="1" w:styleId="44">
    <w:name w:val="Нумерованный список 4 уровня с объединением Знак"/>
    <w:basedOn w:val="34"/>
    <w:link w:val="43"/>
    <w:rsid w:val="00C769BE"/>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769BE"/>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769BE"/>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769BE"/>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769BE"/>
    <w:rPr>
      <w:rFonts w:ascii="Arial" w:hAnsi="Arial"/>
      <w:i w:val="0"/>
      <w:sz w:val="22"/>
      <w:szCs w:val="22"/>
    </w:rPr>
  </w:style>
  <w:style w:type="paragraph" w:customStyle="1" w:styleId="affa">
    <w:name w:val="Таблица текст"/>
    <w:basedOn w:val="a2"/>
    <w:link w:val="affb"/>
    <w:qFormat/>
    <w:rsid w:val="00C769BE"/>
    <w:rPr>
      <w:rFonts w:ascii="Arial" w:hAnsi="Arial"/>
      <w:sz w:val="19"/>
    </w:rPr>
  </w:style>
  <w:style w:type="character" w:customStyle="1" w:styleId="affb">
    <w:name w:val="Таблица текст Знак"/>
    <w:basedOn w:val="a3"/>
    <w:link w:val="affa"/>
    <w:rsid w:val="00C769BE"/>
    <w:rPr>
      <w:rFonts w:ascii="Arial" w:hAnsi="Arial"/>
      <w:sz w:val="19"/>
    </w:rPr>
  </w:style>
  <w:style w:type="paragraph" w:customStyle="1" w:styleId="1f0">
    <w:name w:val="Заголовок 1 без номера"/>
    <w:basedOn w:val="1"/>
    <w:next w:val="a2"/>
    <w:link w:val="1f1"/>
    <w:qFormat/>
    <w:rsid w:val="00C769BE"/>
    <w:pPr>
      <w:numPr>
        <w:numId w:val="0"/>
      </w:numPr>
      <w:tabs>
        <w:tab w:val="num" w:pos="0"/>
      </w:tabs>
      <w:ind w:left="-851" w:firstLine="851"/>
    </w:pPr>
  </w:style>
  <w:style w:type="character" w:customStyle="1" w:styleId="1f1">
    <w:name w:val="Заголовок 1 без номера Знак"/>
    <w:basedOn w:val="18"/>
    <w:link w:val="1f0"/>
    <w:rsid w:val="00C769BE"/>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769BE"/>
  </w:style>
  <w:style w:type="character" w:customStyle="1" w:styleId="00">
    <w:name w:val="Заголовок 0 Знак"/>
    <w:basedOn w:val="1f1"/>
    <w:link w:val="0"/>
    <w:rsid w:val="00C769BE"/>
    <w:rPr>
      <w:rFonts w:ascii="Arial" w:hAnsi="Arial"/>
      <w:b/>
      <w:kern w:val="28"/>
      <w:sz w:val="36"/>
    </w:rPr>
  </w:style>
  <w:style w:type="paragraph" w:customStyle="1" w:styleId="2c">
    <w:name w:val="Заголовок 2 без номера"/>
    <w:basedOn w:val="2"/>
    <w:link w:val="2d"/>
    <w:qFormat/>
    <w:rsid w:val="00C769BE"/>
  </w:style>
  <w:style w:type="character" w:customStyle="1" w:styleId="2d">
    <w:name w:val="Заголовок 2 без номера Знак"/>
    <w:basedOn w:val="25"/>
    <w:link w:val="2c"/>
    <w:rsid w:val="00C769BE"/>
    <w:rPr>
      <w:rFonts w:ascii="Arial" w:eastAsia="Arial Unicode MS" w:hAnsi="Arial"/>
      <w:b/>
      <w:sz w:val="26"/>
    </w:rPr>
  </w:style>
  <w:style w:type="paragraph" w:customStyle="1" w:styleId="32">
    <w:name w:val="Заголовок 3 без номера"/>
    <w:basedOn w:val="3"/>
    <w:link w:val="39"/>
    <w:qFormat/>
    <w:rsid w:val="00C769BE"/>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C769BE"/>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769BE"/>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769BE"/>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769BE"/>
    <w:pPr>
      <w:spacing w:before="0" w:after="0"/>
    </w:pPr>
    <w:rPr>
      <w:rFonts w:ascii="Arial" w:hAnsi="Arial"/>
      <w:bCs/>
      <w:sz w:val="15"/>
      <w:lang w:eastAsia="ko-KR"/>
    </w:rPr>
  </w:style>
  <w:style w:type="paragraph" w:customStyle="1" w:styleId="afff5">
    <w:name w:val="Шапка ПАКК полужирный"/>
    <w:basedOn w:val="afff4"/>
    <w:autoRedefine/>
    <w:rsid w:val="00C769BE"/>
    <w:rPr>
      <w:b/>
    </w:rPr>
  </w:style>
  <w:style w:type="paragraph" w:customStyle="1" w:styleId="-019">
    <w:name w:val="Стиль Стиль Кому + Слева:  -0.19 см"/>
    <w:basedOn w:val="afff6"/>
    <w:rsid w:val="00C769BE"/>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769BE"/>
    <w:pPr>
      <w:ind w:left="720"/>
      <w:contextualSpacing/>
    </w:pPr>
  </w:style>
  <w:style w:type="paragraph" w:styleId="a">
    <w:name w:val="List"/>
    <w:aliases w:val="Список Знак,Список Знак1,Список Знак Знак,Headline1"/>
    <w:basedOn w:val="a2"/>
    <w:link w:val="2e"/>
    <w:autoRedefine/>
    <w:rsid w:val="00C769BE"/>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769BE"/>
    <w:pPr>
      <w:keepNext/>
      <w:keepLines/>
      <w:numPr>
        <w:numId w:val="3"/>
      </w:numPr>
      <w:tabs>
        <w:tab w:val="left" w:pos="0"/>
      </w:tabs>
    </w:pPr>
  </w:style>
  <w:style w:type="paragraph" w:customStyle="1" w:styleId="31">
    <w:name w:val="Список3"/>
    <w:basedOn w:val="a2"/>
    <w:autoRedefine/>
    <w:rsid w:val="00C769BE"/>
    <w:pPr>
      <w:numPr>
        <w:numId w:val="5"/>
      </w:numPr>
      <w:tabs>
        <w:tab w:val="clear" w:pos="360"/>
        <w:tab w:val="left" w:pos="1208"/>
      </w:tabs>
      <w:spacing w:before="80" w:after="80"/>
      <w:ind w:left="1208" w:hanging="357"/>
    </w:pPr>
  </w:style>
  <w:style w:type="paragraph" w:customStyle="1" w:styleId="17">
    <w:name w:val="Номер1"/>
    <w:basedOn w:val="a"/>
    <w:autoRedefine/>
    <w:rsid w:val="00C769BE"/>
    <w:pPr>
      <w:numPr>
        <w:ilvl w:val="1"/>
        <w:numId w:val="3"/>
      </w:numPr>
    </w:pPr>
  </w:style>
  <w:style w:type="paragraph" w:customStyle="1" w:styleId="24">
    <w:name w:val="Номер2"/>
    <w:basedOn w:val="2f"/>
    <w:autoRedefine/>
    <w:rsid w:val="00C769BE"/>
    <w:pPr>
      <w:numPr>
        <w:ilvl w:val="2"/>
        <w:numId w:val="3"/>
      </w:numPr>
      <w:spacing w:before="120" w:after="120"/>
    </w:pPr>
  </w:style>
  <w:style w:type="paragraph" w:styleId="2f0">
    <w:name w:val="toc 2"/>
    <w:basedOn w:val="a2"/>
    <w:next w:val="a2"/>
    <w:rsid w:val="00C769BE"/>
    <w:pPr>
      <w:tabs>
        <w:tab w:val="left" w:pos="425"/>
        <w:tab w:val="right" w:pos="8789"/>
      </w:tabs>
      <w:ind w:left="850" w:right="284" w:hanging="425"/>
    </w:pPr>
    <w:rPr>
      <w:smallCaps/>
      <w:noProof/>
      <w:sz w:val="20"/>
    </w:rPr>
  </w:style>
  <w:style w:type="paragraph" w:styleId="3a">
    <w:name w:val="toc 3"/>
    <w:basedOn w:val="a2"/>
    <w:next w:val="a2"/>
    <w:rsid w:val="00C769BE"/>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769BE"/>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769BE"/>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769BE"/>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769BE"/>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769BE"/>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769BE"/>
    <w:rPr>
      <w:sz w:val="22"/>
    </w:rPr>
  </w:style>
  <w:style w:type="paragraph" w:customStyle="1" w:styleId="affff1">
    <w:name w:val="Название документа"/>
    <w:basedOn w:val="a2"/>
    <w:next w:val="a2"/>
    <w:autoRedefine/>
    <w:rsid w:val="00C769BE"/>
    <w:pPr>
      <w:suppressLineNumbers/>
      <w:suppressAutoHyphens/>
      <w:ind w:left="-851"/>
      <w:jc w:val="left"/>
    </w:pPr>
    <w:rPr>
      <w:rFonts w:ascii="Arial" w:hAnsi="Arial"/>
      <w:b/>
      <w:sz w:val="40"/>
    </w:rPr>
  </w:style>
  <w:style w:type="character" w:styleId="affff2">
    <w:name w:val="page number"/>
    <w:basedOn w:val="a3"/>
    <w:rsid w:val="00C769BE"/>
    <w:rPr>
      <w:rFonts w:ascii="Arial" w:hAnsi="Arial"/>
    </w:rPr>
  </w:style>
  <w:style w:type="paragraph" w:customStyle="1" w:styleId="affff3">
    <w:name w:val="Подзаголовок документа"/>
    <w:basedOn w:val="a2"/>
    <w:autoRedefine/>
    <w:rsid w:val="00C769BE"/>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769BE"/>
    <w:pPr>
      <w:tabs>
        <w:tab w:val="left" w:pos="0"/>
      </w:tabs>
      <w:spacing w:before="840" w:after="1080"/>
    </w:pPr>
    <w:rPr>
      <w:rFonts w:ascii="Arial" w:hAnsi="Arial"/>
      <w:b/>
      <w:sz w:val="36"/>
    </w:rPr>
  </w:style>
  <w:style w:type="paragraph" w:customStyle="1" w:styleId="affff5">
    <w:name w:val="Гриф"/>
    <w:basedOn w:val="a2"/>
    <w:rsid w:val="00C769BE"/>
    <w:rPr>
      <w:rFonts w:ascii="Arial" w:hAnsi="Arial"/>
      <w:sz w:val="18"/>
    </w:rPr>
  </w:style>
  <w:style w:type="paragraph" w:customStyle="1" w:styleId="affff6">
    <w:name w:val="Название клиента"/>
    <w:basedOn w:val="affff1"/>
    <w:rsid w:val="00C769BE"/>
    <w:pPr>
      <w:spacing w:before="0"/>
    </w:pPr>
    <w:rPr>
      <w:sz w:val="36"/>
    </w:rPr>
  </w:style>
  <w:style w:type="paragraph" w:customStyle="1" w:styleId="3b">
    <w:name w:val="Список3_без_б"/>
    <w:basedOn w:val="a2"/>
    <w:autoRedefine/>
    <w:rsid w:val="00C769BE"/>
    <w:pPr>
      <w:spacing w:before="80" w:after="80"/>
      <w:ind w:left="1208"/>
    </w:pPr>
  </w:style>
  <w:style w:type="paragraph" w:customStyle="1" w:styleId="affff7">
    <w:name w:val="Список_без_б"/>
    <w:basedOn w:val="a2"/>
    <w:autoRedefine/>
    <w:rsid w:val="00C769BE"/>
    <w:pPr>
      <w:spacing w:before="120" w:after="120"/>
      <w:ind w:left="357"/>
    </w:pPr>
  </w:style>
  <w:style w:type="paragraph" w:customStyle="1" w:styleId="2f1">
    <w:name w:val="Список2_без_б"/>
    <w:basedOn w:val="a2"/>
    <w:autoRedefine/>
    <w:rsid w:val="00C769BE"/>
    <w:pPr>
      <w:spacing w:before="80" w:after="80"/>
      <w:ind w:left="851"/>
    </w:pPr>
  </w:style>
  <w:style w:type="paragraph" w:customStyle="1" w:styleId="affff8">
    <w:name w:val="Компания"/>
    <w:basedOn w:val="a2"/>
    <w:autoRedefine/>
    <w:rsid w:val="00C769BE"/>
    <w:pPr>
      <w:spacing w:before="720"/>
      <w:ind w:left="5387"/>
      <w:jc w:val="left"/>
    </w:pPr>
    <w:rPr>
      <w:b/>
    </w:rPr>
  </w:style>
  <w:style w:type="paragraph" w:customStyle="1" w:styleId="affff9">
    <w:name w:val="Кому"/>
    <w:basedOn w:val="a2"/>
    <w:rsid w:val="00C769BE"/>
    <w:pPr>
      <w:spacing w:before="240"/>
      <w:ind w:left="5693"/>
      <w:jc w:val="left"/>
    </w:pPr>
  </w:style>
  <w:style w:type="paragraph" w:customStyle="1" w:styleId="affffa">
    <w:name w:val="Тема письма"/>
    <w:basedOn w:val="a2"/>
    <w:next w:val="affffb"/>
    <w:rsid w:val="00C769BE"/>
    <w:pPr>
      <w:suppressAutoHyphens/>
      <w:spacing w:before="600" w:after="720"/>
      <w:ind w:right="1701"/>
      <w:jc w:val="left"/>
    </w:pPr>
    <w:rPr>
      <w:b/>
    </w:rPr>
  </w:style>
  <w:style w:type="paragraph" w:customStyle="1" w:styleId="affffb">
    <w:name w:val="Уважаемый"/>
    <w:basedOn w:val="a2"/>
    <w:rsid w:val="00C769BE"/>
    <w:pPr>
      <w:suppressAutoHyphens/>
      <w:spacing w:after="240"/>
      <w:jc w:val="left"/>
    </w:pPr>
  </w:style>
  <w:style w:type="paragraph" w:customStyle="1" w:styleId="affffc">
    <w:name w:val="С уважением"/>
    <w:basedOn w:val="a2"/>
    <w:rsid w:val="00C769BE"/>
    <w:pPr>
      <w:spacing w:before="960" w:after="960"/>
      <w:jc w:val="left"/>
    </w:pPr>
  </w:style>
  <w:style w:type="paragraph" w:customStyle="1" w:styleId="affffd">
    <w:name w:val="Текст письма"/>
    <w:basedOn w:val="a2"/>
    <w:rsid w:val="00C769BE"/>
  </w:style>
  <w:style w:type="paragraph" w:styleId="affffe">
    <w:name w:val="Signature"/>
    <w:basedOn w:val="a2"/>
    <w:next w:val="a2"/>
    <w:link w:val="afffff"/>
    <w:rsid w:val="00C769BE"/>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769BE"/>
    <w:pPr>
      <w:pageBreakBefore/>
    </w:pPr>
  </w:style>
  <w:style w:type="paragraph" w:customStyle="1" w:styleId="15">
    <w:name w:val="Заголовок 1БН"/>
    <w:basedOn w:val="a2"/>
    <w:next w:val="a2"/>
    <w:rsid w:val="00C769BE"/>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769BE"/>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C769BE"/>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769BE"/>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769BE"/>
    <w:rPr>
      <w:b/>
      <w:sz w:val="18"/>
    </w:rPr>
  </w:style>
  <w:style w:type="paragraph" w:customStyle="1" w:styleId="949">
    <w:name w:val="Стиль Компания + Слева:  9.49 см"/>
    <w:basedOn w:val="affff8"/>
    <w:autoRedefine/>
    <w:rsid w:val="00C769BE"/>
  </w:style>
  <w:style w:type="paragraph" w:customStyle="1" w:styleId="afff6">
    <w:name w:val="Стиль Кому"/>
    <w:basedOn w:val="a2"/>
    <w:rsid w:val="00C769BE"/>
    <w:rPr>
      <w:b/>
      <w:bCs/>
      <w:noProof/>
    </w:rPr>
  </w:style>
  <w:style w:type="paragraph" w:customStyle="1" w:styleId="afffff2">
    <w:name w:val="Исполнитель"/>
    <w:basedOn w:val="a2"/>
    <w:autoRedefine/>
    <w:rsid w:val="00C769BE"/>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769BE"/>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769BE"/>
    <w:rPr>
      <w:i/>
      <w:color w:val="FF0000"/>
    </w:rPr>
  </w:style>
  <w:style w:type="paragraph" w:customStyle="1" w:styleId="afffff5">
    <w:name w:val="Верхний колонтитул письма"/>
    <w:basedOn w:val="afff0"/>
    <w:autoRedefine/>
    <w:rsid w:val="00C769BE"/>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769BE"/>
    <w:pPr>
      <w:ind w:left="8789"/>
    </w:pPr>
  </w:style>
  <w:style w:type="paragraph" w:customStyle="1" w:styleId="afffff7">
    <w:name w:val="Город_дата"/>
    <w:basedOn w:val="afffff8"/>
    <w:autoRedefine/>
    <w:qFormat/>
    <w:rsid w:val="00C769BE"/>
    <w:pPr>
      <w:jc w:val="center"/>
    </w:pPr>
    <w:rPr>
      <w:rFonts w:ascii="Arial" w:hAnsi="Arial"/>
      <w:b/>
    </w:rPr>
  </w:style>
  <w:style w:type="paragraph" w:customStyle="1" w:styleId="14">
    <w:name w:val="Номер1)"/>
    <w:basedOn w:val="17"/>
    <w:autoRedefine/>
    <w:qFormat/>
    <w:rsid w:val="00C769BE"/>
    <w:pPr>
      <w:numPr>
        <w:ilvl w:val="0"/>
        <w:numId w:val="7"/>
      </w:numPr>
      <w:spacing w:before="120" w:after="120"/>
    </w:pPr>
  </w:style>
  <w:style w:type="paragraph" w:styleId="afffff8">
    <w:name w:val="Date"/>
    <w:basedOn w:val="a2"/>
    <w:next w:val="a2"/>
    <w:link w:val="afffff9"/>
    <w:rsid w:val="00C769BE"/>
  </w:style>
  <w:style w:type="character" w:customStyle="1" w:styleId="afffff9">
    <w:name w:val="Дата Знак"/>
    <w:basedOn w:val="a3"/>
    <w:link w:val="afffff8"/>
    <w:rsid w:val="00C769BE"/>
    <w:rPr>
      <w:sz w:val="22"/>
    </w:rPr>
  </w:style>
  <w:style w:type="paragraph" w:customStyle="1" w:styleId="afffffa">
    <w:name w:val="Список_абзац"/>
    <w:basedOn w:val="a2"/>
    <w:autoRedefine/>
    <w:qFormat/>
    <w:rsid w:val="00C769BE"/>
    <w:pPr>
      <w:ind w:left="357"/>
      <w:contextualSpacing/>
    </w:pPr>
  </w:style>
  <w:style w:type="character" w:customStyle="1" w:styleId="afffffb">
    <w:name w:val="Полужирный курсив новый"/>
    <w:basedOn w:val="a3"/>
    <w:uiPriority w:val="1"/>
    <w:qFormat/>
    <w:rsid w:val="00C769BE"/>
    <w:rPr>
      <w:b/>
      <w:i/>
    </w:rPr>
  </w:style>
  <w:style w:type="numbering" w:customStyle="1" w:styleId="13">
    <w:name w:val="Таблица список номер 1"/>
    <w:basedOn w:val="a5"/>
    <w:uiPriority w:val="99"/>
    <w:rsid w:val="00C769BE"/>
    <w:pPr>
      <w:numPr>
        <w:numId w:val="8"/>
      </w:numPr>
    </w:pPr>
  </w:style>
  <w:style w:type="character" w:customStyle="1" w:styleId="afffffc">
    <w:name w:val="Курсив"/>
    <w:basedOn w:val="a3"/>
    <w:uiPriority w:val="1"/>
    <w:qFormat/>
    <w:rsid w:val="00C769BE"/>
    <w:rPr>
      <w:i/>
    </w:rPr>
  </w:style>
  <w:style w:type="numbering" w:customStyle="1" w:styleId="16">
    <w:name w:val="Стиль Таблица список номер 1 + многоуровневый подчеркивание"/>
    <w:basedOn w:val="a5"/>
    <w:rsid w:val="00C769BE"/>
    <w:pPr>
      <w:numPr>
        <w:numId w:val="9"/>
      </w:numPr>
    </w:pPr>
  </w:style>
  <w:style w:type="character" w:customStyle="1" w:styleId="afffffd">
    <w:name w:val="Полужирный_новый"/>
    <w:basedOn w:val="a3"/>
    <w:uiPriority w:val="1"/>
    <w:qFormat/>
    <w:rsid w:val="00C769BE"/>
    <w:rPr>
      <w:b/>
    </w:rPr>
  </w:style>
  <w:style w:type="character" w:customStyle="1" w:styleId="afffffe">
    <w:name w:val="Подчеркнутый новый"/>
    <w:basedOn w:val="a3"/>
    <w:uiPriority w:val="1"/>
    <w:qFormat/>
    <w:rsid w:val="00C769BE"/>
    <w:rPr>
      <w:u w:val="single"/>
    </w:rPr>
  </w:style>
  <w:style w:type="numbering" w:customStyle="1" w:styleId="10">
    <w:name w:val="Таблица список марк 1"/>
    <w:basedOn w:val="13"/>
    <w:uiPriority w:val="99"/>
    <w:rsid w:val="00C769BE"/>
    <w:pPr>
      <w:numPr>
        <w:numId w:val="10"/>
      </w:numPr>
    </w:pPr>
  </w:style>
  <w:style w:type="numbering" w:customStyle="1" w:styleId="22">
    <w:name w:val="Таблица список марк 2"/>
    <w:basedOn w:val="13"/>
    <w:uiPriority w:val="99"/>
    <w:rsid w:val="00C769BE"/>
    <w:pPr>
      <w:numPr>
        <w:numId w:val="11"/>
      </w:numPr>
    </w:pPr>
  </w:style>
  <w:style w:type="numbering" w:customStyle="1" w:styleId="113">
    <w:name w:val="Стиль Таблица список номер 1 + многоуровневый подчеркивание1"/>
    <w:basedOn w:val="a5"/>
    <w:rsid w:val="00C769BE"/>
    <w:pPr>
      <w:numPr>
        <w:numId w:val="12"/>
      </w:numPr>
    </w:pPr>
  </w:style>
  <w:style w:type="numbering" w:customStyle="1" w:styleId="12">
    <w:name w:val="Стиль Таблица список номер 1"/>
    <w:basedOn w:val="a5"/>
    <w:rsid w:val="00C769BE"/>
    <w:pPr>
      <w:numPr>
        <w:numId w:val="13"/>
      </w:numPr>
    </w:pPr>
  </w:style>
  <w:style w:type="numbering" w:customStyle="1" w:styleId="20">
    <w:name w:val="Таблица список номер 2"/>
    <w:basedOn w:val="13"/>
    <w:uiPriority w:val="99"/>
    <w:rsid w:val="00C769BE"/>
    <w:pPr>
      <w:numPr>
        <w:numId w:val="14"/>
      </w:numPr>
    </w:pPr>
  </w:style>
  <w:style w:type="paragraph" w:customStyle="1" w:styleId="affffff">
    <w:name w:val="Таблица шапка"/>
    <w:basedOn w:val="afff4"/>
    <w:autoRedefine/>
    <w:qFormat/>
    <w:rsid w:val="00C769BE"/>
    <w:pPr>
      <w:jc w:val="center"/>
    </w:pPr>
    <w:rPr>
      <w:b/>
      <w:sz w:val="20"/>
      <w:lang w:val="en-US"/>
    </w:rPr>
  </w:style>
  <w:style w:type="paragraph" w:customStyle="1" w:styleId="1f5">
    <w:name w:val="Таблица номер 1"/>
    <w:basedOn w:val="17"/>
    <w:autoRedefine/>
    <w:qFormat/>
    <w:rsid w:val="00C769BE"/>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769BE"/>
    <w:pPr>
      <w:numPr>
        <w:ilvl w:val="0"/>
        <w:numId w:val="0"/>
      </w:numPr>
    </w:pPr>
    <w:rPr>
      <w:rFonts w:ascii="Arial" w:hAnsi="Arial"/>
      <w:sz w:val="20"/>
    </w:rPr>
  </w:style>
  <w:style w:type="paragraph" w:customStyle="1" w:styleId="1f6">
    <w:name w:val="Таблица номер 1)"/>
    <w:basedOn w:val="14"/>
    <w:autoRedefine/>
    <w:qFormat/>
    <w:rsid w:val="00C769BE"/>
    <w:pPr>
      <w:numPr>
        <w:numId w:val="0"/>
      </w:numPr>
    </w:pPr>
    <w:rPr>
      <w:rFonts w:ascii="Arial" w:hAnsi="Arial"/>
      <w:sz w:val="20"/>
    </w:rPr>
  </w:style>
  <w:style w:type="paragraph" w:customStyle="1" w:styleId="affffff0">
    <w:name w:val="Таблица список"/>
    <w:basedOn w:val="a"/>
    <w:autoRedefine/>
    <w:qFormat/>
    <w:rsid w:val="00C769BE"/>
    <w:pPr>
      <w:numPr>
        <w:numId w:val="0"/>
      </w:numPr>
    </w:pPr>
    <w:rPr>
      <w:rFonts w:ascii="Arial" w:hAnsi="Arial"/>
      <w:sz w:val="20"/>
    </w:rPr>
  </w:style>
  <w:style w:type="paragraph" w:customStyle="1" w:styleId="2f3">
    <w:name w:val="Таблица список 2"/>
    <w:basedOn w:val="2f"/>
    <w:autoRedefine/>
    <w:qFormat/>
    <w:rsid w:val="00C769BE"/>
    <w:pPr>
      <w:numPr>
        <w:numId w:val="0"/>
      </w:numPr>
    </w:pPr>
    <w:rPr>
      <w:rFonts w:ascii="Arial" w:hAnsi="Arial"/>
      <w:sz w:val="20"/>
    </w:rPr>
  </w:style>
  <w:style w:type="paragraph" w:customStyle="1" w:styleId="1f7">
    <w:name w:val="Заголовок 1_без нов стр"/>
    <w:next w:val="a2"/>
    <w:link w:val="1f8"/>
    <w:autoRedefine/>
    <w:qFormat/>
    <w:rsid w:val="00C769BE"/>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769BE"/>
    <w:pPr>
      <w:spacing w:before="400" w:after="360"/>
    </w:pPr>
    <w:rPr>
      <w:rFonts w:ascii="Arial" w:hAnsi="Arial"/>
      <w:b/>
      <w:sz w:val="36"/>
      <w:lang w:val="en-US"/>
    </w:rPr>
  </w:style>
  <w:style w:type="character" w:customStyle="1" w:styleId="115">
    <w:name w:val="Заголовок 1_без нов стр1 Знак"/>
    <w:basedOn w:val="a3"/>
    <w:link w:val="114"/>
    <w:rsid w:val="00C769BE"/>
    <w:rPr>
      <w:rFonts w:ascii="Arial" w:hAnsi="Arial"/>
      <w:b/>
      <w:sz w:val="36"/>
      <w:lang w:val="en-US"/>
    </w:rPr>
  </w:style>
  <w:style w:type="character" w:customStyle="1" w:styleId="1f8">
    <w:name w:val="Заголовок 1_без нов стр Знак"/>
    <w:basedOn w:val="a3"/>
    <w:link w:val="1f7"/>
    <w:rsid w:val="00C769BE"/>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769BE"/>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press/news/rosreestr-informiruet-chto-takoe-elektronnaya-zakladna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pract.oc3.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4BA2-F32D-4371-9400-1C6C00DA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43</TotalTime>
  <Pages>5</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2020-10-29T16:54:00Z</dcterms:modified>
</cp:coreProperties>
</file>