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25" w:rsidRDefault="004B5825" w:rsidP="004B5825">
      <w:pPr>
        <w:pStyle w:val="2"/>
        <w:numPr>
          <w:ilvl w:val="0"/>
          <w:numId w:val="0"/>
        </w:numPr>
      </w:pPr>
      <w:bookmarkStart w:id="0" w:name="_Toc51756739"/>
      <w:r w:rsidRPr="006B778F">
        <w:t>«Стратегии инвестирования: доходность и риск», 10-11 класс</w:t>
      </w:r>
      <w:r>
        <w:t>ы</w:t>
      </w:r>
      <w:r w:rsidRPr="006B778F">
        <w:t>, анимированная презентация</w:t>
      </w:r>
      <w:bookmarkEnd w:id="0"/>
    </w:p>
    <w:p w:rsidR="004B5825" w:rsidRPr="005D336C" w:rsidRDefault="004B5825" w:rsidP="004B5825">
      <w:r w:rsidRPr="00870E53">
        <w:rPr>
          <w:noProof/>
        </w:rPr>
        <w:drawing>
          <wp:inline distT="0" distB="0" distL="0" distR="0" wp14:anchorId="5A8CF665" wp14:editId="6CD569AA">
            <wp:extent cx="2450123" cy="1244175"/>
            <wp:effectExtent l="19050" t="0" r="7327" b="0"/>
            <wp:docPr id="8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l="7177" t="20000" r="51585" b="42761"/>
                    <a:stretch>
                      <a:fillRect/>
                    </a:stretch>
                  </pic:blipFill>
                  <pic:spPr bwMode="auto">
                    <a:xfrm>
                      <a:off x="0" y="0"/>
                      <a:ext cx="2450123" cy="1244175"/>
                    </a:xfrm>
                    <a:prstGeom prst="rect">
                      <a:avLst/>
                    </a:prstGeom>
                    <a:noFill/>
                    <a:ln w="9525">
                      <a:noFill/>
                      <a:miter lim="800000"/>
                      <a:headEnd/>
                      <a:tailEnd/>
                    </a:ln>
                  </pic:spPr>
                </pic:pic>
              </a:graphicData>
            </a:graphic>
          </wp:inline>
        </w:drawing>
      </w:r>
    </w:p>
    <w:p w:rsidR="004B5825" w:rsidRPr="005D336C" w:rsidRDefault="004B5825" w:rsidP="004B5825">
      <w:pPr>
        <w:rPr>
          <w:b/>
          <w:szCs w:val="22"/>
        </w:rPr>
      </w:pPr>
      <w:r w:rsidRPr="005D336C">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4B5825" w:rsidRPr="005D336C" w:rsidTr="00974563">
        <w:tc>
          <w:tcPr>
            <w:tcW w:w="9570" w:type="dxa"/>
            <w:gridSpan w:val="2"/>
          </w:tcPr>
          <w:p w:rsidR="004B5825" w:rsidRPr="005D336C" w:rsidRDefault="004B5825" w:rsidP="004B5825">
            <w:pPr>
              <w:spacing w:before="60" w:after="60"/>
              <w:ind w:right="33"/>
              <w:jc w:val="left"/>
              <w:rPr>
                <w:b/>
                <w:szCs w:val="22"/>
              </w:rPr>
            </w:pPr>
            <w:r w:rsidRPr="005D336C">
              <w:rPr>
                <w:b/>
                <w:szCs w:val="22"/>
              </w:rPr>
              <w:t xml:space="preserve">Модуль 2. Фондовый рынок: как его использовать для роста доходов </w:t>
            </w:r>
          </w:p>
          <w:p w:rsidR="004B5825" w:rsidRPr="005D336C" w:rsidRDefault="004B5825" w:rsidP="004B5825">
            <w:pPr>
              <w:spacing w:before="60" w:after="60"/>
              <w:ind w:right="33"/>
              <w:jc w:val="left"/>
              <w:rPr>
                <w:b/>
                <w:szCs w:val="22"/>
              </w:rPr>
            </w:pPr>
            <w:r w:rsidRPr="005D336C">
              <w:rPr>
                <w:b/>
                <w:szCs w:val="22"/>
              </w:rPr>
              <w:t xml:space="preserve">Тема. Финансовые риски и стратегии инвестирования </w:t>
            </w:r>
          </w:p>
          <w:p w:rsidR="004B5825" w:rsidRPr="005D336C" w:rsidRDefault="004B5825" w:rsidP="004B5825">
            <w:pPr>
              <w:spacing w:before="60" w:after="60"/>
              <w:ind w:right="33"/>
              <w:rPr>
                <w:szCs w:val="22"/>
              </w:rPr>
            </w:pPr>
            <w:r w:rsidRPr="005D336C">
              <w:rPr>
                <w:szCs w:val="22"/>
              </w:rPr>
              <w:t xml:space="preserve">1. Брехова Ю.В., Алмосов А.П., Завьялов Д.Ю. Финансовая грамотность: учебная программа. 10-11 классы общеобразоват. орг. — М.: ВАКО, 2018. — 48 с. — (Учимся разумному финансовому </w:t>
            </w:r>
            <w:r>
              <w:rPr>
                <w:szCs w:val="22"/>
              </w:rPr>
              <w:t>поведению)</w:t>
            </w:r>
          </w:p>
          <w:p w:rsidR="004B5825" w:rsidRPr="005D336C" w:rsidRDefault="004B5825" w:rsidP="004B5825">
            <w:pPr>
              <w:spacing w:before="60" w:after="60"/>
              <w:ind w:right="33"/>
              <w:rPr>
                <w:szCs w:val="22"/>
              </w:rPr>
            </w:pPr>
            <w:r w:rsidRPr="005D336C">
              <w:rPr>
                <w:szCs w:val="22"/>
              </w:rPr>
              <w:t>2. Брехова Ю.В., Алмосов А.П., Завьялов Д.Ю. Финансовая грамотность: материалы для учащи</w:t>
            </w:r>
            <w:r w:rsidRPr="005D336C">
              <w:rPr>
                <w:szCs w:val="22"/>
              </w:rPr>
              <w:t>х</w:t>
            </w:r>
            <w:r w:rsidRPr="005D336C">
              <w:rPr>
                <w:szCs w:val="22"/>
              </w:rPr>
              <w:t>ся. 10-11 классы общеобразоват. орг. — М.: ВАКО, 2018. — 344 с. — (Учимся разумному фина</w:t>
            </w:r>
            <w:r w:rsidRPr="005D336C">
              <w:rPr>
                <w:szCs w:val="22"/>
              </w:rPr>
              <w:t>н</w:t>
            </w:r>
            <w:r w:rsidRPr="005D336C">
              <w:rPr>
                <w:szCs w:val="22"/>
              </w:rPr>
              <w:t>совому поведению)</w:t>
            </w:r>
          </w:p>
          <w:p w:rsidR="004B5825" w:rsidRPr="005D336C" w:rsidRDefault="004B5825" w:rsidP="004B5825">
            <w:pPr>
              <w:spacing w:before="60" w:after="60"/>
              <w:ind w:right="33"/>
              <w:rPr>
                <w:szCs w:val="22"/>
              </w:rPr>
            </w:pPr>
            <w:r w:rsidRPr="005D336C">
              <w:rPr>
                <w:szCs w:val="22"/>
              </w:rPr>
              <w:t>3.</w:t>
            </w:r>
            <w:r>
              <w:rPr>
                <w:szCs w:val="22"/>
              </w:rPr>
              <w:t xml:space="preserve"> </w:t>
            </w:r>
            <w:r w:rsidRPr="005D336C">
              <w:rPr>
                <w:szCs w:val="22"/>
              </w:rPr>
              <w:t>Брехова Ю.В., Алмосов А.П., Завьялов Д.Ю. Финансовая грамотность: методические рекоме</w:t>
            </w:r>
            <w:r w:rsidRPr="005D336C">
              <w:rPr>
                <w:szCs w:val="22"/>
              </w:rPr>
              <w:t>н</w:t>
            </w:r>
            <w:r w:rsidRPr="005D336C">
              <w:rPr>
                <w:szCs w:val="22"/>
              </w:rPr>
              <w:t>дации для учителя. 10-11 классы общеобразоват. орг. — М.: ВАКО, 2018. — 232 с. — (Учимся р</w:t>
            </w:r>
            <w:r>
              <w:rPr>
                <w:szCs w:val="22"/>
              </w:rPr>
              <w:t>азумному финансовому поведению)</w:t>
            </w:r>
          </w:p>
          <w:p w:rsidR="004B5825" w:rsidRPr="005D336C" w:rsidRDefault="004B5825" w:rsidP="004B5825">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4B5825" w:rsidRPr="005D336C" w:rsidRDefault="004B5825" w:rsidP="004B5825">
            <w:pPr>
              <w:spacing w:before="60" w:after="60"/>
              <w:ind w:right="33"/>
              <w:jc w:val="left"/>
              <w:rPr>
                <w:b/>
                <w:szCs w:val="22"/>
              </w:rPr>
            </w:pPr>
            <w:r w:rsidRPr="005D336C">
              <w:rPr>
                <w:b/>
                <w:szCs w:val="22"/>
              </w:rPr>
              <w:t>Тема.</w:t>
            </w:r>
            <w:r w:rsidRPr="005D336C">
              <w:rPr>
                <w:szCs w:val="22"/>
              </w:rPr>
              <w:t xml:space="preserve"> </w:t>
            </w:r>
            <w:r w:rsidRPr="005D336C">
              <w:rPr>
                <w:b/>
                <w:szCs w:val="22"/>
              </w:rPr>
              <w:t>Что такое ценные бумаги и каких типов они бывают</w:t>
            </w:r>
            <w:r w:rsidRPr="005D336C">
              <w:rPr>
                <w:szCs w:val="22"/>
              </w:rPr>
              <w:t xml:space="preserve"> </w:t>
            </w:r>
          </w:p>
          <w:p w:rsidR="004B5825" w:rsidRPr="005D336C" w:rsidRDefault="004B5825" w:rsidP="004B5825">
            <w:pPr>
              <w:spacing w:before="60" w:after="60"/>
              <w:ind w:right="33"/>
              <w:rPr>
                <w:szCs w:val="22"/>
              </w:rPr>
            </w:pPr>
            <w:r w:rsidRPr="005D336C">
              <w:rPr>
                <w:szCs w:val="22"/>
              </w:rPr>
              <w:t>1. Лавренова Е.Б. Финансовая грамотность: учебная программа... 10-11 классы общеобразоват. орг., социально-экономический профиль. — М.: ВАКО, 2020. — 36 с. — (Учимся разумному ф</w:t>
            </w:r>
            <w:r w:rsidRPr="005D336C">
              <w:rPr>
                <w:szCs w:val="22"/>
              </w:rPr>
              <w:t>и</w:t>
            </w:r>
            <w:r>
              <w:rPr>
                <w:szCs w:val="22"/>
              </w:rPr>
              <w:t>нансовому поведению)</w:t>
            </w:r>
          </w:p>
          <w:p w:rsidR="004B5825" w:rsidRPr="005D336C" w:rsidRDefault="004B5825" w:rsidP="004B5825">
            <w:pPr>
              <w:spacing w:before="60" w:after="60"/>
              <w:ind w:right="33"/>
              <w:rPr>
                <w:szCs w:val="22"/>
              </w:rPr>
            </w:pPr>
            <w:r w:rsidRPr="005D336C">
              <w:rPr>
                <w:szCs w:val="22"/>
              </w:rPr>
              <w:t>2. Киреев А.П. Финансовая грамотность: материалы для учащихся. 10-11 классы</w:t>
            </w:r>
          </w:p>
          <w:p w:rsidR="004B5825" w:rsidRPr="005D336C" w:rsidRDefault="004B5825" w:rsidP="004B5825">
            <w:pPr>
              <w:spacing w:before="60" w:after="60"/>
              <w:ind w:right="33"/>
              <w:rPr>
                <w:szCs w:val="22"/>
              </w:rPr>
            </w:pPr>
            <w:r w:rsidRPr="005D336C">
              <w:rPr>
                <w:szCs w:val="22"/>
              </w:rPr>
              <w:t>общеобразоват. орг., социально-экономический профиль. — М.: ВАКО, 2020. — 384 с. — (Учимся р</w:t>
            </w:r>
            <w:r>
              <w:rPr>
                <w:szCs w:val="22"/>
              </w:rPr>
              <w:t>азумному финансовому поведению)</w:t>
            </w:r>
          </w:p>
          <w:p w:rsidR="004B5825" w:rsidRPr="005D336C" w:rsidRDefault="004B5825" w:rsidP="004B5825">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4B5825" w:rsidRPr="005D336C" w:rsidRDefault="004B5825" w:rsidP="004B5825">
            <w:pPr>
              <w:spacing w:before="60" w:after="60"/>
              <w:ind w:right="33"/>
              <w:jc w:val="left"/>
              <w:rPr>
                <w:b/>
                <w:szCs w:val="22"/>
              </w:rPr>
            </w:pPr>
            <w:r w:rsidRPr="005D336C">
              <w:rPr>
                <w:b/>
                <w:szCs w:val="22"/>
              </w:rPr>
              <w:t xml:space="preserve"> Тема. Риск и доходность. </w:t>
            </w:r>
          </w:p>
          <w:p w:rsidR="004B5825" w:rsidRPr="005D336C" w:rsidRDefault="004B5825" w:rsidP="004B5825">
            <w:pPr>
              <w:spacing w:before="60" w:after="60"/>
              <w:ind w:right="33"/>
              <w:jc w:val="left"/>
              <w:rPr>
                <w:b/>
                <w:szCs w:val="22"/>
              </w:rPr>
            </w:pPr>
            <w:r w:rsidRPr="005D336C">
              <w:rPr>
                <w:b/>
                <w:szCs w:val="22"/>
              </w:rPr>
              <w:t xml:space="preserve">Тема. Облигации. </w:t>
            </w:r>
          </w:p>
          <w:p w:rsidR="004B5825" w:rsidRPr="005D336C" w:rsidRDefault="004B5825" w:rsidP="004B5825">
            <w:pPr>
              <w:spacing w:before="60" w:after="60"/>
              <w:ind w:right="33"/>
              <w:jc w:val="left"/>
              <w:rPr>
                <w:b/>
                <w:szCs w:val="22"/>
              </w:rPr>
            </w:pPr>
            <w:r w:rsidRPr="005D336C">
              <w:rPr>
                <w:b/>
                <w:szCs w:val="22"/>
              </w:rPr>
              <w:t xml:space="preserve">Тема. Акции </w:t>
            </w:r>
          </w:p>
          <w:p w:rsidR="004B5825" w:rsidRPr="005D336C" w:rsidRDefault="004B5825" w:rsidP="004B5825">
            <w:pPr>
              <w:spacing w:before="60" w:after="60"/>
              <w:ind w:right="33"/>
              <w:jc w:val="left"/>
              <w:rPr>
                <w:szCs w:val="22"/>
              </w:rPr>
            </w:pPr>
            <w:r w:rsidRPr="005D336C">
              <w:rPr>
                <w:szCs w:val="22"/>
              </w:rPr>
              <w:t>1. Жданова А.О., Зятьков М.А.</w:t>
            </w:r>
            <w:r w:rsidR="00C01F7A">
              <w:rPr>
                <w:szCs w:val="22"/>
              </w:rPr>
              <w:t xml:space="preserve"> </w:t>
            </w:r>
            <w:r w:rsidRPr="005D336C">
              <w:rPr>
                <w:szCs w:val="22"/>
              </w:rPr>
              <w:t>Финансовая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4B5825" w:rsidRPr="005D336C" w:rsidRDefault="004B5825" w:rsidP="004B5825">
            <w:pPr>
              <w:spacing w:before="60" w:after="60"/>
              <w:ind w:right="33"/>
              <w:rPr>
                <w:szCs w:val="22"/>
              </w:rPr>
            </w:pPr>
            <w:r w:rsidRPr="005D336C">
              <w:rPr>
                <w:szCs w:val="22"/>
              </w:rPr>
              <w:t>2. 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w:t>
            </w:r>
            <w:r w:rsidRPr="005D336C">
              <w:rPr>
                <w:szCs w:val="22"/>
              </w:rPr>
              <w:t>о</w:t>
            </w:r>
            <w:r>
              <w:rPr>
                <w:szCs w:val="22"/>
              </w:rPr>
              <w:t>му поведению)</w:t>
            </w:r>
          </w:p>
        </w:tc>
      </w:tr>
      <w:tr w:rsidR="004B5825" w:rsidRPr="005D336C" w:rsidTr="00974563">
        <w:tc>
          <w:tcPr>
            <w:tcW w:w="9570" w:type="dxa"/>
            <w:gridSpan w:val="2"/>
          </w:tcPr>
          <w:p w:rsidR="004B5825" w:rsidRPr="005D336C" w:rsidRDefault="004B5825" w:rsidP="004B5825">
            <w:pPr>
              <w:spacing w:before="60" w:after="60"/>
              <w:rPr>
                <w:b/>
                <w:szCs w:val="22"/>
              </w:rPr>
            </w:pPr>
            <w:r w:rsidRPr="005D336C">
              <w:rPr>
                <w:b/>
                <w:szCs w:val="22"/>
              </w:rPr>
              <w:t>Содержание образования и планируемые результаты обучения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Основные понятия</w:t>
            </w:r>
          </w:p>
        </w:tc>
        <w:tc>
          <w:tcPr>
            <w:tcW w:w="6627" w:type="dxa"/>
          </w:tcPr>
          <w:p w:rsidR="004B5825" w:rsidRPr="005D336C" w:rsidRDefault="004B5825" w:rsidP="004B5825">
            <w:pPr>
              <w:spacing w:before="60" w:after="60"/>
              <w:rPr>
                <w:szCs w:val="22"/>
              </w:rPr>
            </w:pPr>
            <w:r w:rsidRPr="005D336C">
              <w:rPr>
                <w:szCs w:val="22"/>
              </w:rPr>
              <w:t>Инвестор, инвестирование, инструменты инвестирования, страт</w:t>
            </w:r>
            <w:r w:rsidRPr="005D336C">
              <w:rPr>
                <w:szCs w:val="22"/>
              </w:rPr>
              <w:t>е</w:t>
            </w:r>
            <w:r w:rsidRPr="005D336C">
              <w:rPr>
                <w:szCs w:val="22"/>
              </w:rPr>
              <w:t>гии инвестирования, ценные бумаги, доходность, риск, консерв</w:t>
            </w:r>
            <w:r w:rsidRPr="005D336C">
              <w:rPr>
                <w:szCs w:val="22"/>
              </w:rPr>
              <w:t>а</w:t>
            </w:r>
            <w:r w:rsidRPr="005D336C">
              <w:rPr>
                <w:szCs w:val="22"/>
              </w:rPr>
              <w:t>тивная стратегия, агрессивная стратегия, умеренная стратегия, д</w:t>
            </w:r>
            <w:r w:rsidRPr="005D336C">
              <w:rPr>
                <w:szCs w:val="22"/>
              </w:rPr>
              <w:t>и</w:t>
            </w:r>
            <w:r w:rsidRPr="005D336C">
              <w:rPr>
                <w:szCs w:val="22"/>
              </w:rPr>
              <w:t>версификация инвестиционного портфеля.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lastRenderedPageBreak/>
              <w:t>Личностные характ</w:t>
            </w:r>
            <w:r w:rsidRPr="005D336C">
              <w:rPr>
                <w:b/>
                <w:szCs w:val="22"/>
              </w:rPr>
              <w:t>е</w:t>
            </w:r>
            <w:r w:rsidRPr="005D336C">
              <w:rPr>
                <w:b/>
                <w:szCs w:val="22"/>
              </w:rPr>
              <w:t>ристики и установки</w:t>
            </w:r>
          </w:p>
        </w:tc>
        <w:tc>
          <w:tcPr>
            <w:tcW w:w="6627" w:type="dxa"/>
          </w:tcPr>
          <w:p w:rsidR="004B5825" w:rsidRPr="005D336C" w:rsidRDefault="004B5825" w:rsidP="004B5825">
            <w:pPr>
              <w:spacing w:before="60" w:after="60"/>
              <w:rPr>
                <w:szCs w:val="22"/>
              </w:rPr>
            </w:pPr>
            <w:r w:rsidRPr="005D336C">
              <w:rPr>
                <w:szCs w:val="22"/>
              </w:rPr>
              <w:t>Осознание ответственности инвестора за выбор стратегии инвест</w:t>
            </w:r>
            <w:r w:rsidRPr="005D336C">
              <w:rPr>
                <w:szCs w:val="22"/>
              </w:rPr>
              <w:t>и</w:t>
            </w:r>
            <w:r w:rsidRPr="005D336C">
              <w:rPr>
                <w:szCs w:val="22"/>
              </w:rPr>
              <w:t>рования и рисков инвестирования.</w:t>
            </w:r>
          </w:p>
          <w:p w:rsidR="004B5825" w:rsidRPr="005D336C" w:rsidRDefault="004B5825" w:rsidP="004B5825">
            <w:pPr>
              <w:spacing w:before="60" w:after="60"/>
              <w:rPr>
                <w:szCs w:val="22"/>
              </w:rPr>
            </w:pPr>
            <w:r w:rsidRPr="005D336C">
              <w:rPr>
                <w:szCs w:val="22"/>
              </w:rPr>
              <w:t xml:space="preserve">Понимание утверждения, что деньги могут работать и приносить доход. </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Предметные результ</w:t>
            </w:r>
            <w:r w:rsidRPr="005D336C">
              <w:rPr>
                <w:b/>
                <w:szCs w:val="22"/>
              </w:rPr>
              <w:t>а</w:t>
            </w:r>
            <w:r w:rsidRPr="005D336C">
              <w:rPr>
                <w:b/>
                <w:szCs w:val="22"/>
              </w:rPr>
              <w:t>ты</w:t>
            </w:r>
          </w:p>
        </w:tc>
        <w:tc>
          <w:tcPr>
            <w:tcW w:w="6627" w:type="dxa"/>
          </w:tcPr>
          <w:p w:rsidR="004B5825" w:rsidRPr="005D336C" w:rsidRDefault="004B5825" w:rsidP="004B5825">
            <w:pPr>
              <w:pStyle w:val="a"/>
            </w:pPr>
            <w:r w:rsidRPr="005D336C">
              <w:t>Умение перечислять инструменты инвестирования и знать их особенности.</w:t>
            </w:r>
          </w:p>
          <w:p w:rsidR="004B5825" w:rsidRPr="005D336C" w:rsidRDefault="004B5825" w:rsidP="004B5825">
            <w:pPr>
              <w:pStyle w:val="a"/>
            </w:pPr>
            <w:r w:rsidRPr="005D336C">
              <w:t>Умение различать стратегии инвестирования.</w:t>
            </w:r>
          </w:p>
          <w:p w:rsidR="004B5825" w:rsidRPr="005D336C" w:rsidRDefault="004B5825" w:rsidP="004B5825">
            <w:pPr>
              <w:pStyle w:val="a"/>
            </w:pPr>
            <w:r w:rsidRPr="005D336C">
              <w:t>Знание, как можно уменьшить риски инвестирования</w:t>
            </w:r>
          </w:p>
          <w:p w:rsidR="004B5825" w:rsidRPr="005D336C" w:rsidRDefault="004B5825" w:rsidP="004B5825">
            <w:pPr>
              <w:pStyle w:val="a"/>
            </w:pPr>
            <w:r w:rsidRPr="005D336C">
              <w:t>Знание правил безопасного инвестора.</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Компетенции </w:t>
            </w:r>
          </w:p>
        </w:tc>
        <w:tc>
          <w:tcPr>
            <w:tcW w:w="6627" w:type="dxa"/>
          </w:tcPr>
          <w:p w:rsidR="004B5825" w:rsidRPr="005D336C" w:rsidRDefault="004B5825" w:rsidP="004B5825">
            <w:pPr>
              <w:spacing w:before="60" w:after="60"/>
              <w:rPr>
                <w:szCs w:val="22"/>
              </w:rPr>
            </w:pPr>
            <w:r w:rsidRPr="005D336C">
              <w:rPr>
                <w:szCs w:val="22"/>
              </w:rPr>
              <w:t>Умение выбирать оптимальный вариант инвестирования в ко</w:t>
            </w:r>
            <w:r w:rsidRPr="005D336C">
              <w:rPr>
                <w:szCs w:val="22"/>
              </w:rPr>
              <w:t>н</w:t>
            </w:r>
            <w:r w:rsidRPr="005D336C">
              <w:rPr>
                <w:szCs w:val="22"/>
              </w:rPr>
              <w:t>кретных экономических ситуациях, оценивать степени риска в и</w:t>
            </w:r>
            <w:r w:rsidRPr="005D336C">
              <w:rPr>
                <w:szCs w:val="22"/>
              </w:rPr>
              <w:t>с</w:t>
            </w:r>
            <w:r w:rsidRPr="005D336C">
              <w:rPr>
                <w:szCs w:val="22"/>
              </w:rPr>
              <w:t>пользовании конкретного инвестиционного инструмента.</w:t>
            </w:r>
          </w:p>
        </w:tc>
      </w:tr>
      <w:tr w:rsidR="004B5825" w:rsidRPr="005D336C" w:rsidTr="00974563">
        <w:tc>
          <w:tcPr>
            <w:tcW w:w="9570" w:type="dxa"/>
            <w:gridSpan w:val="2"/>
          </w:tcPr>
          <w:p w:rsidR="004B5825" w:rsidRPr="005D336C" w:rsidRDefault="004B5825" w:rsidP="004B5825">
            <w:pPr>
              <w:spacing w:before="60" w:after="60"/>
              <w:ind w:right="425"/>
              <w:jc w:val="left"/>
              <w:rPr>
                <w:b/>
                <w:szCs w:val="22"/>
              </w:rPr>
            </w:pPr>
            <w:r w:rsidRPr="005D336C">
              <w:rPr>
                <w:b/>
                <w:szCs w:val="22"/>
              </w:rPr>
              <w:t>Структура презентации (продолжительность 5 мин. 37 сек.)</w:t>
            </w:r>
          </w:p>
        </w:tc>
      </w:tr>
      <w:tr w:rsidR="004B5825" w:rsidRPr="005D336C" w:rsidTr="00974563">
        <w:tc>
          <w:tcPr>
            <w:tcW w:w="9570" w:type="dxa"/>
            <w:gridSpan w:val="2"/>
          </w:tcPr>
          <w:p w:rsidR="004B5825" w:rsidRPr="005D336C" w:rsidRDefault="004B5825" w:rsidP="004B5825">
            <w:pPr>
              <w:spacing w:before="60" w:after="60"/>
              <w:ind w:right="425"/>
              <w:jc w:val="left"/>
              <w:rPr>
                <w:b/>
                <w:szCs w:val="22"/>
              </w:rPr>
            </w:pPr>
            <w:r w:rsidRPr="005D336C">
              <w:rPr>
                <w:b/>
                <w:szCs w:val="22"/>
              </w:rPr>
              <w:t>Содержательные фрагменты</w:t>
            </w:r>
          </w:p>
        </w:tc>
      </w:tr>
      <w:tr w:rsidR="004B5825" w:rsidRPr="005D336C" w:rsidTr="00974563">
        <w:tc>
          <w:tcPr>
            <w:tcW w:w="9570" w:type="dxa"/>
            <w:gridSpan w:val="2"/>
          </w:tcPr>
          <w:p w:rsidR="004B5825" w:rsidRPr="005D336C" w:rsidRDefault="004B5825" w:rsidP="004B5825">
            <w:pPr>
              <w:spacing w:before="60" w:after="60"/>
              <w:ind w:right="425"/>
              <w:jc w:val="left"/>
              <w:rPr>
                <w:szCs w:val="22"/>
              </w:rPr>
            </w:pPr>
            <w:r w:rsidRPr="005D336C">
              <w:rPr>
                <w:b/>
                <w:szCs w:val="22"/>
              </w:rPr>
              <w:t>Фрагмент 1.</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Условное название </w:t>
            </w:r>
          </w:p>
        </w:tc>
        <w:tc>
          <w:tcPr>
            <w:tcW w:w="6627" w:type="dxa"/>
          </w:tcPr>
          <w:p w:rsidR="004B5825" w:rsidRPr="005D336C" w:rsidRDefault="004B5825" w:rsidP="004B5825">
            <w:pPr>
              <w:spacing w:before="60" w:after="60"/>
              <w:rPr>
                <w:szCs w:val="22"/>
              </w:rPr>
            </w:pPr>
            <w:r w:rsidRPr="005D336C">
              <w:rPr>
                <w:szCs w:val="22"/>
              </w:rPr>
              <w:t>Кто такой инвестор и какие у него есть инструменты?</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Продолжительность </w:t>
            </w:r>
          </w:p>
        </w:tc>
        <w:tc>
          <w:tcPr>
            <w:tcW w:w="6627" w:type="dxa"/>
          </w:tcPr>
          <w:p w:rsidR="004B5825" w:rsidRPr="005D336C" w:rsidRDefault="004B5825" w:rsidP="004B5825">
            <w:pPr>
              <w:spacing w:before="60" w:after="60"/>
              <w:rPr>
                <w:szCs w:val="22"/>
              </w:rPr>
            </w:pPr>
            <w:r w:rsidRPr="005D336C">
              <w:rPr>
                <w:szCs w:val="22"/>
              </w:rPr>
              <w:t>1 мин. 00 сек.</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с ……. по…….</w:t>
            </w:r>
          </w:p>
        </w:tc>
        <w:tc>
          <w:tcPr>
            <w:tcW w:w="6627" w:type="dxa"/>
          </w:tcPr>
          <w:p w:rsidR="004B5825" w:rsidRPr="005D336C" w:rsidRDefault="004B5825" w:rsidP="004B5825">
            <w:pPr>
              <w:spacing w:before="60" w:after="60"/>
              <w:rPr>
                <w:szCs w:val="22"/>
              </w:rPr>
            </w:pPr>
            <w:r w:rsidRPr="005D336C">
              <w:rPr>
                <w:szCs w:val="22"/>
              </w:rPr>
              <w:t>с 1 сек. по 1 мин. 00 сек.</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Основные понятия</w:t>
            </w:r>
          </w:p>
        </w:tc>
        <w:tc>
          <w:tcPr>
            <w:tcW w:w="6627" w:type="dxa"/>
          </w:tcPr>
          <w:p w:rsidR="004B5825" w:rsidRPr="005D336C" w:rsidRDefault="004B5825" w:rsidP="004B5825">
            <w:pPr>
              <w:spacing w:before="60" w:after="60"/>
              <w:rPr>
                <w:szCs w:val="22"/>
              </w:rPr>
            </w:pPr>
            <w:r w:rsidRPr="005D336C">
              <w:rPr>
                <w:szCs w:val="22"/>
              </w:rPr>
              <w:t>Инвестирование, инвестор, инструменты инвестирования.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B5825" w:rsidRPr="005D336C" w:rsidRDefault="004B5825" w:rsidP="004B5825">
            <w:pPr>
              <w:spacing w:before="60" w:after="60"/>
              <w:rPr>
                <w:szCs w:val="22"/>
              </w:rPr>
            </w:pPr>
            <w:r w:rsidRPr="005D336C">
              <w:rPr>
                <w:szCs w:val="22"/>
              </w:rPr>
              <w:t xml:space="preserve">Существуют две распространенные цели сбережения — крупная покупка и финансовая «подушка безопасности». Для этого можно использовать банковский вклад, безопасный, но низко доходный инструмент сбережений. </w:t>
            </w:r>
          </w:p>
          <w:p w:rsidR="004B5825" w:rsidRPr="005D336C" w:rsidRDefault="004B5825" w:rsidP="004B5825">
            <w:pPr>
              <w:spacing w:before="60" w:after="60"/>
              <w:rPr>
                <w:szCs w:val="22"/>
              </w:rPr>
            </w:pPr>
            <w:r w:rsidRPr="005D336C">
              <w:rPr>
                <w:szCs w:val="22"/>
              </w:rPr>
              <w:t>Допустим, что человек достиг своей цели, а свободные деньги у него еще остались. Инвестирование — это способ заставить св</w:t>
            </w:r>
            <w:r w:rsidRPr="005D336C">
              <w:rPr>
                <w:szCs w:val="22"/>
              </w:rPr>
              <w:t>о</w:t>
            </w:r>
            <w:r w:rsidRPr="005D336C">
              <w:rPr>
                <w:szCs w:val="22"/>
              </w:rPr>
              <w:t>бодные деньги работать, вложить в финансовый актив, который будет приносить доход. Финансовый рынок предлагает много и</w:t>
            </w:r>
            <w:r w:rsidRPr="005D336C">
              <w:rPr>
                <w:szCs w:val="22"/>
              </w:rPr>
              <w:t>н</w:t>
            </w:r>
            <w:r w:rsidRPr="005D336C">
              <w:rPr>
                <w:szCs w:val="22"/>
              </w:rPr>
              <w:t xml:space="preserve">струментов для инвестирования: </w:t>
            </w:r>
          </w:p>
          <w:p w:rsidR="004B5825" w:rsidRPr="005D336C" w:rsidRDefault="004B5825" w:rsidP="004B5825">
            <w:pPr>
              <w:spacing w:before="60" w:after="60"/>
              <w:rPr>
                <w:szCs w:val="22"/>
              </w:rPr>
            </w:pPr>
            <w:r w:rsidRPr="005D336C">
              <w:rPr>
                <w:szCs w:val="22"/>
              </w:rPr>
              <w:t>- банковские вклады;</w:t>
            </w:r>
          </w:p>
          <w:p w:rsidR="004B5825" w:rsidRPr="005D336C" w:rsidRDefault="004B5825" w:rsidP="004B5825">
            <w:pPr>
              <w:spacing w:before="60" w:after="60"/>
              <w:rPr>
                <w:szCs w:val="22"/>
              </w:rPr>
            </w:pPr>
            <w:r w:rsidRPr="005D336C">
              <w:rPr>
                <w:szCs w:val="22"/>
              </w:rPr>
              <w:t>- валюта, драгоценные металлы;</w:t>
            </w:r>
          </w:p>
          <w:p w:rsidR="004B5825" w:rsidRPr="005D336C" w:rsidRDefault="004B5825" w:rsidP="004B5825">
            <w:pPr>
              <w:spacing w:before="60" w:after="60"/>
              <w:rPr>
                <w:szCs w:val="22"/>
              </w:rPr>
            </w:pPr>
            <w:r w:rsidRPr="005D336C">
              <w:rPr>
                <w:szCs w:val="22"/>
              </w:rPr>
              <w:t>-</w:t>
            </w:r>
            <w:r w:rsidR="00C01F7A">
              <w:rPr>
                <w:szCs w:val="22"/>
              </w:rPr>
              <w:t xml:space="preserve"> </w:t>
            </w:r>
            <w:bookmarkStart w:id="1" w:name="_GoBack"/>
            <w:bookmarkEnd w:id="1"/>
            <w:r w:rsidRPr="005D336C">
              <w:rPr>
                <w:szCs w:val="22"/>
              </w:rPr>
              <w:t>ценные бумаги — акции, облигации и векселя.</w:t>
            </w:r>
          </w:p>
          <w:p w:rsidR="004B5825" w:rsidRPr="005D336C" w:rsidRDefault="004B5825" w:rsidP="004B5825">
            <w:pPr>
              <w:spacing w:before="60" w:after="60"/>
              <w:rPr>
                <w:szCs w:val="22"/>
              </w:rPr>
            </w:pPr>
          </w:p>
        </w:tc>
      </w:tr>
      <w:tr w:rsidR="004B5825" w:rsidRPr="005D336C" w:rsidTr="00974563">
        <w:tc>
          <w:tcPr>
            <w:tcW w:w="9570" w:type="dxa"/>
            <w:gridSpan w:val="2"/>
          </w:tcPr>
          <w:p w:rsidR="004B5825" w:rsidRPr="005D336C" w:rsidRDefault="004B5825" w:rsidP="004B5825">
            <w:pPr>
              <w:spacing w:before="60" w:after="60"/>
              <w:ind w:right="425"/>
              <w:jc w:val="left"/>
              <w:rPr>
                <w:szCs w:val="22"/>
              </w:rPr>
            </w:pPr>
            <w:r w:rsidRPr="005D336C">
              <w:rPr>
                <w:b/>
                <w:szCs w:val="22"/>
              </w:rPr>
              <w:t>Фрагмент 2.</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Условное название </w:t>
            </w:r>
          </w:p>
        </w:tc>
        <w:tc>
          <w:tcPr>
            <w:tcW w:w="6627" w:type="dxa"/>
          </w:tcPr>
          <w:p w:rsidR="004B5825" w:rsidRPr="005D336C" w:rsidRDefault="004B5825" w:rsidP="004B5825">
            <w:pPr>
              <w:spacing w:before="60" w:after="60"/>
              <w:rPr>
                <w:szCs w:val="22"/>
              </w:rPr>
            </w:pPr>
            <w:r w:rsidRPr="005D336C">
              <w:rPr>
                <w:szCs w:val="22"/>
              </w:rPr>
              <w:t>Как выбрать инвестиционный инструмент?</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Продолжительность </w:t>
            </w:r>
          </w:p>
        </w:tc>
        <w:tc>
          <w:tcPr>
            <w:tcW w:w="6627" w:type="dxa"/>
          </w:tcPr>
          <w:p w:rsidR="004B5825" w:rsidRPr="005D336C" w:rsidRDefault="004B5825" w:rsidP="004B5825">
            <w:pPr>
              <w:spacing w:before="60" w:after="60"/>
              <w:rPr>
                <w:szCs w:val="22"/>
              </w:rPr>
            </w:pPr>
            <w:r w:rsidRPr="005D336C">
              <w:rPr>
                <w:szCs w:val="22"/>
              </w:rPr>
              <w:t xml:space="preserve">1 мин. 18 сек. </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с ……. по…….</w:t>
            </w:r>
          </w:p>
        </w:tc>
        <w:tc>
          <w:tcPr>
            <w:tcW w:w="6627" w:type="dxa"/>
          </w:tcPr>
          <w:p w:rsidR="004B5825" w:rsidRPr="005D336C" w:rsidRDefault="004B5825" w:rsidP="004B5825">
            <w:pPr>
              <w:spacing w:before="60" w:after="60"/>
              <w:rPr>
                <w:szCs w:val="22"/>
              </w:rPr>
            </w:pPr>
            <w:r w:rsidRPr="005D336C">
              <w:rPr>
                <w:szCs w:val="22"/>
              </w:rPr>
              <w:t>с 1 мин. 01 сек. по 2 мин. 19</w:t>
            </w:r>
            <w:r>
              <w:rPr>
                <w:szCs w:val="22"/>
              </w:rPr>
              <w:t xml:space="preserve"> </w:t>
            </w:r>
            <w:r w:rsidRPr="005D336C">
              <w:rPr>
                <w:szCs w:val="22"/>
              </w:rPr>
              <w:t>сек.</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Основные понятия</w:t>
            </w:r>
          </w:p>
        </w:tc>
        <w:tc>
          <w:tcPr>
            <w:tcW w:w="6627" w:type="dxa"/>
          </w:tcPr>
          <w:p w:rsidR="004B5825" w:rsidRPr="005D336C" w:rsidRDefault="004B5825" w:rsidP="004B5825">
            <w:pPr>
              <w:spacing w:before="60" w:after="60"/>
              <w:rPr>
                <w:szCs w:val="22"/>
              </w:rPr>
            </w:pPr>
            <w:r w:rsidRPr="005D336C">
              <w:rPr>
                <w:szCs w:val="22"/>
              </w:rPr>
              <w:t>Ценные бумаги, облигации, векселя, акции, доходность, рискова</w:t>
            </w:r>
            <w:r w:rsidRPr="005D336C">
              <w:rPr>
                <w:szCs w:val="22"/>
              </w:rPr>
              <w:t>н</w:t>
            </w:r>
            <w:r w:rsidRPr="005D336C">
              <w:rPr>
                <w:szCs w:val="22"/>
              </w:rPr>
              <w:t>ность.</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B5825" w:rsidRPr="005D336C" w:rsidRDefault="004B5825" w:rsidP="004B5825">
            <w:pPr>
              <w:spacing w:before="60" w:after="60"/>
              <w:rPr>
                <w:szCs w:val="22"/>
              </w:rPr>
            </w:pPr>
            <w:r w:rsidRPr="005D336C">
              <w:rPr>
                <w:szCs w:val="22"/>
              </w:rPr>
              <w:t>Выбирая инвестиционный инструмент, инвестор должен оценить его по нескольким критериям: сумма инвестирования, срок, дохо</w:t>
            </w:r>
            <w:r w:rsidRPr="005D336C">
              <w:rPr>
                <w:szCs w:val="22"/>
              </w:rPr>
              <w:t>д</w:t>
            </w:r>
            <w:r w:rsidRPr="005D336C">
              <w:rPr>
                <w:szCs w:val="22"/>
              </w:rPr>
              <w:t xml:space="preserve">ность, рискованность. Для первого опыта сумма инвестирования может быть небольшой. Вкладывая деньги в акции, рассчитывать на доход можно не раньше, чем через 1 год. Для ценных бумаг с </w:t>
            </w:r>
            <w:r w:rsidRPr="005D336C">
              <w:rPr>
                <w:szCs w:val="22"/>
              </w:rPr>
              <w:lastRenderedPageBreak/>
              <w:t>фиксированной доходностью (облигации, векселя) рассчитывать на доход можно уже через 6 месяцев.</w:t>
            </w:r>
          </w:p>
          <w:p w:rsidR="004B5825" w:rsidRPr="005D336C" w:rsidRDefault="004B5825" w:rsidP="004B5825">
            <w:pPr>
              <w:spacing w:before="60" w:after="60"/>
              <w:rPr>
                <w:szCs w:val="22"/>
              </w:rPr>
            </w:pPr>
            <w:r w:rsidRPr="005D336C">
              <w:rPr>
                <w:szCs w:val="22"/>
              </w:rPr>
              <w:t xml:space="preserve">Доходность — это то, ради чего делаются инвестиции. Доходность выражается в процентах к вложенным средствам. </w:t>
            </w:r>
          </w:p>
          <w:p w:rsidR="004B5825" w:rsidRPr="005D336C" w:rsidRDefault="004B5825" w:rsidP="004B5825">
            <w:pPr>
              <w:spacing w:before="60" w:after="60"/>
              <w:rPr>
                <w:szCs w:val="22"/>
              </w:rPr>
            </w:pPr>
            <w:r w:rsidRPr="005D336C">
              <w:rPr>
                <w:szCs w:val="22"/>
              </w:rPr>
              <w:t>Рискованность инвестиций связана с их доходностью. Обычно в</w:t>
            </w:r>
            <w:r w:rsidRPr="005D336C">
              <w:rPr>
                <w:szCs w:val="22"/>
              </w:rPr>
              <w:t>ы</w:t>
            </w:r>
            <w:r w:rsidRPr="005D336C">
              <w:rPr>
                <w:szCs w:val="22"/>
              </w:rPr>
              <w:t xml:space="preserve">сокой доходности инвестиций сопутствуют и высокие риски. От степени риска зависит выбор стратегии инвестирования. </w:t>
            </w:r>
          </w:p>
        </w:tc>
      </w:tr>
      <w:tr w:rsidR="004B5825" w:rsidRPr="005D336C" w:rsidTr="00974563">
        <w:tc>
          <w:tcPr>
            <w:tcW w:w="9570" w:type="dxa"/>
            <w:gridSpan w:val="2"/>
          </w:tcPr>
          <w:p w:rsidR="004B5825" w:rsidRPr="005D336C" w:rsidRDefault="004B5825" w:rsidP="004B5825">
            <w:pPr>
              <w:spacing w:before="60" w:after="60"/>
              <w:jc w:val="left"/>
              <w:rPr>
                <w:szCs w:val="22"/>
              </w:rPr>
            </w:pPr>
            <w:r w:rsidRPr="005D336C">
              <w:rPr>
                <w:b/>
                <w:szCs w:val="22"/>
              </w:rPr>
              <w:lastRenderedPageBreak/>
              <w:t>Фрагмент 3.</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Условное название </w:t>
            </w:r>
          </w:p>
        </w:tc>
        <w:tc>
          <w:tcPr>
            <w:tcW w:w="6627" w:type="dxa"/>
          </w:tcPr>
          <w:p w:rsidR="004B5825" w:rsidRPr="005D336C" w:rsidRDefault="004B5825" w:rsidP="004B5825">
            <w:pPr>
              <w:spacing w:before="60" w:after="60"/>
              <w:rPr>
                <w:szCs w:val="22"/>
              </w:rPr>
            </w:pPr>
            <w:r w:rsidRPr="005D336C">
              <w:rPr>
                <w:szCs w:val="22"/>
              </w:rPr>
              <w:t>Чем различаются стратегии инвестирования?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Продолжительность </w:t>
            </w:r>
          </w:p>
        </w:tc>
        <w:tc>
          <w:tcPr>
            <w:tcW w:w="6627" w:type="dxa"/>
          </w:tcPr>
          <w:p w:rsidR="004B5825" w:rsidRPr="005D336C" w:rsidRDefault="004B5825" w:rsidP="004B5825">
            <w:pPr>
              <w:spacing w:before="60" w:after="60"/>
              <w:rPr>
                <w:szCs w:val="22"/>
              </w:rPr>
            </w:pPr>
            <w:r w:rsidRPr="005D336C">
              <w:rPr>
                <w:szCs w:val="22"/>
              </w:rPr>
              <w:t>2 мин. 10 сек.</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с ……. по…….</w:t>
            </w:r>
          </w:p>
        </w:tc>
        <w:tc>
          <w:tcPr>
            <w:tcW w:w="6627" w:type="dxa"/>
          </w:tcPr>
          <w:p w:rsidR="004B5825" w:rsidRPr="005D336C" w:rsidRDefault="004B5825" w:rsidP="004B5825">
            <w:pPr>
              <w:spacing w:before="60" w:after="60"/>
              <w:rPr>
                <w:szCs w:val="22"/>
              </w:rPr>
            </w:pPr>
            <w:r w:rsidRPr="005D336C">
              <w:rPr>
                <w:szCs w:val="22"/>
              </w:rPr>
              <w:t xml:space="preserve">с 2 мин. 20 сек. до 4 мин. 30 сек. </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Основные понятия</w:t>
            </w:r>
          </w:p>
        </w:tc>
        <w:tc>
          <w:tcPr>
            <w:tcW w:w="6627" w:type="dxa"/>
          </w:tcPr>
          <w:p w:rsidR="004B5825" w:rsidRPr="005D336C" w:rsidRDefault="004B5825" w:rsidP="004B5825">
            <w:pPr>
              <w:spacing w:before="60" w:after="60"/>
              <w:rPr>
                <w:szCs w:val="22"/>
              </w:rPr>
            </w:pPr>
            <w:r w:rsidRPr="005D336C">
              <w:rPr>
                <w:szCs w:val="22"/>
              </w:rPr>
              <w:t>Стратегия инвестирования, консервативная стратегия, агрессивная стратегия, умеренная стратегия.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B5825" w:rsidRPr="005D336C" w:rsidRDefault="004B5825" w:rsidP="004B5825">
            <w:pPr>
              <w:spacing w:before="60" w:after="60"/>
              <w:rPr>
                <w:szCs w:val="22"/>
              </w:rPr>
            </w:pPr>
            <w:r w:rsidRPr="005D336C">
              <w:rPr>
                <w:szCs w:val="22"/>
              </w:rPr>
              <w:t>Каждый инвестор выбирает свою стратегию инвестирования и несет ответственность за свой выбор. Стратегии инвестирования отличаются ожидаемой доходностью, уровнем и вероятностью возможных потерь. Стратегии инвестирования бывают: консерв</w:t>
            </w:r>
            <w:r w:rsidRPr="005D336C">
              <w:rPr>
                <w:szCs w:val="22"/>
              </w:rPr>
              <w:t>а</w:t>
            </w:r>
            <w:r w:rsidRPr="005D336C">
              <w:rPr>
                <w:szCs w:val="22"/>
              </w:rPr>
              <w:t>тивными, агрессивными и умеренными.</w:t>
            </w:r>
          </w:p>
        </w:tc>
      </w:tr>
      <w:tr w:rsidR="004B5825" w:rsidRPr="005D336C" w:rsidTr="00974563">
        <w:tc>
          <w:tcPr>
            <w:tcW w:w="9570" w:type="dxa"/>
            <w:gridSpan w:val="2"/>
          </w:tcPr>
          <w:p w:rsidR="004B5825" w:rsidRPr="005D336C" w:rsidRDefault="004B5825" w:rsidP="004B5825">
            <w:pPr>
              <w:spacing w:before="60" w:after="60"/>
              <w:jc w:val="left"/>
              <w:rPr>
                <w:szCs w:val="22"/>
              </w:rPr>
            </w:pPr>
            <w:r w:rsidRPr="005D336C">
              <w:rPr>
                <w:b/>
                <w:szCs w:val="22"/>
              </w:rPr>
              <w:t>Фрагмент 4.</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Условное название </w:t>
            </w:r>
          </w:p>
        </w:tc>
        <w:tc>
          <w:tcPr>
            <w:tcW w:w="6627" w:type="dxa"/>
          </w:tcPr>
          <w:p w:rsidR="004B5825" w:rsidRPr="005D336C" w:rsidRDefault="004B5825" w:rsidP="004B5825">
            <w:pPr>
              <w:spacing w:before="60" w:after="60"/>
              <w:rPr>
                <w:szCs w:val="22"/>
              </w:rPr>
            </w:pPr>
            <w:r w:rsidRPr="005D336C">
              <w:rPr>
                <w:szCs w:val="22"/>
              </w:rPr>
              <w:t>О чем должен помнить грамотный инвестор?</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 xml:space="preserve">Продолжительность </w:t>
            </w:r>
          </w:p>
        </w:tc>
        <w:tc>
          <w:tcPr>
            <w:tcW w:w="6627" w:type="dxa"/>
          </w:tcPr>
          <w:p w:rsidR="004B5825" w:rsidRPr="005D336C" w:rsidRDefault="004B5825" w:rsidP="004B5825">
            <w:pPr>
              <w:spacing w:before="60" w:after="60"/>
              <w:rPr>
                <w:szCs w:val="22"/>
              </w:rPr>
            </w:pPr>
            <w:r w:rsidRPr="005D336C">
              <w:rPr>
                <w:szCs w:val="22"/>
              </w:rPr>
              <w:t xml:space="preserve">1 мин. 06 сек. </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с ……. по…….</w:t>
            </w:r>
          </w:p>
        </w:tc>
        <w:tc>
          <w:tcPr>
            <w:tcW w:w="6627" w:type="dxa"/>
          </w:tcPr>
          <w:p w:rsidR="004B5825" w:rsidRPr="005D336C" w:rsidRDefault="004B5825" w:rsidP="004B5825">
            <w:pPr>
              <w:spacing w:before="60" w:after="60"/>
              <w:rPr>
                <w:szCs w:val="22"/>
              </w:rPr>
            </w:pPr>
            <w:r w:rsidRPr="005D336C">
              <w:rPr>
                <w:szCs w:val="22"/>
              </w:rPr>
              <w:t xml:space="preserve">с 4 мин. 31 сек. до 5 мин. 37 сек. </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Основные понятия</w:t>
            </w:r>
          </w:p>
        </w:tc>
        <w:tc>
          <w:tcPr>
            <w:tcW w:w="6627" w:type="dxa"/>
          </w:tcPr>
          <w:p w:rsidR="004B5825" w:rsidRPr="005D336C" w:rsidRDefault="004B5825" w:rsidP="004B5825">
            <w:pPr>
              <w:spacing w:before="60" w:after="60"/>
              <w:rPr>
                <w:szCs w:val="22"/>
              </w:rPr>
            </w:pPr>
            <w:r w:rsidRPr="005D336C">
              <w:rPr>
                <w:szCs w:val="22"/>
              </w:rPr>
              <w:t>Инвестиционный портфель, диверсификация инвестиционного портфеля.</w:t>
            </w:r>
          </w:p>
        </w:tc>
      </w:tr>
      <w:tr w:rsidR="004B5825" w:rsidRPr="005D336C" w:rsidTr="00974563">
        <w:tc>
          <w:tcPr>
            <w:tcW w:w="2943" w:type="dxa"/>
          </w:tcPr>
          <w:p w:rsidR="004B5825" w:rsidRPr="005D336C" w:rsidRDefault="004B5825" w:rsidP="004B5825">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B5825" w:rsidRPr="005D336C" w:rsidRDefault="004B5825" w:rsidP="004B5825">
            <w:pPr>
              <w:spacing w:before="60" w:after="60"/>
              <w:rPr>
                <w:szCs w:val="22"/>
              </w:rPr>
            </w:pPr>
            <w:r w:rsidRPr="005D336C">
              <w:rPr>
                <w:szCs w:val="22"/>
              </w:rPr>
              <w:t>Распределение средств между финансовыми инструментами с ц</w:t>
            </w:r>
            <w:r w:rsidRPr="005D336C">
              <w:rPr>
                <w:szCs w:val="22"/>
              </w:rPr>
              <w:t>е</w:t>
            </w:r>
            <w:r w:rsidRPr="005D336C">
              <w:rPr>
                <w:szCs w:val="22"/>
              </w:rPr>
              <w:t xml:space="preserve">лью снижения риска потерь называется диверсификация портфеля. Распределив средства между разными инструментами, инвестор снижает риски потерь. Чем большую сумму инвестор планирует инвестировать, тем на больше частей ее надо дробить. </w:t>
            </w:r>
          </w:p>
        </w:tc>
      </w:tr>
    </w:tbl>
    <w:p w:rsidR="004B5825" w:rsidRPr="005D336C" w:rsidRDefault="004B5825" w:rsidP="004B5825">
      <w:pPr>
        <w:spacing w:after="0"/>
        <w:rPr>
          <w:b/>
          <w:szCs w:val="22"/>
        </w:rPr>
      </w:pPr>
      <w:r w:rsidRPr="005D336C">
        <w:rPr>
          <w:b/>
          <w:szCs w:val="22"/>
        </w:rPr>
        <w:t>Место в тематическом плане занятий</w:t>
      </w:r>
    </w:p>
    <w:p w:rsidR="004B5825" w:rsidRPr="005D336C" w:rsidRDefault="004B5825" w:rsidP="004B5825">
      <w:pPr>
        <w:spacing w:after="0"/>
        <w:ind w:firstLine="709"/>
        <w:rPr>
          <w:szCs w:val="22"/>
        </w:rPr>
      </w:pPr>
      <w:r w:rsidRPr="005D336C">
        <w:rPr>
          <w:szCs w:val="22"/>
        </w:rPr>
        <w:t>Видеоматериал иллюстрирует тему занятия 8 «Финансовые риски и стратегии инвестир</w:t>
      </w:r>
      <w:r w:rsidRPr="005D336C">
        <w:rPr>
          <w:szCs w:val="22"/>
        </w:rPr>
        <w:t>о</w:t>
      </w:r>
      <w:r w:rsidRPr="005D336C">
        <w:rPr>
          <w:szCs w:val="22"/>
        </w:rPr>
        <w:t>вания» модуля 2 «Фондовый рынок: как его использовать для роста дохода» учебной программы (Ю. Брехова, А. Алмосов, Д. Завьялов «Финансовая грамотность: учебная программа. 10, 11 кла</w:t>
      </w:r>
      <w:r w:rsidRPr="005D336C">
        <w:rPr>
          <w:szCs w:val="22"/>
        </w:rPr>
        <w:t>с</w:t>
      </w:r>
      <w:r w:rsidRPr="005D336C">
        <w:rPr>
          <w:szCs w:val="22"/>
        </w:rPr>
        <w:t>сы») и соответствующую тему занятия 8 «Финансовые риски и стратегии инвестирования» модуля 2 «Фондовый рынок: как его использовать для роста доходов» учебного пособия Ю. Бреховой, А. Алмосова, Д. Завьялова «Финансовая грамотность: материалы для учащихся. 10-11 классы»).</w:t>
      </w:r>
    </w:p>
    <w:p w:rsidR="004B5825" w:rsidRPr="005D336C" w:rsidRDefault="004B5825" w:rsidP="004B5825">
      <w:pPr>
        <w:spacing w:after="0"/>
        <w:ind w:firstLine="709"/>
        <w:rPr>
          <w:szCs w:val="22"/>
        </w:rPr>
      </w:pPr>
      <w:r w:rsidRPr="005D336C">
        <w:rPr>
          <w:szCs w:val="22"/>
        </w:rPr>
        <w:t>К видеоматериалу можно вернуться при изучении материалов занятия 11 «Что такое це</w:t>
      </w:r>
      <w:r w:rsidRPr="005D336C">
        <w:rPr>
          <w:szCs w:val="22"/>
        </w:rPr>
        <w:t>н</w:t>
      </w:r>
      <w:r w:rsidRPr="005D336C">
        <w:rPr>
          <w:szCs w:val="22"/>
        </w:rPr>
        <w:t>ные бумаги и каких типов они бывают» подтема «Каковы риски по различным типам ценных б</w:t>
      </w:r>
      <w:r w:rsidRPr="005D336C">
        <w:rPr>
          <w:szCs w:val="22"/>
        </w:rPr>
        <w:t>у</w:t>
      </w:r>
      <w:r w:rsidRPr="005D336C">
        <w:rPr>
          <w:szCs w:val="22"/>
        </w:rPr>
        <w:t>маг» модуля 2 «Фондовый рынок: как его использовать для роста доходов» учебной программы (Е. Лавренова «Финансовая грамотность: учебная программа. 10, 11 классы, социально-экономический профиль») и соответствующей темы занятия соответствующего модуля учебного пособия (А. Киреев «Финансовая грамотность: материалы для учащихся. 10, 11 классы, социал</w:t>
      </w:r>
      <w:r w:rsidRPr="005D336C">
        <w:rPr>
          <w:szCs w:val="22"/>
        </w:rPr>
        <w:t>ь</w:t>
      </w:r>
      <w:r w:rsidRPr="005D336C">
        <w:rPr>
          <w:szCs w:val="22"/>
        </w:rPr>
        <w:t>но-экономический профиль»).</w:t>
      </w:r>
    </w:p>
    <w:p w:rsidR="004B5825" w:rsidRPr="005D336C" w:rsidRDefault="004B5825" w:rsidP="004B5825">
      <w:pPr>
        <w:spacing w:after="0"/>
        <w:ind w:firstLine="709"/>
        <w:rPr>
          <w:szCs w:val="22"/>
        </w:rPr>
      </w:pPr>
      <w:r w:rsidRPr="005D336C">
        <w:rPr>
          <w:szCs w:val="22"/>
        </w:rPr>
        <w:lastRenderedPageBreak/>
        <w:t>Кроме того, видеоматериал иллюстрирует тему «Риск и доходность. Облигации. Акции» раздела 2 «Фондовый рынок: как его использовать для роста доходов» учебной программы СПО (А. Жданова, М. Зятьков «Финансовая грамотность: учебная программа. СПО», 1 вариант 34 часа).</w:t>
      </w:r>
    </w:p>
    <w:p w:rsidR="004B5825" w:rsidRPr="004B5825" w:rsidRDefault="004B5825" w:rsidP="004B5825">
      <w:pPr>
        <w:spacing w:after="0"/>
        <w:ind w:firstLine="709"/>
        <w:rPr>
          <w:szCs w:val="22"/>
          <w:vertAlign w:val="superscript"/>
        </w:rPr>
      </w:pPr>
      <w:r w:rsidRPr="005D336C">
        <w:rPr>
          <w:szCs w:val="22"/>
        </w:rPr>
        <w:t>Тема раскрыта в учебном пособии (А. Жданова, Е. Савицкая «Финансовая грамотность: материалы для обучающихся. СПО) на занятии «Риск и доходность» модуля 2 «Фондовый рынок: как его использовать для роста доходов».</w:t>
      </w:r>
    </w:p>
    <w:p w:rsidR="004B5825" w:rsidRPr="005D336C" w:rsidRDefault="004B5825" w:rsidP="004B5825">
      <w:pPr>
        <w:spacing w:after="0"/>
        <w:rPr>
          <w:b/>
          <w:szCs w:val="22"/>
        </w:rPr>
      </w:pPr>
      <w:r w:rsidRPr="005D336C">
        <w:rPr>
          <w:b/>
          <w:szCs w:val="22"/>
        </w:rPr>
        <w:t>Образовательная цель демонстрации видеоматериала</w:t>
      </w:r>
    </w:p>
    <w:p w:rsidR="004B5825" w:rsidRPr="005D336C" w:rsidRDefault="004B5825" w:rsidP="004B5825">
      <w:pPr>
        <w:spacing w:after="0"/>
        <w:ind w:firstLine="709"/>
        <w:rPr>
          <w:szCs w:val="22"/>
        </w:rPr>
      </w:pPr>
      <w:r w:rsidRPr="005D336C">
        <w:rPr>
          <w:szCs w:val="22"/>
        </w:rPr>
        <w:t>В соответствии с учебной программой (Ю. Брехова, А. Алмосов,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4B5825" w:rsidRPr="005D336C" w:rsidRDefault="004B5825" w:rsidP="004B5825">
      <w:pPr>
        <w:spacing w:after="0"/>
        <w:ind w:firstLine="709"/>
        <w:rPr>
          <w:szCs w:val="22"/>
        </w:rPr>
      </w:pPr>
      <w:r w:rsidRPr="005D336C">
        <w:rPr>
          <w:szCs w:val="22"/>
        </w:rPr>
        <w:t>Использование видеоматериала поможет сформировать базовые понятия и знания, а име</w:t>
      </w:r>
      <w:r w:rsidRPr="005D336C">
        <w:rPr>
          <w:szCs w:val="22"/>
        </w:rPr>
        <w:t>н</w:t>
      </w:r>
      <w:r w:rsidRPr="005D336C">
        <w:rPr>
          <w:szCs w:val="22"/>
        </w:rPr>
        <w:t>но: инвестирование, доходность, финансовый риск, срок инвестирования, инвестиционный и</w:t>
      </w:r>
      <w:r w:rsidRPr="005D336C">
        <w:rPr>
          <w:szCs w:val="22"/>
        </w:rPr>
        <w:t>н</w:t>
      </w:r>
      <w:r w:rsidRPr="005D336C">
        <w:rPr>
          <w:szCs w:val="22"/>
        </w:rPr>
        <w:t>струмент, инвестиционная стратегия: консервативная, умеренная и агрессивная, диверсификация, инвестиционный портфель. Презентация закрепляет понимание, что инвестировать имеет смысл только после создания финансовой «подушки безопасности», при сбалансированном бюджете, в случае наличия дополнительных свободных денежных средств.</w:t>
      </w:r>
    </w:p>
    <w:p w:rsidR="004B5825" w:rsidRPr="005D336C" w:rsidRDefault="004B5825" w:rsidP="004B5825">
      <w:pPr>
        <w:spacing w:after="0"/>
        <w:ind w:firstLine="709"/>
        <w:rPr>
          <w:szCs w:val="22"/>
        </w:rPr>
      </w:pPr>
      <w:r w:rsidRPr="005D336C">
        <w:rPr>
          <w:szCs w:val="22"/>
        </w:rPr>
        <w:t>Показ анимированной презентации помогает сформировать следующие личностные уст</w:t>
      </w:r>
      <w:r w:rsidRPr="005D336C">
        <w:rPr>
          <w:szCs w:val="22"/>
        </w:rPr>
        <w:t>а</w:t>
      </w:r>
      <w:r w:rsidRPr="005D336C">
        <w:rPr>
          <w:szCs w:val="22"/>
        </w:rPr>
        <w:t xml:space="preserve">новки: понимание соотношения рисков и доходности при выборе инвестиционных инструментов и стратегий инвестирования; понимание ключевых характеристик инвестиционных инструментов; понимание, какой инвестиционный инструмент какой инвестиционной стратегии соответствует. </w:t>
      </w:r>
    </w:p>
    <w:p w:rsidR="004B5825" w:rsidRPr="005D336C" w:rsidRDefault="004B5825" w:rsidP="004B5825">
      <w:pPr>
        <w:spacing w:after="0"/>
        <w:ind w:firstLine="709"/>
        <w:rPr>
          <w:szCs w:val="22"/>
        </w:rPr>
      </w:pPr>
      <w:r w:rsidRPr="005D336C">
        <w:rPr>
          <w:szCs w:val="22"/>
        </w:rPr>
        <w:t>Компетенции, которые помогает развивать работа с презентацией:</w:t>
      </w:r>
    </w:p>
    <w:p w:rsidR="004B5825" w:rsidRPr="005D336C" w:rsidRDefault="004B5825" w:rsidP="004B5825">
      <w:pPr>
        <w:numPr>
          <w:ilvl w:val="0"/>
          <w:numId w:val="42"/>
        </w:numPr>
        <w:spacing w:before="0" w:after="0" w:line="276" w:lineRule="auto"/>
        <w:ind w:left="1134" w:hanging="567"/>
        <w:contextualSpacing/>
        <w:rPr>
          <w:szCs w:val="22"/>
        </w:rPr>
      </w:pPr>
      <w:r w:rsidRPr="005D336C">
        <w:rPr>
          <w:szCs w:val="22"/>
        </w:rPr>
        <w:t>оценивать риски предлагаемых вариантов инвестирования;</w:t>
      </w:r>
    </w:p>
    <w:p w:rsidR="004B5825" w:rsidRPr="005D336C" w:rsidRDefault="004B5825" w:rsidP="004B5825">
      <w:pPr>
        <w:numPr>
          <w:ilvl w:val="0"/>
          <w:numId w:val="42"/>
        </w:numPr>
        <w:spacing w:before="0" w:after="0" w:line="276" w:lineRule="auto"/>
        <w:ind w:left="1134" w:hanging="567"/>
        <w:contextualSpacing/>
        <w:rPr>
          <w:szCs w:val="22"/>
        </w:rPr>
      </w:pPr>
      <w:r w:rsidRPr="005D336C">
        <w:rPr>
          <w:szCs w:val="22"/>
        </w:rPr>
        <w:t>различать стратегии инвестирования с точки зрения доходности и рисков.</w:t>
      </w:r>
    </w:p>
    <w:p w:rsidR="004B5825" w:rsidRPr="005D336C" w:rsidRDefault="004B5825" w:rsidP="004B5825">
      <w:pPr>
        <w:spacing w:after="0"/>
        <w:ind w:firstLine="709"/>
        <w:rPr>
          <w:szCs w:val="22"/>
        </w:rPr>
      </w:pPr>
      <w:r w:rsidRPr="005D336C">
        <w:rPr>
          <w:szCs w:val="22"/>
        </w:rPr>
        <w:t>Показ Серии помогает формировать перечисленные выше знания, умения, навыки и при работе с учебными программами в редакции Е. Лавреновой для 10-11 классов соц.-эконом. проф</w:t>
      </w:r>
      <w:r w:rsidRPr="005D336C">
        <w:rPr>
          <w:szCs w:val="22"/>
        </w:rPr>
        <w:t>и</w:t>
      </w:r>
      <w:r w:rsidRPr="005D336C">
        <w:rPr>
          <w:szCs w:val="22"/>
        </w:rPr>
        <w:t>ля, а также А. Ждановой для СПО.</w:t>
      </w:r>
    </w:p>
    <w:p w:rsidR="004B5825" w:rsidRPr="005D336C" w:rsidRDefault="004B5825" w:rsidP="004B5825">
      <w:pPr>
        <w:spacing w:after="0"/>
        <w:rPr>
          <w:b/>
          <w:szCs w:val="22"/>
        </w:rPr>
      </w:pPr>
      <w:r w:rsidRPr="005D336C">
        <w:rPr>
          <w:b/>
          <w:szCs w:val="22"/>
        </w:rPr>
        <w:t>Краткое описание</w:t>
      </w:r>
    </w:p>
    <w:p w:rsidR="004B5825" w:rsidRPr="005D336C" w:rsidRDefault="004B5825" w:rsidP="004B5825">
      <w:pPr>
        <w:spacing w:after="0"/>
        <w:ind w:firstLine="709"/>
        <w:rPr>
          <w:szCs w:val="22"/>
        </w:rPr>
      </w:pPr>
      <w:r w:rsidRPr="005D336C">
        <w:rPr>
          <w:szCs w:val="22"/>
        </w:rPr>
        <w:t>Задача презентации — дать учащимся представление о возможностях инвестировать — вкладывать свободные деньги с целью получения дохода. Презентация разъясняет, что на фина</w:t>
      </w:r>
      <w:r w:rsidRPr="005D336C">
        <w:rPr>
          <w:szCs w:val="22"/>
        </w:rPr>
        <w:t>н</w:t>
      </w:r>
      <w:r w:rsidRPr="005D336C">
        <w:rPr>
          <w:szCs w:val="22"/>
        </w:rPr>
        <w:t>совом рынке доступны разнообразные инструменты инвестирования, при этом более доходные инструменты связаны с более высоким риском.</w:t>
      </w:r>
    </w:p>
    <w:p w:rsidR="004B5825" w:rsidRPr="005D336C" w:rsidRDefault="004B5825" w:rsidP="004B5825">
      <w:pPr>
        <w:spacing w:after="0"/>
        <w:ind w:firstLine="709"/>
        <w:rPr>
          <w:szCs w:val="22"/>
        </w:rPr>
      </w:pPr>
      <w:r w:rsidRPr="005D336C">
        <w:rPr>
          <w:szCs w:val="22"/>
        </w:rPr>
        <w:t>В презентации описаны основные варианты стратегий инвестирования. Консервативная стратегия подходит тем, кто не готов идти на серьезный риск ради высокого дохода. Она пред</w:t>
      </w:r>
      <w:r w:rsidRPr="005D336C">
        <w:rPr>
          <w:szCs w:val="22"/>
        </w:rPr>
        <w:t>у</w:t>
      </w:r>
      <w:r w:rsidRPr="005D336C">
        <w:rPr>
          <w:szCs w:val="22"/>
        </w:rPr>
        <w:t>сматривает вложения в надежные, но низкодоходные инструменты — государственные облиг</w:t>
      </w:r>
      <w:r w:rsidRPr="005D336C">
        <w:rPr>
          <w:szCs w:val="22"/>
        </w:rPr>
        <w:t>а</w:t>
      </w:r>
      <w:r w:rsidRPr="005D336C">
        <w:rPr>
          <w:szCs w:val="22"/>
        </w:rPr>
        <w:t>ции, банковские депозиты.</w:t>
      </w:r>
    </w:p>
    <w:p w:rsidR="004B5825" w:rsidRPr="005D336C" w:rsidRDefault="004B5825" w:rsidP="004B5825">
      <w:pPr>
        <w:spacing w:after="0"/>
        <w:ind w:firstLine="709"/>
        <w:rPr>
          <w:szCs w:val="22"/>
        </w:rPr>
      </w:pPr>
      <w:r w:rsidRPr="005D336C">
        <w:rPr>
          <w:szCs w:val="22"/>
        </w:rPr>
        <w:t>Агрессивная стратегия подходит тем, кто готов рисковать ради высокой доходности. Она предусматривает вложения в акции «второго эшелона».</w:t>
      </w:r>
    </w:p>
    <w:p w:rsidR="004B5825" w:rsidRPr="005D336C" w:rsidRDefault="004B5825" w:rsidP="004B5825">
      <w:pPr>
        <w:spacing w:after="0"/>
        <w:ind w:firstLine="709"/>
        <w:rPr>
          <w:szCs w:val="22"/>
        </w:rPr>
      </w:pPr>
      <w:r w:rsidRPr="005D336C">
        <w:rPr>
          <w:szCs w:val="22"/>
        </w:rPr>
        <w:t>Умеренная стратегия — промежуточный вариант между консервативной и агрессивной стратегиями инвестирования.</w:t>
      </w:r>
    </w:p>
    <w:p w:rsidR="004B5825" w:rsidRPr="005D336C" w:rsidRDefault="004B5825" w:rsidP="004B5825">
      <w:pPr>
        <w:spacing w:after="0"/>
        <w:ind w:firstLine="709"/>
        <w:rPr>
          <w:szCs w:val="22"/>
        </w:rPr>
      </w:pPr>
      <w:r w:rsidRPr="005D336C">
        <w:rPr>
          <w:szCs w:val="22"/>
        </w:rPr>
        <w:t>В презентации подчеркивается, что независимо от выбранной стратегии, целесообразно диверсифицировать инвестиционный портфель, то есть, распределять вложения между нескол</w:t>
      </w:r>
      <w:r w:rsidRPr="005D336C">
        <w:rPr>
          <w:szCs w:val="22"/>
        </w:rPr>
        <w:t>ь</w:t>
      </w:r>
      <w:r w:rsidRPr="005D336C">
        <w:rPr>
          <w:szCs w:val="22"/>
        </w:rPr>
        <w:t>кими инструментами.</w:t>
      </w:r>
    </w:p>
    <w:p w:rsidR="004B5825" w:rsidRPr="005D336C" w:rsidRDefault="004B5825" w:rsidP="004B5825">
      <w:pPr>
        <w:spacing w:after="0"/>
        <w:ind w:firstLine="709"/>
        <w:rPr>
          <w:szCs w:val="22"/>
        </w:rPr>
      </w:pPr>
    </w:p>
    <w:p w:rsidR="004B5825" w:rsidRPr="005D336C" w:rsidRDefault="004B5825" w:rsidP="004B5825">
      <w:pPr>
        <w:spacing w:after="0"/>
        <w:rPr>
          <w:b/>
          <w:szCs w:val="22"/>
        </w:rPr>
      </w:pPr>
      <w:r w:rsidRPr="005D336C">
        <w:rPr>
          <w:b/>
          <w:szCs w:val="22"/>
        </w:rPr>
        <w:lastRenderedPageBreak/>
        <w:t>Варианты использования в учебном процессе</w:t>
      </w:r>
    </w:p>
    <w:p w:rsidR="004B5825" w:rsidRPr="005D336C" w:rsidRDefault="004B5825" w:rsidP="004B5825">
      <w:pPr>
        <w:spacing w:after="0"/>
        <w:ind w:firstLine="709"/>
        <w:rPr>
          <w:szCs w:val="22"/>
        </w:rPr>
      </w:pPr>
      <w:r w:rsidRPr="005D336C">
        <w:rPr>
          <w:szCs w:val="22"/>
        </w:rPr>
        <w:t xml:space="preserve">При проведении уроков по учебному пособию </w:t>
      </w:r>
      <w:r w:rsidRPr="005D336C">
        <w:rPr>
          <w:i/>
          <w:szCs w:val="22"/>
        </w:rPr>
        <w:t>Ю. Бреховой, А. Алмосова, Д. Завьялова «Финансовая грамотность: материалы для учащихся. 10-11 классы»</w:t>
      </w:r>
      <w:r w:rsidRPr="005D336C">
        <w:rPr>
          <w:szCs w:val="22"/>
        </w:rPr>
        <w:t xml:space="preserve"> учитель пользуется пособ</w:t>
      </w:r>
      <w:r w:rsidRPr="005D336C">
        <w:rPr>
          <w:szCs w:val="22"/>
        </w:rPr>
        <w:t>и</w:t>
      </w:r>
      <w:r w:rsidRPr="005D336C">
        <w:rPr>
          <w:szCs w:val="22"/>
        </w:rPr>
        <w:t>ем Ю. Бреховой, А. Алмосова, Д. Завьялова «Финансовая грамотность: методические рекоменд</w:t>
      </w:r>
      <w:r w:rsidRPr="005D336C">
        <w:rPr>
          <w:szCs w:val="22"/>
        </w:rPr>
        <w:t>а</w:t>
      </w:r>
      <w:r w:rsidRPr="005D336C">
        <w:rPr>
          <w:szCs w:val="22"/>
        </w:rPr>
        <w:t>ции для учителя. 10-11 классы». Это пособие содержит сценарий занятия 8 «Финансовые риски и стратегии инвестирования» модуля 2 «Фондовый рынок: как его использовать для роста дохода». В соответствии с этим сценарием видеоматериал целесообразно продемонстрировать на шаге 3 «Постановка учебной задачи».</w:t>
      </w:r>
    </w:p>
    <w:p w:rsidR="004B5825" w:rsidRPr="005D336C" w:rsidRDefault="004B5825" w:rsidP="004B5825">
      <w:pPr>
        <w:spacing w:after="0"/>
        <w:ind w:firstLine="709"/>
        <w:rPr>
          <w:szCs w:val="22"/>
        </w:rPr>
      </w:pPr>
      <w:r w:rsidRPr="005D336C">
        <w:rPr>
          <w:szCs w:val="22"/>
        </w:rPr>
        <w:t>При проведении уроков по учебному пособию</w:t>
      </w:r>
      <w:r w:rsidRPr="005D336C">
        <w:rPr>
          <w:i/>
          <w:szCs w:val="22"/>
        </w:rPr>
        <w:t xml:space="preserve"> 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Зятькова «Финансовая грамотность: методические рекомендации для преподавателя. СПО.». Методическое пособие содержит сценарий занятия </w:t>
      </w:r>
      <w:r w:rsidRPr="005D336C">
        <w:rPr>
          <w:szCs w:val="22"/>
        </w:rPr>
        <w:t>«Риск и доходность». В соответствии со сценарием видеом</w:t>
      </w:r>
      <w:r w:rsidRPr="005D336C">
        <w:rPr>
          <w:szCs w:val="22"/>
        </w:rPr>
        <w:t>а</w:t>
      </w:r>
      <w:r w:rsidRPr="005D336C">
        <w:rPr>
          <w:szCs w:val="22"/>
        </w:rPr>
        <w:t>териал целесообразно продемонстрировать на этапе 2 «Лекция-диалог преподавателя».</w:t>
      </w:r>
    </w:p>
    <w:p w:rsidR="004B5825" w:rsidRPr="005D336C" w:rsidRDefault="004B5825" w:rsidP="004B5825">
      <w:pPr>
        <w:spacing w:after="0"/>
        <w:ind w:firstLine="709"/>
        <w:rPr>
          <w:szCs w:val="22"/>
        </w:rPr>
      </w:pPr>
      <w:r w:rsidRPr="005D336C">
        <w:rPr>
          <w:szCs w:val="22"/>
        </w:rPr>
        <w:t>При проведении уроков по учебному пособию (</w:t>
      </w:r>
      <w:r w:rsidRPr="005D336C">
        <w:rPr>
          <w:i/>
          <w:szCs w:val="22"/>
        </w:rPr>
        <w:t>А. Киреев «Финансовая грамотность: м</w:t>
      </w:r>
      <w:r w:rsidRPr="005D336C">
        <w:rPr>
          <w:i/>
          <w:szCs w:val="22"/>
        </w:rPr>
        <w:t>а</w:t>
      </w:r>
      <w:r w:rsidRPr="005D336C">
        <w:rPr>
          <w:i/>
          <w:szCs w:val="22"/>
        </w:rPr>
        <w:t>териалы для учащихся. 10-11 классы, социально-экономический профиль»</w:t>
      </w:r>
      <w:r w:rsidRPr="005D336C">
        <w:rPr>
          <w:szCs w:val="22"/>
        </w:rPr>
        <w:t>) учитель пользуется м</w:t>
      </w:r>
      <w:r w:rsidRPr="005D336C">
        <w:rPr>
          <w:szCs w:val="22"/>
        </w:rPr>
        <w:t>е</w:t>
      </w:r>
      <w:r w:rsidRPr="005D336C">
        <w:rPr>
          <w:szCs w:val="22"/>
        </w:rPr>
        <w:t>тодическим пособием Е. Лавреновой «Финансовая грамотность: методические рекомендации для учителя. 10-11 классы, социально-экономический профиль»</w:t>
      </w:r>
      <w:r w:rsidRPr="005D336C">
        <w:rPr>
          <w:bCs/>
          <w:szCs w:val="22"/>
        </w:rPr>
        <w:t xml:space="preserve">. Методическое пособие содержит сценарий занятия </w:t>
      </w:r>
      <w:r w:rsidRPr="005D336C">
        <w:rPr>
          <w:szCs w:val="22"/>
        </w:rPr>
        <w:t>11 «Что такое ценные бумаги и каких типов они бывают». С учетом этого сцен</w:t>
      </w:r>
      <w:r w:rsidRPr="005D336C">
        <w:rPr>
          <w:szCs w:val="22"/>
        </w:rPr>
        <w:t>а</w:t>
      </w:r>
      <w:r w:rsidRPr="005D336C">
        <w:rPr>
          <w:szCs w:val="22"/>
        </w:rPr>
        <w:t xml:space="preserve">рия рекомендуется показ на шаге 3 «Формирование понимания наличия существенного риска при осуществлении операций на фондовом рынке». </w:t>
      </w:r>
    </w:p>
    <w:p w:rsidR="004B5825" w:rsidRPr="005D336C" w:rsidRDefault="004B5825" w:rsidP="004B5825">
      <w:pPr>
        <w:spacing w:after="0"/>
        <w:ind w:firstLine="709"/>
        <w:rPr>
          <w:szCs w:val="22"/>
        </w:rPr>
      </w:pPr>
      <w:r w:rsidRPr="005D336C">
        <w:rPr>
          <w:szCs w:val="22"/>
        </w:rPr>
        <w:t>Видеоматериал рекомендуется к показу целиком.</w:t>
      </w:r>
    </w:p>
    <w:p w:rsidR="004B5825" w:rsidRPr="005D336C" w:rsidRDefault="004B5825" w:rsidP="004B5825">
      <w:pPr>
        <w:spacing w:after="0"/>
        <w:ind w:firstLine="709"/>
        <w:rPr>
          <w:szCs w:val="22"/>
        </w:rPr>
      </w:pPr>
      <w:r w:rsidRPr="005D336C">
        <w:rPr>
          <w:szCs w:val="22"/>
        </w:rPr>
        <w:t>Желательно использовать Серию в работе после показа анимированной презентации «Це</w:t>
      </w:r>
      <w:r w:rsidRPr="005D336C">
        <w:rPr>
          <w:szCs w:val="22"/>
        </w:rPr>
        <w:t>н</w:t>
      </w:r>
      <w:r w:rsidRPr="005D336C">
        <w:rPr>
          <w:szCs w:val="22"/>
        </w:rPr>
        <w:t>ные бумаги — способ быть кредитором или иметь долю в бизнесе».</w:t>
      </w:r>
    </w:p>
    <w:p w:rsidR="004B5825" w:rsidRPr="005D336C" w:rsidRDefault="004B5825" w:rsidP="004B5825">
      <w:pPr>
        <w:tabs>
          <w:tab w:val="left" w:pos="2976"/>
        </w:tabs>
        <w:spacing w:after="0"/>
        <w:rPr>
          <w:b/>
          <w:szCs w:val="22"/>
        </w:rPr>
      </w:pPr>
      <w:r w:rsidRPr="005D336C">
        <w:rPr>
          <w:b/>
          <w:szCs w:val="22"/>
        </w:rPr>
        <w:t>Комментарии педагога после просмотра, обсуждение в классе, вопросы обучающимся</w:t>
      </w:r>
    </w:p>
    <w:p w:rsidR="004B5825" w:rsidRPr="005D336C" w:rsidRDefault="004B5825" w:rsidP="004B5825">
      <w:pPr>
        <w:spacing w:after="0"/>
        <w:ind w:firstLine="709"/>
        <w:rPr>
          <w:szCs w:val="22"/>
        </w:rPr>
      </w:pPr>
      <w:r w:rsidRPr="005D336C">
        <w:rPr>
          <w:szCs w:val="22"/>
        </w:rPr>
        <w:t>По завершении показа учителю рекомендуется обсудить с учащимися суть увиденного, предложить ответить на вопросы:</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Имеет ли смысл изучить дополнительные возможности управления сбережениями в современном мире?</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Что такой инвестиционный инструмент? Приведите примеры</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Какие характеристики присущи инвестиционным инструментам? Как вы понимаете, что такое «доходность», а что такое «риск»?</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Как связаны риск и доходность?</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Чем характеризуется умеренная инвестиционная стратегия? Чем агрессивная?</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Что значит, «инвестиционный портфель»?</w:t>
      </w:r>
    </w:p>
    <w:p w:rsidR="004B5825" w:rsidRPr="005D336C" w:rsidRDefault="004B5825" w:rsidP="004B5825">
      <w:pPr>
        <w:numPr>
          <w:ilvl w:val="0"/>
          <w:numId w:val="43"/>
        </w:numPr>
        <w:spacing w:before="0" w:after="0" w:line="276" w:lineRule="auto"/>
        <w:ind w:left="1134" w:hanging="567"/>
        <w:contextualSpacing/>
        <w:rPr>
          <w:szCs w:val="22"/>
        </w:rPr>
      </w:pPr>
      <w:r w:rsidRPr="005D336C">
        <w:rPr>
          <w:szCs w:val="22"/>
        </w:rPr>
        <w:t>Как вы понимаете термин «диверсификация инвестиций»?</w:t>
      </w:r>
    </w:p>
    <w:p w:rsidR="004B5825" w:rsidRPr="005D336C" w:rsidRDefault="004B5825" w:rsidP="004B5825">
      <w:pPr>
        <w:spacing w:after="0" w:line="276" w:lineRule="auto"/>
        <w:ind w:left="1134"/>
        <w:contextualSpacing/>
        <w:rPr>
          <w:szCs w:val="22"/>
        </w:rPr>
      </w:pPr>
    </w:p>
    <w:p w:rsidR="004B5825" w:rsidRPr="005D336C" w:rsidRDefault="004B5825" w:rsidP="004B5825">
      <w:pPr>
        <w:spacing w:after="0"/>
        <w:rPr>
          <w:b/>
          <w:szCs w:val="22"/>
        </w:rPr>
      </w:pPr>
      <w:r w:rsidRPr="005D336C">
        <w:rPr>
          <w:b/>
          <w:szCs w:val="22"/>
        </w:rPr>
        <w:t>Применение в проектной деятельности</w:t>
      </w:r>
    </w:p>
    <w:p w:rsidR="004B5825" w:rsidRPr="005D336C" w:rsidRDefault="004B5825" w:rsidP="004B5825">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4B5825" w:rsidRPr="005D336C" w:rsidRDefault="004B5825" w:rsidP="004B5825">
      <w:pPr>
        <w:numPr>
          <w:ilvl w:val="0"/>
          <w:numId w:val="44"/>
        </w:numPr>
        <w:spacing w:before="0" w:after="0" w:line="276" w:lineRule="auto"/>
        <w:ind w:left="1134" w:hanging="567"/>
        <w:contextualSpacing/>
        <w:rPr>
          <w:szCs w:val="22"/>
        </w:rPr>
      </w:pPr>
      <w:r>
        <w:rPr>
          <w:szCs w:val="22"/>
        </w:rPr>
        <w:t>И</w:t>
      </w:r>
      <w:r w:rsidRPr="005D336C">
        <w:rPr>
          <w:szCs w:val="22"/>
        </w:rPr>
        <w:t>сследование «Инвестиционные инструменты. Акции, облигации, ПИФ»</w:t>
      </w:r>
      <w:r>
        <w:rPr>
          <w:szCs w:val="22"/>
        </w:rPr>
        <w:t>.</w:t>
      </w:r>
    </w:p>
    <w:p w:rsidR="004B5825" w:rsidRPr="005D336C" w:rsidRDefault="004B5825" w:rsidP="004B5825">
      <w:pPr>
        <w:numPr>
          <w:ilvl w:val="0"/>
          <w:numId w:val="44"/>
        </w:numPr>
        <w:spacing w:before="0" w:after="0" w:line="276" w:lineRule="auto"/>
        <w:ind w:left="1134" w:hanging="567"/>
        <w:contextualSpacing/>
        <w:rPr>
          <w:szCs w:val="22"/>
        </w:rPr>
      </w:pPr>
      <w:r>
        <w:rPr>
          <w:szCs w:val="22"/>
        </w:rPr>
        <w:t>З</w:t>
      </w:r>
      <w:r w:rsidRPr="005D336C">
        <w:rPr>
          <w:szCs w:val="22"/>
        </w:rPr>
        <w:t xml:space="preserve">адание «Используя сайт </w:t>
      </w:r>
      <w:hyperlink r:id="rId10" w:history="1">
        <w:r w:rsidRPr="005D336C">
          <w:rPr>
            <w:color w:val="0000FF"/>
            <w:szCs w:val="22"/>
            <w:u w:val="single"/>
          </w:rPr>
          <w:t>https://place.moex.com/useful/risk-profile</w:t>
        </w:r>
      </w:hyperlink>
      <w:r w:rsidRPr="005D336C">
        <w:rPr>
          <w:szCs w:val="22"/>
        </w:rPr>
        <w:t xml:space="preserve"> раздел “ТЕСТ: опр</w:t>
      </w:r>
      <w:r w:rsidRPr="005D336C">
        <w:rPr>
          <w:szCs w:val="22"/>
        </w:rPr>
        <w:t>е</w:t>
      </w:r>
      <w:r w:rsidRPr="005D336C">
        <w:rPr>
          <w:szCs w:val="22"/>
        </w:rPr>
        <w:t>делите свой риск-профиль?”, определите какая стратегия инвестирования подходит вам»</w:t>
      </w:r>
      <w:r>
        <w:rPr>
          <w:szCs w:val="22"/>
        </w:rPr>
        <w:t>.</w:t>
      </w:r>
    </w:p>
    <w:p w:rsidR="004B5825" w:rsidRPr="005D336C" w:rsidRDefault="004B5825" w:rsidP="004B5825">
      <w:pPr>
        <w:numPr>
          <w:ilvl w:val="0"/>
          <w:numId w:val="44"/>
        </w:numPr>
        <w:spacing w:before="0" w:after="0" w:line="276" w:lineRule="auto"/>
        <w:ind w:left="1134" w:hanging="567"/>
        <w:contextualSpacing/>
        <w:rPr>
          <w:szCs w:val="22"/>
        </w:rPr>
      </w:pPr>
      <w:r>
        <w:rPr>
          <w:szCs w:val="22"/>
        </w:rPr>
        <w:t>Ф</w:t>
      </w:r>
      <w:r w:rsidRPr="005D336C">
        <w:rPr>
          <w:szCs w:val="22"/>
        </w:rPr>
        <w:t>инансовый бой «Имеет ли смысл инвестировать, используя агрессивную стратегию, в мире, где периодически происходят финансовые кризисы?»</w:t>
      </w:r>
      <w:r>
        <w:rPr>
          <w:szCs w:val="22"/>
        </w:rPr>
        <w:t>.</w:t>
      </w:r>
    </w:p>
    <w:p w:rsidR="004B5825" w:rsidRPr="005D336C" w:rsidRDefault="004B5825" w:rsidP="004B5825">
      <w:pPr>
        <w:spacing w:after="0" w:line="276" w:lineRule="auto"/>
        <w:ind w:left="1134"/>
        <w:contextualSpacing/>
        <w:rPr>
          <w:szCs w:val="22"/>
        </w:rPr>
      </w:pPr>
    </w:p>
    <w:p w:rsidR="004B5825" w:rsidRPr="005D336C" w:rsidRDefault="004B5825" w:rsidP="004B5825">
      <w:pPr>
        <w:spacing w:after="0"/>
        <w:rPr>
          <w:b/>
          <w:szCs w:val="22"/>
        </w:rPr>
      </w:pPr>
      <w:r w:rsidRPr="005D336C">
        <w:rPr>
          <w:b/>
          <w:szCs w:val="22"/>
        </w:rPr>
        <w:t>Обратите внимание!</w:t>
      </w:r>
    </w:p>
    <w:p w:rsidR="004B5825" w:rsidRPr="005D336C" w:rsidRDefault="004B5825" w:rsidP="004B5825">
      <w:pPr>
        <w:spacing w:after="0"/>
        <w:ind w:firstLine="709"/>
        <w:rPr>
          <w:szCs w:val="22"/>
        </w:rPr>
      </w:pPr>
      <w:r w:rsidRPr="005D336C">
        <w:rPr>
          <w:szCs w:val="22"/>
        </w:rPr>
        <w:t xml:space="preserve">Дополнительно изучить первые шаги на организованном рынке ценных бумаг можно на сайте Московской биржи </w:t>
      </w:r>
      <w:hyperlink r:id="rId11" w:history="1">
        <w:r w:rsidRPr="005D336C">
          <w:rPr>
            <w:color w:val="0000FF"/>
            <w:szCs w:val="22"/>
            <w:u w:val="single"/>
          </w:rPr>
          <w:t>https://www.moex.com/msn/investor</w:t>
        </w:r>
      </w:hyperlink>
      <w:r w:rsidRPr="005D336C">
        <w:rPr>
          <w:szCs w:val="22"/>
        </w:rPr>
        <w:t>.</w:t>
      </w:r>
    </w:p>
    <w:p w:rsidR="004B5825" w:rsidRPr="005D336C" w:rsidRDefault="004B5825" w:rsidP="004B5825">
      <w:pPr>
        <w:spacing w:after="0"/>
        <w:ind w:firstLine="709"/>
        <w:rPr>
          <w:szCs w:val="22"/>
        </w:rPr>
      </w:pPr>
      <w:r w:rsidRPr="005D336C">
        <w:rPr>
          <w:szCs w:val="22"/>
        </w:rPr>
        <w:t>Для запоминания: любые способы инвестирования, кроме депозитов и денежных средств на счетах в банках, в настоящее время не страхуются Агентством по страхованию вкладов.</w:t>
      </w:r>
    </w:p>
    <w:p w:rsidR="004B5825" w:rsidRPr="005D336C" w:rsidRDefault="004B5825" w:rsidP="004B5825">
      <w:pPr>
        <w:spacing w:after="0"/>
        <w:ind w:firstLine="709"/>
        <w:rPr>
          <w:szCs w:val="22"/>
        </w:rPr>
      </w:pPr>
      <w:r w:rsidRPr="005D336C">
        <w:rPr>
          <w:szCs w:val="22"/>
        </w:rPr>
        <w:t>Для целей углубленного изучения данной темы рекомендуется сообщить учащимся, что, изучая в математике теорию вероятностей, математический анализ, можно существенно повысить уровень понимания инвестирования на организованном рынке ценных бумаг.</w:t>
      </w:r>
    </w:p>
    <w:p w:rsidR="004B5825" w:rsidRPr="006B778F" w:rsidRDefault="004B5825" w:rsidP="004B5825">
      <w:pPr>
        <w:spacing w:after="0"/>
        <w:rPr>
          <w:sz w:val="24"/>
          <w:szCs w:val="24"/>
        </w:rPr>
      </w:pPr>
    </w:p>
    <w:sectPr w:rsidR="004B5825" w:rsidRPr="006B778F"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96" w:rsidRDefault="006B0A96" w:rsidP="00564388">
      <w:r>
        <w:separator/>
      </w:r>
    </w:p>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endnote>
  <w:endnote w:type="continuationSeparator" w:id="0">
    <w:p w:rsidR="006B0A96" w:rsidRDefault="006B0A96" w:rsidP="00564388">
      <w:r>
        <w:continuationSeparator/>
      </w:r>
    </w:p>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C01F7A" w:rsidRPr="00C01F7A">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96" w:rsidRDefault="006B0A96" w:rsidP="00564388">
      <w:r>
        <w:separator/>
      </w:r>
    </w:p>
  </w:footnote>
  <w:footnote w:type="continuationSeparator" w:id="0">
    <w:p w:rsidR="006B0A96" w:rsidRDefault="006B0A96" w:rsidP="00564388">
      <w:r>
        <w:continuationSeparator/>
      </w:r>
    </w:p>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p w:rsidR="006B0A96" w:rsidRDefault="006B0A96"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9E35FC"/>
    <w:multiLevelType w:val="hybridMultilevel"/>
    <w:tmpl w:val="64568E4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D3F40"/>
    <w:multiLevelType w:val="hybridMultilevel"/>
    <w:tmpl w:val="66CE771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3">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93522F"/>
    <w:multiLevelType w:val="hybridMultilevel"/>
    <w:tmpl w:val="3AB0E3B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3">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B22205"/>
    <w:multiLevelType w:val="multilevel"/>
    <w:tmpl w:val="0419001D"/>
    <w:numStyleLink w:val="113"/>
  </w:abstractNum>
  <w:abstractNum w:abstractNumId="34">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5">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6">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42"/>
  </w:num>
  <w:num w:numId="4">
    <w:abstractNumId w:val="34"/>
  </w:num>
  <w:num w:numId="5">
    <w:abstractNumId w:val="22"/>
  </w:num>
  <w:num w:numId="6">
    <w:abstractNumId w:val="35"/>
  </w:num>
  <w:num w:numId="7">
    <w:abstractNumId w:val="25"/>
  </w:num>
  <w:num w:numId="8">
    <w:abstractNumId w:val="16"/>
  </w:num>
  <w:num w:numId="9">
    <w:abstractNumId w:val="37"/>
  </w:num>
  <w:num w:numId="10">
    <w:abstractNumId w:val="2"/>
  </w:num>
  <w:num w:numId="11">
    <w:abstractNumId w:val="24"/>
  </w:num>
  <w:num w:numId="12">
    <w:abstractNumId w:val="39"/>
  </w:num>
  <w:num w:numId="13">
    <w:abstractNumId w:val="13"/>
  </w:num>
  <w:num w:numId="14">
    <w:abstractNumId w:val="3"/>
  </w:num>
  <w:num w:numId="15">
    <w:abstractNumId w:val="33"/>
  </w:num>
  <w:num w:numId="16">
    <w:abstractNumId w:val="15"/>
  </w:num>
  <w:num w:numId="17">
    <w:abstractNumId w:val="40"/>
  </w:num>
  <w:num w:numId="18">
    <w:abstractNumId w:val="31"/>
  </w:num>
  <w:num w:numId="19">
    <w:abstractNumId w:val="11"/>
  </w:num>
  <w:num w:numId="20">
    <w:abstractNumId w:val="27"/>
  </w:num>
  <w:num w:numId="21">
    <w:abstractNumId w:val="9"/>
  </w:num>
  <w:num w:numId="22">
    <w:abstractNumId w:val="26"/>
  </w:num>
  <w:num w:numId="23">
    <w:abstractNumId w:val="14"/>
  </w:num>
  <w:num w:numId="24">
    <w:abstractNumId w:val="38"/>
  </w:num>
  <w:num w:numId="25">
    <w:abstractNumId w:val="19"/>
  </w:num>
  <w:num w:numId="26">
    <w:abstractNumId w:val="43"/>
  </w:num>
  <w:num w:numId="27">
    <w:abstractNumId w:val="1"/>
  </w:num>
  <w:num w:numId="28">
    <w:abstractNumId w:val="30"/>
  </w:num>
  <w:num w:numId="29">
    <w:abstractNumId w:val="5"/>
  </w:num>
  <w:num w:numId="30">
    <w:abstractNumId w:val="41"/>
  </w:num>
  <w:num w:numId="31">
    <w:abstractNumId w:val="32"/>
  </w:num>
  <w:num w:numId="32">
    <w:abstractNumId w:val="36"/>
  </w:num>
  <w:num w:numId="33">
    <w:abstractNumId w:val="29"/>
  </w:num>
  <w:num w:numId="34">
    <w:abstractNumId w:val="17"/>
  </w:num>
  <w:num w:numId="35">
    <w:abstractNumId w:val="28"/>
  </w:num>
  <w:num w:numId="36">
    <w:abstractNumId w:val="8"/>
  </w:num>
  <w:num w:numId="37">
    <w:abstractNumId w:val="6"/>
  </w:num>
  <w:num w:numId="38">
    <w:abstractNumId w:val="21"/>
  </w:num>
  <w:num w:numId="39">
    <w:abstractNumId w:val="4"/>
  </w:num>
  <w:num w:numId="40">
    <w:abstractNumId w:val="23"/>
  </w:num>
  <w:num w:numId="41">
    <w:abstractNumId w:val="20"/>
  </w:num>
  <w:num w:numId="42">
    <w:abstractNumId w:val="18"/>
  </w:num>
  <w:num w:numId="43">
    <w:abstractNumId w:val="7"/>
  </w:num>
  <w:num w:numId="44">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B8B"/>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5825"/>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0A96"/>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7A"/>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F7A"/>
    <w:pPr>
      <w:spacing w:before="200" w:after="200"/>
      <w:jc w:val="both"/>
    </w:pPr>
    <w:rPr>
      <w:sz w:val="22"/>
    </w:rPr>
  </w:style>
  <w:style w:type="paragraph" w:styleId="1">
    <w:name w:val="heading 1"/>
    <w:next w:val="a2"/>
    <w:link w:val="18"/>
    <w:autoRedefine/>
    <w:qFormat/>
    <w:rsid w:val="00C01F7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F7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01F7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F7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F7A"/>
    <w:pPr>
      <w:keepNext/>
      <w:suppressAutoHyphens/>
      <w:spacing w:before="240"/>
      <w:jc w:val="left"/>
      <w:outlineLvl w:val="4"/>
    </w:pPr>
    <w:rPr>
      <w:rFonts w:ascii="Arial Narrow" w:hAnsi="Arial Narrow"/>
    </w:rPr>
  </w:style>
  <w:style w:type="paragraph" w:styleId="6">
    <w:name w:val="heading 6"/>
    <w:basedOn w:val="a2"/>
    <w:next w:val="a2"/>
    <w:link w:val="60"/>
    <w:autoRedefine/>
    <w:rsid w:val="00C01F7A"/>
    <w:pPr>
      <w:numPr>
        <w:ilvl w:val="5"/>
        <w:numId w:val="1"/>
      </w:numPr>
      <w:spacing w:before="240"/>
      <w:outlineLvl w:val="5"/>
    </w:pPr>
    <w:rPr>
      <w:rFonts w:ascii="Arial" w:hAnsi="Arial"/>
      <w:i/>
      <w:szCs w:val="22"/>
    </w:rPr>
  </w:style>
  <w:style w:type="paragraph" w:styleId="7">
    <w:name w:val="heading 7"/>
    <w:basedOn w:val="a2"/>
    <w:next w:val="a2"/>
    <w:link w:val="70"/>
    <w:autoRedefine/>
    <w:rsid w:val="00C01F7A"/>
    <w:pPr>
      <w:numPr>
        <w:ilvl w:val="6"/>
        <w:numId w:val="1"/>
      </w:numPr>
      <w:spacing w:before="240"/>
      <w:outlineLvl w:val="6"/>
    </w:pPr>
    <w:rPr>
      <w:rFonts w:ascii="Arial" w:hAnsi="Arial"/>
      <w:szCs w:val="22"/>
    </w:rPr>
  </w:style>
  <w:style w:type="paragraph" w:styleId="8">
    <w:name w:val="heading 8"/>
    <w:basedOn w:val="a2"/>
    <w:next w:val="a2"/>
    <w:link w:val="80"/>
    <w:autoRedefine/>
    <w:rsid w:val="00C01F7A"/>
    <w:pPr>
      <w:numPr>
        <w:ilvl w:val="7"/>
        <w:numId w:val="1"/>
      </w:numPr>
      <w:spacing w:before="240"/>
      <w:outlineLvl w:val="7"/>
    </w:pPr>
    <w:rPr>
      <w:rFonts w:ascii="Arial" w:hAnsi="Arial"/>
      <w:i/>
      <w:szCs w:val="22"/>
    </w:rPr>
  </w:style>
  <w:style w:type="paragraph" w:styleId="9">
    <w:name w:val="heading 9"/>
    <w:basedOn w:val="a2"/>
    <w:next w:val="a2"/>
    <w:link w:val="90"/>
    <w:autoRedefine/>
    <w:rsid w:val="00C01F7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F7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F7A"/>
  </w:style>
  <w:style w:type="character" w:customStyle="1" w:styleId="18">
    <w:name w:val="Заголовок 1 Знак"/>
    <w:basedOn w:val="a3"/>
    <w:link w:val="1"/>
    <w:rsid w:val="00C01F7A"/>
    <w:rPr>
      <w:rFonts w:ascii="Arial" w:hAnsi="Arial"/>
      <w:b/>
      <w:kern w:val="28"/>
      <w:sz w:val="36"/>
    </w:rPr>
  </w:style>
  <w:style w:type="character" w:customStyle="1" w:styleId="25">
    <w:name w:val="Заголовок 2 Знак"/>
    <w:basedOn w:val="a3"/>
    <w:link w:val="2"/>
    <w:rsid w:val="00C01F7A"/>
    <w:rPr>
      <w:rFonts w:ascii="Arial" w:eastAsia="Arial Unicode MS" w:hAnsi="Arial"/>
      <w:b/>
      <w:sz w:val="26"/>
    </w:rPr>
  </w:style>
  <w:style w:type="character" w:customStyle="1" w:styleId="34">
    <w:name w:val="Заголовок 3 Знак"/>
    <w:basedOn w:val="a3"/>
    <w:link w:val="3"/>
    <w:rsid w:val="00C01F7A"/>
    <w:rPr>
      <w:rFonts w:ascii="Arial" w:hAnsi="Arial"/>
      <w:b/>
      <w:sz w:val="22"/>
      <w:szCs w:val="22"/>
    </w:rPr>
  </w:style>
  <w:style w:type="character" w:customStyle="1" w:styleId="41">
    <w:name w:val="Заголовок 4 Знак"/>
    <w:basedOn w:val="a3"/>
    <w:link w:val="4"/>
    <w:rsid w:val="00C01F7A"/>
    <w:rPr>
      <w:rFonts w:ascii="Arial" w:hAnsi="Arial"/>
      <w:sz w:val="22"/>
    </w:rPr>
  </w:style>
  <w:style w:type="character" w:customStyle="1" w:styleId="50">
    <w:name w:val="Заголовок 5 Знак"/>
    <w:basedOn w:val="a3"/>
    <w:link w:val="5"/>
    <w:rsid w:val="00C01F7A"/>
    <w:rPr>
      <w:rFonts w:ascii="Arial Narrow" w:hAnsi="Arial Narrow"/>
      <w:sz w:val="22"/>
    </w:rPr>
  </w:style>
  <w:style w:type="character" w:customStyle="1" w:styleId="60">
    <w:name w:val="Заголовок 6 Знак"/>
    <w:basedOn w:val="a3"/>
    <w:link w:val="6"/>
    <w:rsid w:val="00C01F7A"/>
    <w:rPr>
      <w:rFonts w:ascii="Arial" w:hAnsi="Arial"/>
      <w:i/>
      <w:sz w:val="22"/>
      <w:szCs w:val="22"/>
    </w:rPr>
  </w:style>
  <w:style w:type="character" w:customStyle="1" w:styleId="70">
    <w:name w:val="Заголовок 7 Знак"/>
    <w:basedOn w:val="a3"/>
    <w:link w:val="7"/>
    <w:rsid w:val="00C01F7A"/>
    <w:rPr>
      <w:rFonts w:ascii="Arial" w:hAnsi="Arial"/>
      <w:sz w:val="22"/>
      <w:szCs w:val="22"/>
    </w:rPr>
  </w:style>
  <w:style w:type="character" w:customStyle="1" w:styleId="80">
    <w:name w:val="Заголовок 8 Знак"/>
    <w:basedOn w:val="a3"/>
    <w:link w:val="8"/>
    <w:rsid w:val="00C01F7A"/>
    <w:rPr>
      <w:rFonts w:ascii="Arial" w:hAnsi="Arial"/>
      <w:i/>
      <w:sz w:val="22"/>
      <w:szCs w:val="22"/>
    </w:rPr>
  </w:style>
  <w:style w:type="character" w:customStyle="1" w:styleId="90">
    <w:name w:val="Заголовок 9 Знак"/>
    <w:basedOn w:val="a3"/>
    <w:link w:val="9"/>
    <w:rsid w:val="00C01F7A"/>
    <w:rPr>
      <w:rFonts w:ascii="Arial" w:hAnsi="Arial"/>
      <w:i/>
      <w:sz w:val="18"/>
      <w:szCs w:val="18"/>
    </w:rPr>
  </w:style>
  <w:style w:type="character" w:styleId="a6">
    <w:name w:val="annotation reference"/>
    <w:basedOn w:val="a3"/>
    <w:semiHidden/>
    <w:rsid w:val="00C01F7A"/>
    <w:rPr>
      <w:sz w:val="16"/>
    </w:rPr>
  </w:style>
  <w:style w:type="character" w:styleId="a7">
    <w:name w:val="footnote reference"/>
    <w:aliases w:val="Ciae niinee 1,Знак сноски 1,Знак сноски-FN,Ciae niinee-FN"/>
    <w:basedOn w:val="a3"/>
    <w:rsid w:val="00C01F7A"/>
    <w:rPr>
      <w:vertAlign w:val="superscript"/>
    </w:rPr>
  </w:style>
  <w:style w:type="paragraph" w:styleId="a8">
    <w:name w:val="caption"/>
    <w:basedOn w:val="a2"/>
    <w:next w:val="a2"/>
    <w:qFormat/>
    <w:rsid w:val="00C01F7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F7A"/>
    <w:pPr>
      <w:tabs>
        <w:tab w:val="left" w:pos="0"/>
        <w:tab w:val="right" w:pos="8789"/>
      </w:tabs>
      <w:ind w:left="425" w:right="284" w:hanging="425"/>
      <w:jc w:val="left"/>
    </w:pPr>
    <w:rPr>
      <w:caps/>
      <w:noProof/>
      <w:sz w:val="20"/>
    </w:rPr>
  </w:style>
  <w:style w:type="paragraph" w:styleId="42">
    <w:name w:val="toc 4"/>
    <w:basedOn w:val="a2"/>
    <w:next w:val="a2"/>
    <w:autoRedefine/>
    <w:rsid w:val="00C01F7A"/>
    <w:pPr>
      <w:tabs>
        <w:tab w:val="left" w:pos="0"/>
        <w:tab w:val="right" w:pos="8789"/>
      </w:tabs>
      <w:spacing w:after="0"/>
      <w:ind w:right="284"/>
    </w:pPr>
    <w:rPr>
      <w:caps/>
      <w:sz w:val="20"/>
    </w:rPr>
  </w:style>
  <w:style w:type="paragraph" w:styleId="51">
    <w:name w:val="toc 5"/>
    <w:basedOn w:val="a2"/>
    <w:next w:val="a2"/>
    <w:autoRedefine/>
    <w:rsid w:val="00C01F7A"/>
    <w:pPr>
      <w:tabs>
        <w:tab w:val="left" w:pos="425"/>
        <w:tab w:val="right" w:pos="8789"/>
      </w:tabs>
      <w:ind w:left="425" w:right="284"/>
    </w:pPr>
    <w:rPr>
      <w:smallCaps/>
      <w:sz w:val="20"/>
    </w:rPr>
  </w:style>
  <w:style w:type="paragraph" w:styleId="61">
    <w:name w:val="toc 6"/>
    <w:basedOn w:val="a2"/>
    <w:next w:val="a2"/>
    <w:autoRedefine/>
    <w:rsid w:val="00C01F7A"/>
    <w:pPr>
      <w:tabs>
        <w:tab w:val="left" w:pos="0"/>
        <w:tab w:val="right" w:pos="8789"/>
      </w:tabs>
      <w:spacing w:before="20" w:after="20"/>
      <w:ind w:left="851" w:right="284"/>
    </w:pPr>
    <w:rPr>
      <w:sz w:val="20"/>
    </w:rPr>
  </w:style>
  <w:style w:type="paragraph" w:styleId="71">
    <w:name w:val="toc 7"/>
    <w:basedOn w:val="a2"/>
    <w:next w:val="a2"/>
    <w:autoRedefine/>
    <w:rsid w:val="00C01F7A"/>
    <w:pPr>
      <w:tabs>
        <w:tab w:val="right" w:leader="dot" w:pos="9639"/>
      </w:tabs>
      <w:spacing w:after="0"/>
      <w:ind w:left="1320"/>
    </w:pPr>
    <w:rPr>
      <w:sz w:val="18"/>
    </w:rPr>
  </w:style>
  <w:style w:type="paragraph" w:styleId="81">
    <w:name w:val="toc 8"/>
    <w:basedOn w:val="a2"/>
    <w:next w:val="a2"/>
    <w:autoRedefine/>
    <w:rsid w:val="00C01F7A"/>
    <w:pPr>
      <w:tabs>
        <w:tab w:val="right" w:leader="dot" w:pos="9639"/>
      </w:tabs>
      <w:spacing w:after="0"/>
      <w:ind w:left="1540"/>
    </w:pPr>
    <w:rPr>
      <w:sz w:val="18"/>
    </w:rPr>
  </w:style>
  <w:style w:type="paragraph" w:styleId="91">
    <w:name w:val="toc 9"/>
    <w:basedOn w:val="a2"/>
    <w:next w:val="a2"/>
    <w:autoRedefine/>
    <w:rsid w:val="00C01F7A"/>
    <w:pPr>
      <w:tabs>
        <w:tab w:val="right" w:leader="dot" w:pos="9639"/>
      </w:tabs>
      <w:spacing w:after="0"/>
      <w:ind w:left="1760"/>
    </w:pPr>
    <w:rPr>
      <w:sz w:val="18"/>
    </w:rPr>
  </w:style>
  <w:style w:type="paragraph" w:styleId="a9">
    <w:name w:val="annotation text"/>
    <w:basedOn w:val="a2"/>
    <w:link w:val="aa"/>
    <w:rsid w:val="00C01F7A"/>
    <w:pPr>
      <w:suppressAutoHyphens/>
      <w:ind w:left="567"/>
    </w:pPr>
    <w:rPr>
      <w:sz w:val="20"/>
    </w:rPr>
  </w:style>
  <w:style w:type="character" w:customStyle="1" w:styleId="aa">
    <w:name w:val="Текст примечания Знак"/>
    <w:basedOn w:val="a3"/>
    <w:link w:val="a9"/>
    <w:rsid w:val="00C01F7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F7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F7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F7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F7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F7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F7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F7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F7A"/>
    <w:rPr>
      <w:sz w:val="22"/>
    </w:rPr>
  </w:style>
  <w:style w:type="paragraph" w:customStyle="1" w:styleId="afb">
    <w:name w:val="Вывод по разделу"/>
    <w:basedOn w:val="a2"/>
    <w:next w:val="a2"/>
    <w:link w:val="afc"/>
    <w:qFormat/>
    <w:rsid w:val="00C01F7A"/>
    <w:pPr>
      <w:spacing w:before="300" w:after="120"/>
    </w:pPr>
    <w:rPr>
      <w:rFonts w:ascii="Arial Narrow" w:hAnsi="Arial Narrow"/>
      <w:b/>
    </w:rPr>
  </w:style>
  <w:style w:type="character" w:customStyle="1" w:styleId="afc">
    <w:name w:val="Вывод по разделу Знак"/>
    <w:basedOn w:val="a3"/>
    <w:link w:val="afb"/>
    <w:rsid w:val="00C01F7A"/>
    <w:rPr>
      <w:rFonts w:ascii="Arial Narrow" w:hAnsi="Arial Narrow"/>
      <w:b/>
      <w:sz w:val="22"/>
    </w:rPr>
  </w:style>
  <w:style w:type="paragraph" w:customStyle="1" w:styleId="afd">
    <w:name w:val="Оглавление"/>
    <w:basedOn w:val="a2"/>
    <w:link w:val="afe"/>
    <w:qFormat/>
    <w:rsid w:val="00C01F7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F7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F7A"/>
    <w:pPr>
      <w:tabs>
        <w:tab w:val="clear" w:pos="360"/>
      </w:tabs>
      <w:spacing w:before="80" w:line="240" w:lineRule="auto"/>
      <w:ind w:left="720"/>
    </w:pPr>
  </w:style>
  <w:style w:type="character" w:customStyle="1" w:styleId="27">
    <w:name w:val="Список без нумерации 2 уровня Знак"/>
    <w:basedOn w:val="1b"/>
    <w:link w:val="26"/>
    <w:rsid w:val="00C01F7A"/>
    <w:rPr>
      <w:sz w:val="22"/>
    </w:rPr>
  </w:style>
  <w:style w:type="paragraph" w:customStyle="1" w:styleId="35">
    <w:name w:val="Список без нумерации 3 уровня"/>
    <w:basedOn w:val="26"/>
    <w:link w:val="36"/>
    <w:qFormat/>
    <w:rsid w:val="00C01F7A"/>
    <w:pPr>
      <w:spacing w:before="40"/>
      <w:ind w:left="1080"/>
    </w:pPr>
  </w:style>
  <w:style w:type="character" w:customStyle="1" w:styleId="36">
    <w:name w:val="Список без нумерации 3 уровня Знак"/>
    <w:basedOn w:val="27"/>
    <w:link w:val="35"/>
    <w:rsid w:val="00C01F7A"/>
    <w:rPr>
      <w:sz w:val="22"/>
    </w:rPr>
  </w:style>
  <w:style w:type="paragraph" w:customStyle="1" w:styleId="1c">
    <w:name w:val="Нумерованный список 1"/>
    <w:basedOn w:val="a2"/>
    <w:link w:val="1d"/>
    <w:qFormat/>
    <w:rsid w:val="00C01F7A"/>
    <w:rPr>
      <w:rFonts w:ascii="Arial" w:hAnsi="Arial"/>
      <w:sz w:val="20"/>
    </w:rPr>
  </w:style>
  <w:style w:type="character" w:customStyle="1" w:styleId="1d">
    <w:name w:val="Нумерованный список 1 Знак"/>
    <w:basedOn w:val="a3"/>
    <w:link w:val="1c"/>
    <w:rsid w:val="00C01F7A"/>
    <w:rPr>
      <w:rFonts w:ascii="Arial" w:hAnsi="Arial"/>
    </w:rPr>
  </w:style>
  <w:style w:type="paragraph" w:customStyle="1" w:styleId="aff0">
    <w:name w:val="Приложения"/>
    <w:basedOn w:val="a2"/>
    <w:next w:val="a2"/>
    <w:link w:val="aff1"/>
    <w:qFormat/>
    <w:rsid w:val="00C01F7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F7A"/>
    <w:rPr>
      <w:rFonts w:ascii="Arial Narrow" w:hAnsi="Arial Narrow"/>
      <w:b/>
      <w:bCs/>
      <w:caps/>
      <w:sz w:val="24"/>
    </w:rPr>
  </w:style>
  <w:style w:type="paragraph" w:customStyle="1" w:styleId="1e">
    <w:name w:val="Список_без_буллита 1"/>
    <w:basedOn w:val="1a"/>
    <w:next w:val="1a"/>
    <w:link w:val="1f"/>
    <w:qFormat/>
    <w:rsid w:val="00C01F7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F7A"/>
    <w:rPr>
      <w:rFonts w:ascii="Arial" w:hAnsi="Arial"/>
      <w:sz w:val="22"/>
    </w:rPr>
  </w:style>
  <w:style w:type="paragraph" w:customStyle="1" w:styleId="aff2">
    <w:name w:val="Список заголовок"/>
    <w:basedOn w:val="a2"/>
    <w:next w:val="1a"/>
    <w:link w:val="aff3"/>
    <w:qFormat/>
    <w:rsid w:val="00C01F7A"/>
    <w:pPr>
      <w:keepNext/>
      <w:spacing w:before="240"/>
    </w:pPr>
    <w:rPr>
      <w:rFonts w:ascii="Arial" w:hAnsi="Arial"/>
      <w:sz w:val="20"/>
    </w:rPr>
  </w:style>
  <w:style w:type="character" w:customStyle="1" w:styleId="aff3">
    <w:name w:val="Список заголовок Знак"/>
    <w:basedOn w:val="a3"/>
    <w:link w:val="aff2"/>
    <w:rsid w:val="00C01F7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F7A"/>
    <w:pPr>
      <w:ind w:left="714" w:firstLine="0"/>
    </w:pPr>
    <w:rPr>
      <w:rFonts w:ascii="Arial" w:hAnsi="Arial"/>
    </w:rPr>
  </w:style>
  <w:style w:type="character" w:customStyle="1" w:styleId="2b">
    <w:name w:val="Список_без_буллита 2 Знак"/>
    <w:basedOn w:val="27"/>
    <w:link w:val="2a"/>
    <w:rsid w:val="00C01F7A"/>
    <w:rPr>
      <w:rFonts w:ascii="Arial" w:hAnsi="Arial"/>
      <w:sz w:val="22"/>
    </w:rPr>
  </w:style>
  <w:style w:type="paragraph" w:customStyle="1" w:styleId="37">
    <w:name w:val="Список_без_буллита 3"/>
    <w:basedOn w:val="35"/>
    <w:link w:val="38"/>
    <w:qFormat/>
    <w:rsid w:val="00C01F7A"/>
    <w:pPr>
      <w:ind w:left="1077" w:firstLine="0"/>
    </w:pPr>
    <w:rPr>
      <w:rFonts w:ascii="Arial" w:hAnsi="Arial"/>
    </w:rPr>
  </w:style>
  <w:style w:type="character" w:customStyle="1" w:styleId="38">
    <w:name w:val="Список_без_буллита 3 Знак"/>
    <w:basedOn w:val="36"/>
    <w:link w:val="37"/>
    <w:rsid w:val="00C01F7A"/>
    <w:rPr>
      <w:rFonts w:ascii="Arial" w:hAnsi="Arial"/>
      <w:sz w:val="22"/>
    </w:rPr>
  </w:style>
  <w:style w:type="paragraph" w:customStyle="1" w:styleId="aff4">
    <w:name w:val="Реквизиты компании"/>
    <w:basedOn w:val="a2"/>
    <w:link w:val="aff5"/>
    <w:qFormat/>
    <w:rsid w:val="00C01F7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F7A"/>
    <w:rPr>
      <w:rFonts w:ascii="Arial Narrow" w:hAnsi="Arial Narrow" w:cs="Arial"/>
      <w:b/>
      <w:bCs/>
      <w:sz w:val="16"/>
      <w:szCs w:val="16"/>
      <w:u w:val="single"/>
    </w:rPr>
  </w:style>
  <w:style w:type="paragraph" w:customStyle="1" w:styleId="aff6">
    <w:name w:val="Наименование Клиента"/>
    <w:basedOn w:val="a2"/>
    <w:link w:val="aff7"/>
    <w:qFormat/>
    <w:rsid w:val="00C01F7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F7A"/>
    <w:rPr>
      <w:rFonts w:ascii="Arial" w:hAnsi="Arial"/>
      <w:b/>
      <w:caps/>
      <w:kern w:val="28"/>
      <w:sz w:val="28"/>
    </w:rPr>
  </w:style>
  <w:style w:type="paragraph" w:customStyle="1" w:styleId="aff8">
    <w:name w:val="Наименование проекта"/>
    <w:basedOn w:val="af8"/>
    <w:link w:val="aff9"/>
    <w:qFormat/>
    <w:rsid w:val="00C01F7A"/>
    <w:pPr>
      <w:spacing w:before="0" w:after="0"/>
    </w:pPr>
  </w:style>
  <w:style w:type="character" w:customStyle="1" w:styleId="aff9">
    <w:name w:val="Наименование проекта Знак"/>
    <w:basedOn w:val="af9"/>
    <w:link w:val="aff8"/>
    <w:rsid w:val="00C01F7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F7A"/>
    <w:pPr>
      <w:spacing w:before="60" w:after="60"/>
    </w:pPr>
    <w:rPr>
      <w:b w:val="0"/>
      <w:smallCaps/>
    </w:rPr>
  </w:style>
  <w:style w:type="character" w:customStyle="1" w:styleId="44">
    <w:name w:val="Нумерованный список 4 уровня с объединением Знак"/>
    <w:basedOn w:val="34"/>
    <w:link w:val="43"/>
    <w:rsid w:val="00C01F7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F7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F7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F7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F7A"/>
    <w:rPr>
      <w:rFonts w:ascii="Arial" w:hAnsi="Arial"/>
      <w:i w:val="0"/>
      <w:sz w:val="22"/>
      <w:szCs w:val="22"/>
    </w:rPr>
  </w:style>
  <w:style w:type="paragraph" w:customStyle="1" w:styleId="affa">
    <w:name w:val="Таблица текст"/>
    <w:basedOn w:val="a2"/>
    <w:link w:val="affb"/>
    <w:qFormat/>
    <w:rsid w:val="00C01F7A"/>
    <w:rPr>
      <w:rFonts w:ascii="Arial" w:hAnsi="Arial"/>
      <w:sz w:val="19"/>
    </w:rPr>
  </w:style>
  <w:style w:type="character" w:customStyle="1" w:styleId="affb">
    <w:name w:val="Таблица текст Знак"/>
    <w:basedOn w:val="a3"/>
    <w:link w:val="affa"/>
    <w:rsid w:val="00C01F7A"/>
    <w:rPr>
      <w:rFonts w:ascii="Arial" w:hAnsi="Arial"/>
      <w:sz w:val="19"/>
    </w:rPr>
  </w:style>
  <w:style w:type="paragraph" w:customStyle="1" w:styleId="1f0">
    <w:name w:val="Заголовок 1 без номера"/>
    <w:basedOn w:val="1"/>
    <w:next w:val="a2"/>
    <w:link w:val="1f1"/>
    <w:qFormat/>
    <w:rsid w:val="00C01F7A"/>
    <w:pPr>
      <w:numPr>
        <w:numId w:val="0"/>
      </w:numPr>
      <w:tabs>
        <w:tab w:val="num" w:pos="0"/>
      </w:tabs>
      <w:ind w:left="-851" w:firstLine="851"/>
    </w:pPr>
  </w:style>
  <w:style w:type="character" w:customStyle="1" w:styleId="1f1">
    <w:name w:val="Заголовок 1 без номера Знак"/>
    <w:basedOn w:val="18"/>
    <w:link w:val="1f0"/>
    <w:rsid w:val="00C01F7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F7A"/>
  </w:style>
  <w:style w:type="character" w:customStyle="1" w:styleId="00">
    <w:name w:val="Заголовок 0 Знак"/>
    <w:basedOn w:val="1f1"/>
    <w:link w:val="0"/>
    <w:rsid w:val="00C01F7A"/>
    <w:rPr>
      <w:rFonts w:ascii="Arial" w:hAnsi="Arial"/>
      <w:b/>
      <w:kern w:val="28"/>
      <w:sz w:val="36"/>
    </w:rPr>
  </w:style>
  <w:style w:type="paragraph" w:customStyle="1" w:styleId="2c">
    <w:name w:val="Заголовок 2 без номера"/>
    <w:basedOn w:val="2"/>
    <w:link w:val="2d"/>
    <w:qFormat/>
    <w:rsid w:val="00C01F7A"/>
  </w:style>
  <w:style w:type="character" w:customStyle="1" w:styleId="2d">
    <w:name w:val="Заголовок 2 без номера Знак"/>
    <w:basedOn w:val="25"/>
    <w:link w:val="2c"/>
    <w:rsid w:val="00C01F7A"/>
    <w:rPr>
      <w:rFonts w:ascii="Arial" w:eastAsia="Arial Unicode MS" w:hAnsi="Arial"/>
      <w:b/>
      <w:sz w:val="26"/>
    </w:rPr>
  </w:style>
  <w:style w:type="paragraph" w:customStyle="1" w:styleId="32">
    <w:name w:val="Заголовок 3 без номера"/>
    <w:basedOn w:val="3"/>
    <w:link w:val="39"/>
    <w:qFormat/>
    <w:rsid w:val="00C01F7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01F7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F7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F7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F7A"/>
    <w:pPr>
      <w:spacing w:before="0" w:after="0"/>
    </w:pPr>
    <w:rPr>
      <w:rFonts w:ascii="Arial" w:hAnsi="Arial"/>
      <w:bCs/>
      <w:sz w:val="15"/>
      <w:lang w:eastAsia="ko-KR"/>
    </w:rPr>
  </w:style>
  <w:style w:type="paragraph" w:customStyle="1" w:styleId="afff5">
    <w:name w:val="Шапка ПАКК полужирный"/>
    <w:basedOn w:val="afff4"/>
    <w:autoRedefine/>
    <w:rsid w:val="00C01F7A"/>
    <w:rPr>
      <w:b/>
    </w:rPr>
  </w:style>
  <w:style w:type="paragraph" w:customStyle="1" w:styleId="-019">
    <w:name w:val="Стиль Стиль Кому + Слева:  -0.19 см"/>
    <w:basedOn w:val="afff6"/>
    <w:rsid w:val="00C01F7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F7A"/>
    <w:pPr>
      <w:ind w:left="720"/>
      <w:contextualSpacing/>
    </w:pPr>
  </w:style>
  <w:style w:type="paragraph" w:styleId="a">
    <w:name w:val="List"/>
    <w:aliases w:val="Список Знак,Список Знак1,Список Знак Знак,Headline1"/>
    <w:basedOn w:val="a2"/>
    <w:link w:val="2e"/>
    <w:autoRedefine/>
    <w:rsid w:val="00C01F7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F7A"/>
    <w:pPr>
      <w:keepNext/>
      <w:keepLines/>
      <w:numPr>
        <w:numId w:val="3"/>
      </w:numPr>
      <w:tabs>
        <w:tab w:val="left" w:pos="0"/>
      </w:tabs>
    </w:pPr>
  </w:style>
  <w:style w:type="paragraph" w:customStyle="1" w:styleId="31">
    <w:name w:val="Список3"/>
    <w:basedOn w:val="a2"/>
    <w:autoRedefine/>
    <w:rsid w:val="00C01F7A"/>
    <w:pPr>
      <w:numPr>
        <w:numId w:val="5"/>
      </w:numPr>
      <w:tabs>
        <w:tab w:val="clear" w:pos="360"/>
        <w:tab w:val="left" w:pos="1208"/>
      </w:tabs>
      <w:spacing w:before="80" w:after="80"/>
      <w:ind w:left="1208" w:hanging="357"/>
    </w:pPr>
  </w:style>
  <w:style w:type="paragraph" w:customStyle="1" w:styleId="17">
    <w:name w:val="Номер1"/>
    <w:basedOn w:val="a"/>
    <w:autoRedefine/>
    <w:rsid w:val="00C01F7A"/>
    <w:pPr>
      <w:numPr>
        <w:ilvl w:val="1"/>
        <w:numId w:val="3"/>
      </w:numPr>
    </w:pPr>
  </w:style>
  <w:style w:type="paragraph" w:customStyle="1" w:styleId="24">
    <w:name w:val="Номер2"/>
    <w:basedOn w:val="2f"/>
    <w:autoRedefine/>
    <w:rsid w:val="00C01F7A"/>
    <w:pPr>
      <w:numPr>
        <w:ilvl w:val="2"/>
        <w:numId w:val="3"/>
      </w:numPr>
      <w:spacing w:before="120" w:after="120"/>
    </w:pPr>
  </w:style>
  <w:style w:type="paragraph" w:styleId="2f0">
    <w:name w:val="toc 2"/>
    <w:basedOn w:val="a2"/>
    <w:next w:val="a2"/>
    <w:rsid w:val="00C01F7A"/>
    <w:pPr>
      <w:tabs>
        <w:tab w:val="left" w:pos="425"/>
        <w:tab w:val="right" w:pos="8789"/>
      </w:tabs>
      <w:ind w:left="850" w:right="284" w:hanging="425"/>
    </w:pPr>
    <w:rPr>
      <w:smallCaps/>
      <w:noProof/>
      <w:sz w:val="20"/>
    </w:rPr>
  </w:style>
  <w:style w:type="paragraph" w:styleId="3a">
    <w:name w:val="toc 3"/>
    <w:basedOn w:val="a2"/>
    <w:next w:val="a2"/>
    <w:rsid w:val="00C01F7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F7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F7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F7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F7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F7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F7A"/>
    <w:rPr>
      <w:sz w:val="22"/>
    </w:rPr>
  </w:style>
  <w:style w:type="paragraph" w:customStyle="1" w:styleId="affff1">
    <w:name w:val="Название документа"/>
    <w:basedOn w:val="a2"/>
    <w:next w:val="a2"/>
    <w:autoRedefine/>
    <w:rsid w:val="00C01F7A"/>
    <w:pPr>
      <w:suppressLineNumbers/>
      <w:suppressAutoHyphens/>
      <w:ind w:left="-851"/>
      <w:jc w:val="left"/>
    </w:pPr>
    <w:rPr>
      <w:rFonts w:ascii="Arial" w:hAnsi="Arial"/>
      <w:b/>
      <w:sz w:val="40"/>
    </w:rPr>
  </w:style>
  <w:style w:type="character" w:styleId="affff2">
    <w:name w:val="page number"/>
    <w:basedOn w:val="a3"/>
    <w:rsid w:val="00C01F7A"/>
    <w:rPr>
      <w:rFonts w:ascii="Arial" w:hAnsi="Arial"/>
    </w:rPr>
  </w:style>
  <w:style w:type="paragraph" w:customStyle="1" w:styleId="affff3">
    <w:name w:val="Подзаголовок документа"/>
    <w:basedOn w:val="a2"/>
    <w:autoRedefine/>
    <w:rsid w:val="00C01F7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F7A"/>
    <w:pPr>
      <w:tabs>
        <w:tab w:val="left" w:pos="0"/>
      </w:tabs>
      <w:spacing w:before="840" w:after="1080"/>
    </w:pPr>
    <w:rPr>
      <w:rFonts w:ascii="Arial" w:hAnsi="Arial"/>
      <w:b/>
      <w:sz w:val="36"/>
    </w:rPr>
  </w:style>
  <w:style w:type="paragraph" w:customStyle="1" w:styleId="affff5">
    <w:name w:val="Гриф"/>
    <w:basedOn w:val="a2"/>
    <w:rsid w:val="00C01F7A"/>
    <w:rPr>
      <w:rFonts w:ascii="Arial" w:hAnsi="Arial"/>
      <w:sz w:val="18"/>
    </w:rPr>
  </w:style>
  <w:style w:type="paragraph" w:customStyle="1" w:styleId="affff6">
    <w:name w:val="Название клиента"/>
    <w:basedOn w:val="affff1"/>
    <w:rsid w:val="00C01F7A"/>
    <w:pPr>
      <w:spacing w:before="0"/>
    </w:pPr>
    <w:rPr>
      <w:sz w:val="36"/>
    </w:rPr>
  </w:style>
  <w:style w:type="paragraph" w:customStyle="1" w:styleId="3b">
    <w:name w:val="Список3_без_б"/>
    <w:basedOn w:val="a2"/>
    <w:autoRedefine/>
    <w:rsid w:val="00C01F7A"/>
    <w:pPr>
      <w:spacing w:before="80" w:after="80"/>
      <w:ind w:left="1208"/>
    </w:pPr>
  </w:style>
  <w:style w:type="paragraph" w:customStyle="1" w:styleId="affff7">
    <w:name w:val="Список_без_б"/>
    <w:basedOn w:val="a2"/>
    <w:autoRedefine/>
    <w:rsid w:val="00C01F7A"/>
    <w:pPr>
      <w:spacing w:before="120" w:after="120"/>
      <w:ind w:left="357"/>
    </w:pPr>
  </w:style>
  <w:style w:type="paragraph" w:customStyle="1" w:styleId="2f1">
    <w:name w:val="Список2_без_б"/>
    <w:basedOn w:val="a2"/>
    <w:autoRedefine/>
    <w:rsid w:val="00C01F7A"/>
    <w:pPr>
      <w:spacing w:before="80" w:after="80"/>
      <w:ind w:left="851"/>
    </w:pPr>
  </w:style>
  <w:style w:type="paragraph" w:customStyle="1" w:styleId="affff8">
    <w:name w:val="Компания"/>
    <w:basedOn w:val="a2"/>
    <w:autoRedefine/>
    <w:rsid w:val="00C01F7A"/>
    <w:pPr>
      <w:spacing w:before="720"/>
      <w:ind w:left="5387"/>
      <w:jc w:val="left"/>
    </w:pPr>
    <w:rPr>
      <w:b/>
    </w:rPr>
  </w:style>
  <w:style w:type="paragraph" w:customStyle="1" w:styleId="affff9">
    <w:name w:val="Кому"/>
    <w:basedOn w:val="a2"/>
    <w:rsid w:val="00C01F7A"/>
    <w:pPr>
      <w:spacing w:before="240"/>
      <w:ind w:left="5693"/>
      <w:jc w:val="left"/>
    </w:pPr>
  </w:style>
  <w:style w:type="paragraph" w:customStyle="1" w:styleId="affffa">
    <w:name w:val="Тема письма"/>
    <w:basedOn w:val="a2"/>
    <w:next w:val="affffb"/>
    <w:rsid w:val="00C01F7A"/>
    <w:pPr>
      <w:suppressAutoHyphens/>
      <w:spacing w:before="600" w:after="720"/>
      <w:ind w:right="1701"/>
      <w:jc w:val="left"/>
    </w:pPr>
    <w:rPr>
      <w:b/>
    </w:rPr>
  </w:style>
  <w:style w:type="paragraph" w:customStyle="1" w:styleId="affffb">
    <w:name w:val="Уважаемый"/>
    <w:basedOn w:val="a2"/>
    <w:rsid w:val="00C01F7A"/>
    <w:pPr>
      <w:suppressAutoHyphens/>
      <w:spacing w:after="240"/>
      <w:jc w:val="left"/>
    </w:pPr>
  </w:style>
  <w:style w:type="paragraph" w:customStyle="1" w:styleId="affffc">
    <w:name w:val="С уважением"/>
    <w:basedOn w:val="a2"/>
    <w:rsid w:val="00C01F7A"/>
    <w:pPr>
      <w:spacing w:before="960" w:after="960"/>
      <w:jc w:val="left"/>
    </w:pPr>
  </w:style>
  <w:style w:type="paragraph" w:customStyle="1" w:styleId="affffd">
    <w:name w:val="Текст письма"/>
    <w:basedOn w:val="a2"/>
    <w:rsid w:val="00C01F7A"/>
  </w:style>
  <w:style w:type="paragraph" w:styleId="affffe">
    <w:name w:val="Signature"/>
    <w:basedOn w:val="a2"/>
    <w:next w:val="a2"/>
    <w:link w:val="afffff"/>
    <w:rsid w:val="00C01F7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F7A"/>
    <w:pPr>
      <w:pageBreakBefore/>
    </w:pPr>
  </w:style>
  <w:style w:type="paragraph" w:customStyle="1" w:styleId="15">
    <w:name w:val="Заголовок 1БН"/>
    <w:basedOn w:val="a2"/>
    <w:next w:val="a2"/>
    <w:rsid w:val="00C01F7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F7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01F7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F7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F7A"/>
    <w:rPr>
      <w:b/>
      <w:sz w:val="18"/>
    </w:rPr>
  </w:style>
  <w:style w:type="paragraph" w:customStyle="1" w:styleId="949">
    <w:name w:val="Стиль Компания + Слева:  9.49 см"/>
    <w:basedOn w:val="affff8"/>
    <w:autoRedefine/>
    <w:rsid w:val="00C01F7A"/>
  </w:style>
  <w:style w:type="paragraph" w:customStyle="1" w:styleId="afff6">
    <w:name w:val="Стиль Кому"/>
    <w:basedOn w:val="a2"/>
    <w:rsid w:val="00C01F7A"/>
    <w:rPr>
      <w:b/>
      <w:bCs/>
      <w:noProof/>
    </w:rPr>
  </w:style>
  <w:style w:type="paragraph" w:customStyle="1" w:styleId="afffff2">
    <w:name w:val="Исполнитель"/>
    <w:basedOn w:val="a2"/>
    <w:autoRedefine/>
    <w:rsid w:val="00C01F7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F7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F7A"/>
    <w:rPr>
      <w:i/>
      <w:color w:val="FF0000"/>
    </w:rPr>
  </w:style>
  <w:style w:type="paragraph" w:customStyle="1" w:styleId="afffff5">
    <w:name w:val="Верхний колонтитул письма"/>
    <w:basedOn w:val="afff0"/>
    <w:autoRedefine/>
    <w:rsid w:val="00C01F7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F7A"/>
    <w:pPr>
      <w:ind w:left="8789"/>
    </w:pPr>
  </w:style>
  <w:style w:type="paragraph" w:customStyle="1" w:styleId="afffff7">
    <w:name w:val="Город_дата"/>
    <w:basedOn w:val="afffff8"/>
    <w:autoRedefine/>
    <w:qFormat/>
    <w:rsid w:val="00C01F7A"/>
    <w:pPr>
      <w:jc w:val="center"/>
    </w:pPr>
    <w:rPr>
      <w:rFonts w:ascii="Arial" w:hAnsi="Arial"/>
      <w:b/>
    </w:rPr>
  </w:style>
  <w:style w:type="paragraph" w:customStyle="1" w:styleId="14">
    <w:name w:val="Номер1)"/>
    <w:basedOn w:val="17"/>
    <w:autoRedefine/>
    <w:qFormat/>
    <w:rsid w:val="00C01F7A"/>
    <w:pPr>
      <w:numPr>
        <w:ilvl w:val="0"/>
        <w:numId w:val="7"/>
      </w:numPr>
      <w:spacing w:before="120" w:after="120"/>
    </w:pPr>
  </w:style>
  <w:style w:type="paragraph" w:styleId="afffff8">
    <w:name w:val="Date"/>
    <w:basedOn w:val="a2"/>
    <w:next w:val="a2"/>
    <w:link w:val="afffff9"/>
    <w:rsid w:val="00C01F7A"/>
  </w:style>
  <w:style w:type="character" w:customStyle="1" w:styleId="afffff9">
    <w:name w:val="Дата Знак"/>
    <w:basedOn w:val="a3"/>
    <w:link w:val="afffff8"/>
    <w:rsid w:val="00C01F7A"/>
    <w:rPr>
      <w:sz w:val="22"/>
    </w:rPr>
  </w:style>
  <w:style w:type="paragraph" w:customStyle="1" w:styleId="afffffa">
    <w:name w:val="Список_абзац"/>
    <w:basedOn w:val="a2"/>
    <w:autoRedefine/>
    <w:qFormat/>
    <w:rsid w:val="00C01F7A"/>
    <w:pPr>
      <w:ind w:left="357"/>
      <w:contextualSpacing/>
    </w:pPr>
  </w:style>
  <w:style w:type="character" w:customStyle="1" w:styleId="afffffb">
    <w:name w:val="Полужирный курсив новый"/>
    <w:basedOn w:val="a3"/>
    <w:uiPriority w:val="1"/>
    <w:qFormat/>
    <w:rsid w:val="00C01F7A"/>
    <w:rPr>
      <w:b/>
      <w:i/>
    </w:rPr>
  </w:style>
  <w:style w:type="numbering" w:customStyle="1" w:styleId="13">
    <w:name w:val="Таблица список номер 1"/>
    <w:basedOn w:val="a5"/>
    <w:uiPriority w:val="99"/>
    <w:rsid w:val="00C01F7A"/>
    <w:pPr>
      <w:numPr>
        <w:numId w:val="8"/>
      </w:numPr>
    </w:pPr>
  </w:style>
  <w:style w:type="character" w:customStyle="1" w:styleId="afffffc">
    <w:name w:val="Курсив"/>
    <w:basedOn w:val="a3"/>
    <w:uiPriority w:val="1"/>
    <w:qFormat/>
    <w:rsid w:val="00C01F7A"/>
    <w:rPr>
      <w:i/>
    </w:rPr>
  </w:style>
  <w:style w:type="numbering" w:customStyle="1" w:styleId="16">
    <w:name w:val="Стиль Таблица список номер 1 + многоуровневый подчеркивание"/>
    <w:basedOn w:val="a5"/>
    <w:rsid w:val="00C01F7A"/>
    <w:pPr>
      <w:numPr>
        <w:numId w:val="9"/>
      </w:numPr>
    </w:pPr>
  </w:style>
  <w:style w:type="character" w:customStyle="1" w:styleId="afffffd">
    <w:name w:val="Полужирный_новый"/>
    <w:basedOn w:val="a3"/>
    <w:uiPriority w:val="1"/>
    <w:qFormat/>
    <w:rsid w:val="00C01F7A"/>
    <w:rPr>
      <w:b/>
    </w:rPr>
  </w:style>
  <w:style w:type="character" w:customStyle="1" w:styleId="afffffe">
    <w:name w:val="Подчеркнутый новый"/>
    <w:basedOn w:val="a3"/>
    <w:uiPriority w:val="1"/>
    <w:qFormat/>
    <w:rsid w:val="00C01F7A"/>
    <w:rPr>
      <w:u w:val="single"/>
    </w:rPr>
  </w:style>
  <w:style w:type="numbering" w:customStyle="1" w:styleId="10">
    <w:name w:val="Таблица список марк 1"/>
    <w:basedOn w:val="13"/>
    <w:uiPriority w:val="99"/>
    <w:rsid w:val="00C01F7A"/>
    <w:pPr>
      <w:numPr>
        <w:numId w:val="10"/>
      </w:numPr>
    </w:pPr>
  </w:style>
  <w:style w:type="numbering" w:customStyle="1" w:styleId="22">
    <w:name w:val="Таблица список марк 2"/>
    <w:basedOn w:val="13"/>
    <w:uiPriority w:val="99"/>
    <w:rsid w:val="00C01F7A"/>
    <w:pPr>
      <w:numPr>
        <w:numId w:val="11"/>
      </w:numPr>
    </w:pPr>
  </w:style>
  <w:style w:type="numbering" w:customStyle="1" w:styleId="113">
    <w:name w:val="Стиль Таблица список номер 1 + многоуровневый подчеркивание1"/>
    <w:basedOn w:val="a5"/>
    <w:rsid w:val="00C01F7A"/>
    <w:pPr>
      <w:numPr>
        <w:numId w:val="12"/>
      </w:numPr>
    </w:pPr>
  </w:style>
  <w:style w:type="numbering" w:customStyle="1" w:styleId="12">
    <w:name w:val="Стиль Таблица список номер 1"/>
    <w:basedOn w:val="a5"/>
    <w:rsid w:val="00C01F7A"/>
    <w:pPr>
      <w:numPr>
        <w:numId w:val="13"/>
      </w:numPr>
    </w:pPr>
  </w:style>
  <w:style w:type="numbering" w:customStyle="1" w:styleId="20">
    <w:name w:val="Таблица список номер 2"/>
    <w:basedOn w:val="13"/>
    <w:uiPriority w:val="99"/>
    <w:rsid w:val="00C01F7A"/>
    <w:pPr>
      <w:numPr>
        <w:numId w:val="14"/>
      </w:numPr>
    </w:pPr>
  </w:style>
  <w:style w:type="paragraph" w:customStyle="1" w:styleId="affffff">
    <w:name w:val="Таблица шапка"/>
    <w:basedOn w:val="afff4"/>
    <w:autoRedefine/>
    <w:qFormat/>
    <w:rsid w:val="00C01F7A"/>
    <w:pPr>
      <w:jc w:val="center"/>
    </w:pPr>
    <w:rPr>
      <w:b/>
      <w:sz w:val="20"/>
      <w:lang w:val="en-US"/>
    </w:rPr>
  </w:style>
  <w:style w:type="paragraph" w:customStyle="1" w:styleId="1f5">
    <w:name w:val="Таблица номер 1"/>
    <w:basedOn w:val="17"/>
    <w:autoRedefine/>
    <w:qFormat/>
    <w:rsid w:val="00C01F7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F7A"/>
    <w:pPr>
      <w:numPr>
        <w:ilvl w:val="0"/>
        <w:numId w:val="0"/>
      </w:numPr>
    </w:pPr>
    <w:rPr>
      <w:rFonts w:ascii="Arial" w:hAnsi="Arial"/>
      <w:sz w:val="20"/>
    </w:rPr>
  </w:style>
  <w:style w:type="paragraph" w:customStyle="1" w:styleId="1f6">
    <w:name w:val="Таблица номер 1)"/>
    <w:basedOn w:val="14"/>
    <w:autoRedefine/>
    <w:qFormat/>
    <w:rsid w:val="00C01F7A"/>
    <w:pPr>
      <w:numPr>
        <w:numId w:val="0"/>
      </w:numPr>
    </w:pPr>
    <w:rPr>
      <w:rFonts w:ascii="Arial" w:hAnsi="Arial"/>
      <w:sz w:val="20"/>
    </w:rPr>
  </w:style>
  <w:style w:type="paragraph" w:customStyle="1" w:styleId="affffff0">
    <w:name w:val="Таблица список"/>
    <w:basedOn w:val="a"/>
    <w:autoRedefine/>
    <w:qFormat/>
    <w:rsid w:val="00C01F7A"/>
    <w:pPr>
      <w:numPr>
        <w:numId w:val="0"/>
      </w:numPr>
    </w:pPr>
    <w:rPr>
      <w:rFonts w:ascii="Arial" w:hAnsi="Arial"/>
      <w:sz w:val="20"/>
    </w:rPr>
  </w:style>
  <w:style w:type="paragraph" w:customStyle="1" w:styleId="2f3">
    <w:name w:val="Таблица список 2"/>
    <w:basedOn w:val="2f"/>
    <w:autoRedefine/>
    <w:qFormat/>
    <w:rsid w:val="00C01F7A"/>
    <w:pPr>
      <w:numPr>
        <w:numId w:val="0"/>
      </w:numPr>
    </w:pPr>
    <w:rPr>
      <w:rFonts w:ascii="Arial" w:hAnsi="Arial"/>
      <w:sz w:val="20"/>
    </w:rPr>
  </w:style>
  <w:style w:type="paragraph" w:customStyle="1" w:styleId="1f7">
    <w:name w:val="Заголовок 1_без нов стр"/>
    <w:next w:val="a2"/>
    <w:link w:val="1f8"/>
    <w:autoRedefine/>
    <w:qFormat/>
    <w:rsid w:val="00C01F7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F7A"/>
    <w:pPr>
      <w:spacing w:before="400" w:after="360"/>
    </w:pPr>
    <w:rPr>
      <w:rFonts w:ascii="Arial" w:hAnsi="Arial"/>
      <w:b/>
      <w:sz w:val="36"/>
      <w:lang w:val="en-US"/>
    </w:rPr>
  </w:style>
  <w:style w:type="character" w:customStyle="1" w:styleId="115">
    <w:name w:val="Заголовок 1_без нов стр1 Знак"/>
    <w:basedOn w:val="a3"/>
    <w:link w:val="114"/>
    <w:rsid w:val="00C01F7A"/>
    <w:rPr>
      <w:rFonts w:ascii="Arial" w:hAnsi="Arial"/>
      <w:b/>
      <w:sz w:val="36"/>
      <w:lang w:val="en-US"/>
    </w:rPr>
  </w:style>
  <w:style w:type="character" w:customStyle="1" w:styleId="1f8">
    <w:name w:val="Заголовок 1_без нов стр Знак"/>
    <w:basedOn w:val="a3"/>
    <w:link w:val="1f7"/>
    <w:rsid w:val="00C01F7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F7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F7A"/>
    <w:pPr>
      <w:spacing w:before="200" w:after="200"/>
      <w:jc w:val="both"/>
    </w:pPr>
    <w:rPr>
      <w:sz w:val="22"/>
    </w:rPr>
  </w:style>
  <w:style w:type="paragraph" w:styleId="1">
    <w:name w:val="heading 1"/>
    <w:next w:val="a2"/>
    <w:link w:val="18"/>
    <w:autoRedefine/>
    <w:qFormat/>
    <w:rsid w:val="00C01F7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F7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01F7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F7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F7A"/>
    <w:pPr>
      <w:keepNext/>
      <w:suppressAutoHyphens/>
      <w:spacing w:before="240"/>
      <w:jc w:val="left"/>
      <w:outlineLvl w:val="4"/>
    </w:pPr>
    <w:rPr>
      <w:rFonts w:ascii="Arial Narrow" w:hAnsi="Arial Narrow"/>
    </w:rPr>
  </w:style>
  <w:style w:type="paragraph" w:styleId="6">
    <w:name w:val="heading 6"/>
    <w:basedOn w:val="a2"/>
    <w:next w:val="a2"/>
    <w:link w:val="60"/>
    <w:autoRedefine/>
    <w:rsid w:val="00C01F7A"/>
    <w:pPr>
      <w:numPr>
        <w:ilvl w:val="5"/>
        <w:numId w:val="1"/>
      </w:numPr>
      <w:spacing w:before="240"/>
      <w:outlineLvl w:val="5"/>
    </w:pPr>
    <w:rPr>
      <w:rFonts w:ascii="Arial" w:hAnsi="Arial"/>
      <w:i/>
      <w:szCs w:val="22"/>
    </w:rPr>
  </w:style>
  <w:style w:type="paragraph" w:styleId="7">
    <w:name w:val="heading 7"/>
    <w:basedOn w:val="a2"/>
    <w:next w:val="a2"/>
    <w:link w:val="70"/>
    <w:autoRedefine/>
    <w:rsid w:val="00C01F7A"/>
    <w:pPr>
      <w:numPr>
        <w:ilvl w:val="6"/>
        <w:numId w:val="1"/>
      </w:numPr>
      <w:spacing w:before="240"/>
      <w:outlineLvl w:val="6"/>
    </w:pPr>
    <w:rPr>
      <w:rFonts w:ascii="Arial" w:hAnsi="Arial"/>
      <w:szCs w:val="22"/>
    </w:rPr>
  </w:style>
  <w:style w:type="paragraph" w:styleId="8">
    <w:name w:val="heading 8"/>
    <w:basedOn w:val="a2"/>
    <w:next w:val="a2"/>
    <w:link w:val="80"/>
    <w:autoRedefine/>
    <w:rsid w:val="00C01F7A"/>
    <w:pPr>
      <w:numPr>
        <w:ilvl w:val="7"/>
        <w:numId w:val="1"/>
      </w:numPr>
      <w:spacing w:before="240"/>
      <w:outlineLvl w:val="7"/>
    </w:pPr>
    <w:rPr>
      <w:rFonts w:ascii="Arial" w:hAnsi="Arial"/>
      <w:i/>
      <w:szCs w:val="22"/>
    </w:rPr>
  </w:style>
  <w:style w:type="paragraph" w:styleId="9">
    <w:name w:val="heading 9"/>
    <w:basedOn w:val="a2"/>
    <w:next w:val="a2"/>
    <w:link w:val="90"/>
    <w:autoRedefine/>
    <w:rsid w:val="00C01F7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F7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F7A"/>
  </w:style>
  <w:style w:type="character" w:customStyle="1" w:styleId="18">
    <w:name w:val="Заголовок 1 Знак"/>
    <w:basedOn w:val="a3"/>
    <w:link w:val="1"/>
    <w:rsid w:val="00C01F7A"/>
    <w:rPr>
      <w:rFonts w:ascii="Arial" w:hAnsi="Arial"/>
      <w:b/>
      <w:kern w:val="28"/>
      <w:sz w:val="36"/>
    </w:rPr>
  </w:style>
  <w:style w:type="character" w:customStyle="1" w:styleId="25">
    <w:name w:val="Заголовок 2 Знак"/>
    <w:basedOn w:val="a3"/>
    <w:link w:val="2"/>
    <w:rsid w:val="00C01F7A"/>
    <w:rPr>
      <w:rFonts w:ascii="Arial" w:eastAsia="Arial Unicode MS" w:hAnsi="Arial"/>
      <w:b/>
      <w:sz w:val="26"/>
    </w:rPr>
  </w:style>
  <w:style w:type="character" w:customStyle="1" w:styleId="34">
    <w:name w:val="Заголовок 3 Знак"/>
    <w:basedOn w:val="a3"/>
    <w:link w:val="3"/>
    <w:rsid w:val="00C01F7A"/>
    <w:rPr>
      <w:rFonts w:ascii="Arial" w:hAnsi="Arial"/>
      <w:b/>
      <w:sz w:val="22"/>
      <w:szCs w:val="22"/>
    </w:rPr>
  </w:style>
  <w:style w:type="character" w:customStyle="1" w:styleId="41">
    <w:name w:val="Заголовок 4 Знак"/>
    <w:basedOn w:val="a3"/>
    <w:link w:val="4"/>
    <w:rsid w:val="00C01F7A"/>
    <w:rPr>
      <w:rFonts w:ascii="Arial" w:hAnsi="Arial"/>
      <w:sz w:val="22"/>
    </w:rPr>
  </w:style>
  <w:style w:type="character" w:customStyle="1" w:styleId="50">
    <w:name w:val="Заголовок 5 Знак"/>
    <w:basedOn w:val="a3"/>
    <w:link w:val="5"/>
    <w:rsid w:val="00C01F7A"/>
    <w:rPr>
      <w:rFonts w:ascii="Arial Narrow" w:hAnsi="Arial Narrow"/>
      <w:sz w:val="22"/>
    </w:rPr>
  </w:style>
  <w:style w:type="character" w:customStyle="1" w:styleId="60">
    <w:name w:val="Заголовок 6 Знак"/>
    <w:basedOn w:val="a3"/>
    <w:link w:val="6"/>
    <w:rsid w:val="00C01F7A"/>
    <w:rPr>
      <w:rFonts w:ascii="Arial" w:hAnsi="Arial"/>
      <w:i/>
      <w:sz w:val="22"/>
      <w:szCs w:val="22"/>
    </w:rPr>
  </w:style>
  <w:style w:type="character" w:customStyle="1" w:styleId="70">
    <w:name w:val="Заголовок 7 Знак"/>
    <w:basedOn w:val="a3"/>
    <w:link w:val="7"/>
    <w:rsid w:val="00C01F7A"/>
    <w:rPr>
      <w:rFonts w:ascii="Arial" w:hAnsi="Arial"/>
      <w:sz w:val="22"/>
      <w:szCs w:val="22"/>
    </w:rPr>
  </w:style>
  <w:style w:type="character" w:customStyle="1" w:styleId="80">
    <w:name w:val="Заголовок 8 Знак"/>
    <w:basedOn w:val="a3"/>
    <w:link w:val="8"/>
    <w:rsid w:val="00C01F7A"/>
    <w:rPr>
      <w:rFonts w:ascii="Arial" w:hAnsi="Arial"/>
      <w:i/>
      <w:sz w:val="22"/>
      <w:szCs w:val="22"/>
    </w:rPr>
  </w:style>
  <w:style w:type="character" w:customStyle="1" w:styleId="90">
    <w:name w:val="Заголовок 9 Знак"/>
    <w:basedOn w:val="a3"/>
    <w:link w:val="9"/>
    <w:rsid w:val="00C01F7A"/>
    <w:rPr>
      <w:rFonts w:ascii="Arial" w:hAnsi="Arial"/>
      <w:i/>
      <w:sz w:val="18"/>
      <w:szCs w:val="18"/>
    </w:rPr>
  </w:style>
  <w:style w:type="character" w:styleId="a6">
    <w:name w:val="annotation reference"/>
    <w:basedOn w:val="a3"/>
    <w:semiHidden/>
    <w:rsid w:val="00C01F7A"/>
    <w:rPr>
      <w:sz w:val="16"/>
    </w:rPr>
  </w:style>
  <w:style w:type="character" w:styleId="a7">
    <w:name w:val="footnote reference"/>
    <w:aliases w:val="Ciae niinee 1,Знак сноски 1,Знак сноски-FN,Ciae niinee-FN"/>
    <w:basedOn w:val="a3"/>
    <w:rsid w:val="00C01F7A"/>
    <w:rPr>
      <w:vertAlign w:val="superscript"/>
    </w:rPr>
  </w:style>
  <w:style w:type="paragraph" w:styleId="a8">
    <w:name w:val="caption"/>
    <w:basedOn w:val="a2"/>
    <w:next w:val="a2"/>
    <w:qFormat/>
    <w:rsid w:val="00C01F7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F7A"/>
    <w:pPr>
      <w:tabs>
        <w:tab w:val="left" w:pos="0"/>
        <w:tab w:val="right" w:pos="8789"/>
      </w:tabs>
      <w:ind w:left="425" w:right="284" w:hanging="425"/>
      <w:jc w:val="left"/>
    </w:pPr>
    <w:rPr>
      <w:caps/>
      <w:noProof/>
      <w:sz w:val="20"/>
    </w:rPr>
  </w:style>
  <w:style w:type="paragraph" w:styleId="42">
    <w:name w:val="toc 4"/>
    <w:basedOn w:val="a2"/>
    <w:next w:val="a2"/>
    <w:autoRedefine/>
    <w:rsid w:val="00C01F7A"/>
    <w:pPr>
      <w:tabs>
        <w:tab w:val="left" w:pos="0"/>
        <w:tab w:val="right" w:pos="8789"/>
      </w:tabs>
      <w:spacing w:after="0"/>
      <w:ind w:right="284"/>
    </w:pPr>
    <w:rPr>
      <w:caps/>
      <w:sz w:val="20"/>
    </w:rPr>
  </w:style>
  <w:style w:type="paragraph" w:styleId="51">
    <w:name w:val="toc 5"/>
    <w:basedOn w:val="a2"/>
    <w:next w:val="a2"/>
    <w:autoRedefine/>
    <w:rsid w:val="00C01F7A"/>
    <w:pPr>
      <w:tabs>
        <w:tab w:val="left" w:pos="425"/>
        <w:tab w:val="right" w:pos="8789"/>
      </w:tabs>
      <w:ind w:left="425" w:right="284"/>
    </w:pPr>
    <w:rPr>
      <w:smallCaps/>
      <w:sz w:val="20"/>
    </w:rPr>
  </w:style>
  <w:style w:type="paragraph" w:styleId="61">
    <w:name w:val="toc 6"/>
    <w:basedOn w:val="a2"/>
    <w:next w:val="a2"/>
    <w:autoRedefine/>
    <w:rsid w:val="00C01F7A"/>
    <w:pPr>
      <w:tabs>
        <w:tab w:val="left" w:pos="0"/>
        <w:tab w:val="right" w:pos="8789"/>
      </w:tabs>
      <w:spacing w:before="20" w:after="20"/>
      <w:ind w:left="851" w:right="284"/>
    </w:pPr>
    <w:rPr>
      <w:sz w:val="20"/>
    </w:rPr>
  </w:style>
  <w:style w:type="paragraph" w:styleId="71">
    <w:name w:val="toc 7"/>
    <w:basedOn w:val="a2"/>
    <w:next w:val="a2"/>
    <w:autoRedefine/>
    <w:rsid w:val="00C01F7A"/>
    <w:pPr>
      <w:tabs>
        <w:tab w:val="right" w:leader="dot" w:pos="9639"/>
      </w:tabs>
      <w:spacing w:after="0"/>
      <w:ind w:left="1320"/>
    </w:pPr>
    <w:rPr>
      <w:sz w:val="18"/>
    </w:rPr>
  </w:style>
  <w:style w:type="paragraph" w:styleId="81">
    <w:name w:val="toc 8"/>
    <w:basedOn w:val="a2"/>
    <w:next w:val="a2"/>
    <w:autoRedefine/>
    <w:rsid w:val="00C01F7A"/>
    <w:pPr>
      <w:tabs>
        <w:tab w:val="right" w:leader="dot" w:pos="9639"/>
      </w:tabs>
      <w:spacing w:after="0"/>
      <w:ind w:left="1540"/>
    </w:pPr>
    <w:rPr>
      <w:sz w:val="18"/>
    </w:rPr>
  </w:style>
  <w:style w:type="paragraph" w:styleId="91">
    <w:name w:val="toc 9"/>
    <w:basedOn w:val="a2"/>
    <w:next w:val="a2"/>
    <w:autoRedefine/>
    <w:rsid w:val="00C01F7A"/>
    <w:pPr>
      <w:tabs>
        <w:tab w:val="right" w:leader="dot" w:pos="9639"/>
      </w:tabs>
      <w:spacing w:after="0"/>
      <w:ind w:left="1760"/>
    </w:pPr>
    <w:rPr>
      <w:sz w:val="18"/>
    </w:rPr>
  </w:style>
  <w:style w:type="paragraph" w:styleId="a9">
    <w:name w:val="annotation text"/>
    <w:basedOn w:val="a2"/>
    <w:link w:val="aa"/>
    <w:rsid w:val="00C01F7A"/>
    <w:pPr>
      <w:suppressAutoHyphens/>
      <w:ind w:left="567"/>
    </w:pPr>
    <w:rPr>
      <w:sz w:val="20"/>
    </w:rPr>
  </w:style>
  <w:style w:type="character" w:customStyle="1" w:styleId="aa">
    <w:name w:val="Текст примечания Знак"/>
    <w:basedOn w:val="a3"/>
    <w:link w:val="a9"/>
    <w:rsid w:val="00C01F7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F7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F7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F7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F7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F7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F7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F7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F7A"/>
    <w:rPr>
      <w:sz w:val="22"/>
    </w:rPr>
  </w:style>
  <w:style w:type="paragraph" w:customStyle="1" w:styleId="afb">
    <w:name w:val="Вывод по разделу"/>
    <w:basedOn w:val="a2"/>
    <w:next w:val="a2"/>
    <w:link w:val="afc"/>
    <w:qFormat/>
    <w:rsid w:val="00C01F7A"/>
    <w:pPr>
      <w:spacing w:before="300" w:after="120"/>
    </w:pPr>
    <w:rPr>
      <w:rFonts w:ascii="Arial Narrow" w:hAnsi="Arial Narrow"/>
      <w:b/>
    </w:rPr>
  </w:style>
  <w:style w:type="character" w:customStyle="1" w:styleId="afc">
    <w:name w:val="Вывод по разделу Знак"/>
    <w:basedOn w:val="a3"/>
    <w:link w:val="afb"/>
    <w:rsid w:val="00C01F7A"/>
    <w:rPr>
      <w:rFonts w:ascii="Arial Narrow" w:hAnsi="Arial Narrow"/>
      <w:b/>
      <w:sz w:val="22"/>
    </w:rPr>
  </w:style>
  <w:style w:type="paragraph" w:customStyle="1" w:styleId="afd">
    <w:name w:val="Оглавление"/>
    <w:basedOn w:val="a2"/>
    <w:link w:val="afe"/>
    <w:qFormat/>
    <w:rsid w:val="00C01F7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F7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F7A"/>
    <w:pPr>
      <w:tabs>
        <w:tab w:val="clear" w:pos="360"/>
      </w:tabs>
      <w:spacing w:before="80" w:line="240" w:lineRule="auto"/>
      <w:ind w:left="720"/>
    </w:pPr>
  </w:style>
  <w:style w:type="character" w:customStyle="1" w:styleId="27">
    <w:name w:val="Список без нумерации 2 уровня Знак"/>
    <w:basedOn w:val="1b"/>
    <w:link w:val="26"/>
    <w:rsid w:val="00C01F7A"/>
    <w:rPr>
      <w:sz w:val="22"/>
    </w:rPr>
  </w:style>
  <w:style w:type="paragraph" w:customStyle="1" w:styleId="35">
    <w:name w:val="Список без нумерации 3 уровня"/>
    <w:basedOn w:val="26"/>
    <w:link w:val="36"/>
    <w:qFormat/>
    <w:rsid w:val="00C01F7A"/>
    <w:pPr>
      <w:spacing w:before="40"/>
      <w:ind w:left="1080"/>
    </w:pPr>
  </w:style>
  <w:style w:type="character" w:customStyle="1" w:styleId="36">
    <w:name w:val="Список без нумерации 3 уровня Знак"/>
    <w:basedOn w:val="27"/>
    <w:link w:val="35"/>
    <w:rsid w:val="00C01F7A"/>
    <w:rPr>
      <w:sz w:val="22"/>
    </w:rPr>
  </w:style>
  <w:style w:type="paragraph" w:customStyle="1" w:styleId="1c">
    <w:name w:val="Нумерованный список 1"/>
    <w:basedOn w:val="a2"/>
    <w:link w:val="1d"/>
    <w:qFormat/>
    <w:rsid w:val="00C01F7A"/>
    <w:rPr>
      <w:rFonts w:ascii="Arial" w:hAnsi="Arial"/>
      <w:sz w:val="20"/>
    </w:rPr>
  </w:style>
  <w:style w:type="character" w:customStyle="1" w:styleId="1d">
    <w:name w:val="Нумерованный список 1 Знак"/>
    <w:basedOn w:val="a3"/>
    <w:link w:val="1c"/>
    <w:rsid w:val="00C01F7A"/>
    <w:rPr>
      <w:rFonts w:ascii="Arial" w:hAnsi="Arial"/>
    </w:rPr>
  </w:style>
  <w:style w:type="paragraph" w:customStyle="1" w:styleId="aff0">
    <w:name w:val="Приложения"/>
    <w:basedOn w:val="a2"/>
    <w:next w:val="a2"/>
    <w:link w:val="aff1"/>
    <w:qFormat/>
    <w:rsid w:val="00C01F7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F7A"/>
    <w:rPr>
      <w:rFonts w:ascii="Arial Narrow" w:hAnsi="Arial Narrow"/>
      <w:b/>
      <w:bCs/>
      <w:caps/>
      <w:sz w:val="24"/>
    </w:rPr>
  </w:style>
  <w:style w:type="paragraph" w:customStyle="1" w:styleId="1e">
    <w:name w:val="Список_без_буллита 1"/>
    <w:basedOn w:val="1a"/>
    <w:next w:val="1a"/>
    <w:link w:val="1f"/>
    <w:qFormat/>
    <w:rsid w:val="00C01F7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F7A"/>
    <w:rPr>
      <w:rFonts w:ascii="Arial" w:hAnsi="Arial"/>
      <w:sz w:val="22"/>
    </w:rPr>
  </w:style>
  <w:style w:type="paragraph" w:customStyle="1" w:styleId="aff2">
    <w:name w:val="Список заголовок"/>
    <w:basedOn w:val="a2"/>
    <w:next w:val="1a"/>
    <w:link w:val="aff3"/>
    <w:qFormat/>
    <w:rsid w:val="00C01F7A"/>
    <w:pPr>
      <w:keepNext/>
      <w:spacing w:before="240"/>
    </w:pPr>
    <w:rPr>
      <w:rFonts w:ascii="Arial" w:hAnsi="Arial"/>
      <w:sz w:val="20"/>
    </w:rPr>
  </w:style>
  <w:style w:type="character" w:customStyle="1" w:styleId="aff3">
    <w:name w:val="Список заголовок Знак"/>
    <w:basedOn w:val="a3"/>
    <w:link w:val="aff2"/>
    <w:rsid w:val="00C01F7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F7A"/>
    <w:pPr>
      <w:ind w:left="714" w:firstLine="0"/>
    </w:pPr>
    <w:rPr>
      <w:rFonts w:ascii="Arial" w:hAnsi="Arial"/>
    </w:rPr>
  </w:style>
  <w:style w:type="character" w:customStyle="1" w:styleId="2b">
    <w:name w:val="Список_без_буллита 2 Знак"/>
    <w:basedOn w:val="27"/>
    <w:link w:val="2a"/>
    <w:rsid w:val="00C01F7A"/>
    <w:rPr>
      <w:rFonts w:ascii="Arial" w:hAnsi="Arial"/>
      <w:sz w:val="22"/>
    </w:rPr>
  </w:style>
  <w:style w:type="paragraph" w:customStyle="1" w:styleId="37">
    <w:name w:val="Список_без_буллита 3"/>
    <w:basedOn w:val="35"/>
    <w:link w:val="38"/>
    <w:qFormat/>
    <w:rsid w:val="00C01F7A"/>
    <w:pPr>
      <w:ind w:left="1077" w:firstLine="0"/>
    </w:pPr>
    <w:rPr>
      <w:rFonts w:ascii="Arial" w:hAnsi="Arial"/>
    </w:rPr>
  </w:style>
  <w:style w:type="character" w:customStyle="1" w:styleId="38">
    <w:name w:val="Список_без_буллита 3 Знак"/>
    <w:basedOn w:val="36"/>
    <w:link w:val="37"/>
    <w:rsid w:val="00C01F7A"/>
    <w:rPr>
      <w:rFonts w:ascii="Arial" w:hAnsi="Arial"/>
      <w:sz w:val="22"/>
    </w:rPr>
  </w:style>
  <w:style w:type="paragraph" w:customStyle="1" w:styleId="aff4">
    <w:name w:val="Реквизиты компании"/>
    <w:basedOn w:val="a2"/>
    <w:link w:val="aff5"/>
    <w:qFormat/>
    <w:rsid w:val="00C01F7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F7A"/>
    <w:rPr>
      <w:rFonts w:ascii="Arial Narrow" w:hAnsi="Arial Narrow" w:cs="Arial"/>
      <w:b/>
      <w:bCs/>
      <w:sz w:val="16"/>
      <w:szCs w:val="16"/>
      <w:u w:val="single"/>
    </w:rPr>
  </w:style>
  <w:style w:type="paragraph" w:customStyle="1" w:styleId="aff6">
    <w:name w:val="Наименование Клиента"/>
    <w:basedOn w:val="a2"/>
    <w:link w:val="aff7"/>
    <w:qFormat/>
    <w:rsid w:val="00C01F7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F7A"/>
    <w:rPr>
      <w:rFonts w:ascii="Arial" w:hAnsi="Arial"/>
      <w:b/>
      <w:caps/>
      <w:kern w:val="28"/>
      <w:sz w:val="28"/>
    </w:rPr>
  </w:style>
  <w:style w:type="paragraph" w:customStyle="1" w:styleId="aff8">
    <w:name w:val="Наименование проекта"/>
    <w:basedOn w:val="af8"/>
    <w:link w:val="aff9"/>
    <w:qFormat/>
    <w:rsid w:val="00C01F7A"/>
    <w:pPr>
      <w:spacing w:before="0" w:after="0"/>
    </w:pPr>
  </w:style>
  <w:style w:type="character" w:customStyle="1" w:styleId="aff9">
    <w:name w:val="Наименование проекта Знак"/>
    <w:basedOn w:val="af9"/>
    <w:link w:val="aff8"/>
    <w:rsid w:val="00C01F7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F7A"/>
    <w:pPr>
      <w:spacing w:before="60" w:after="60"/>
    </w:pPr>
    <w:rPr>
      <w:b w:val="0"/>
      <w:smallCaps/>
    </w:rPr>
  </w:style>
  <w:style w:type="character" w:customStyle="1" w:styleId="44">
    <w:name w:val="Нумерованный список 4 уровня с объединением Знак"/>
    <w:basedOn w:val="34"/>
    <w:link w:val="43"/>
    <w:rsid w:val="00C01F7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F7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F7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F7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F7A"/>
    <w:rPr>
      <w:rFonts w:ascii="Arial" w:hAnsi="Arial"/>
      <w:i w:val="0"/>
      <w:sz w:val="22"/>
      <w:szCs w:val="22"/>
    </w:rPr>
  </w:style>
  <w:style w:type="paragraph" w:customStyle="1" w:styleId="affa">
    <w:name w:val="Таблица текст"/>
    <w:basedOn w:val="a2"/>
    <w:link w:val="affb"/>
    <w:qFormat/>
    <w:rsid w:val="00C01F7A"/>
    <w:rPr>
      <w:rFonts w:ascii="Arial" w:hAnsi="Arial"/>
      <w:sz w:val="19"/>
    </w:rPr>
  </w:style>
  <w:style w:type="character" w:customStyle="1" w:styleId="affb">
    <w:name w:val="Таблица текст Знак"/>
    <w:basedOn w:val="a3"/>
    <w:link w:val="affa"/>
    <w:rsid w:val="00C01F7A"/>
    <w:rPr>
      <w:rFonts w:ascii="Arial" w:hAnsi="Arial"/>
      <w:sz w:val="19"/>
    </w:rPr>
  </w:style>
  <w:style w:type="paragraph" w:customStyle="1" w:styleId="1f0">
    <w:name w:val="Заголовок 1 без номера"/>
    <w:basedOn w:val="1"/>
    <w:next w:val="a2"/>
    <w:link w:val="1f1"/>
    <w:qFormat/>
    <w:rsid w:val="00C01F7A"/>
    <w:pPr>
      <w:numPr>
        <w:numId w:val="0"/>
      </w:numPr>
      <w:tabs>
        <w:tab w:val="num" w:pos="0"/>
      </w:tabs>
      <w:ind w:left="-851" w:firstLine="851"/>
    </w:pPr>
  </w:style>
  <w:style w:type="character" w:customStyle="1" w:styleId="1f1">
    <w:name w:val="Заголовок 1 без номера Знак"/>
    <w:basedOn w:val="18"/>
    <w:link w:val="1f0"/>
    <w:rsid w:val="00C01F7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F7A"/>
  </w:style>
  <w:style w:type="character" w:customStyle="1" w:styleId="00">
    <w:name w:val="Заголовок 0 Знак"/>
    <w:basedOn w:val="1f1"/>
    <w:link w:val="0"/>
    <w:rsid w:val="00C01F7A"/>
    <w:rPr>
      <w:rFonts w:ascii="Arial" w:hAnsi="Arial"/>
      <w:b/>
      <w:kern w:val="28"/>
      <w:sz w:val="36"/>
    </w:rPr>
  </w:style>
  <w:style w:type="paragraph" w:customStyle="1" w:styleId="2c">
    <w:name w:val="Заголовок 2 без номера"/>
    <w:basedOn w:val="2"/>
    <w:link w:val="2d"/>
    <w:qFormat/>
    <w:rsid w:val="00C01F7A"/>
  </w:style>
  <w:style w:type="character" w:customStyle="1" w:styleId="2d">
    <w:name w:val="Заголовок 2 без номера Знак"/>
    <w:basedOn w:val="25"/>
    <w:link w:val="2c"/>
    <w:rsid w:val="00C01F7A"/>
    <w:rPr>
      <w:rFonts w:ascii="Arial" w:eastAsia="Arial Unicode MS" w:hAnsi="Arial"/>
      <w:b/>
      <w:sz w:val="26"/>
    </w:rPr>
  </w:style>
  <w:style w:type="paragraph" w:customStyle="1" w:styleId="32">
    <w:name w:val="Заголовок 3 без номера"/>
    <w:basedOn w:val="3"/>
    <w:link w:val="39"/>
    <w:qFormat/>
    <w:rsid w:val="00C01F7A"/>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01F7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F7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F7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F7A"/>
    <w:pPr>
      <w:spacing w:before="0" w:after="0"/>
    </w:pPr>
    <w:rPr>
      <w:rFonts w:ascii="Arial" w:hAnsi="Arial"/>
      <w:bCs/>
      <w:sz w:val="15"/>
      <w:lang w:eastAsia="ko-KR"/>
    </w:rPr>
  </w:style>
  <w:style w:type="paragraph" w:customStyle="1" w:styleId="afff5">
    <w:name w:val="Шапка ПАКК полужирный"/>
    <w:basedOn w:val="afff4"/>
    <w:autoRedefine/>
    <w:rsid w:val="00C01F7A"/>
    <w:rPr>
      <w:b/>
    </w:rPr>
  </w:style>
  <w:style w:type="paragraph" w:customStyle="1" w:styleId="-019">
    <w:name w:val="Стиль Стиль Кому + Слева:  -0.19 см"/>
    <w:basedOn w:val="afff6"/>
    <w:rsid w:val="00C01F7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F7A"/>
    <w:pPr>
      <w:ind w:left="720"/>
      <w:contextualSpacing/>
    </w:pPr>
  </w:style>
  <w:style w:type="paragraph" w:styleId="a">
    <w:name w:val="List"/>
    <w:aliases w:val="Список Знак,Список Знак1,Список Знак Знак,Headline1"/>
    <w:basedOn w:val="a2"/>
    <w:link w:val="2e"/>
    <w:autoRedefine/>
    <w:rsid w:val="00C01F7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F7A"/>
    <w:pPr>
      <w:keepNext/>
      <w:keepLines/>
      <w:numPr>
        <w:numId w:val="3"/>
      </w:numPr>
      <w:tabs>
        <w:tab w:val="left" w:pos="0"/>
      </w:tabs>
    </w:pPr>
  </w:style>
  <w:style w:type="paragraph" w:customStyle="1" w:styleId="31">
    <w:name w:val="Список3"/>
    <w:basedOn w:val="a2"/>
    <w:autoRedefine/>
    <w:rsid w:val="00C01F7A"/>
    <w:pPr>
      <w:numPr>
        <w:numId w:val="5"/>
      </w:numPr>
      <w:tabs>
        <w:tab w:val="clear" w:pos="360"/>
        <w:tab w:val="left" w:pos="1208"/>
      </w:tabs>
      <w:spacing w:before="80" w:after="80"/>
      <w:ind w:left="1208" w:hanging="357"/>
    </w:pPr>
  </w:style>
  <w:style w:type="paragraph" w:customStyle="1" w:styleId="17">
    <w:name w:val="Номер1"/>
    <w:basedOn w:val="a"/>
    <w:autoRedefine/>
    <w:rsid w:val="00C01F7A"/>
    <w:pPr>
      <w:numPr>
        <w:ilvl w:val="1"/>
        <w:numId w:val="3"/>
      </w:numPr>
    </w:pPr>
  </w:style>
  <w:style w:type="paragraph" w:customStyle="1" w:styleId="24">
    <w:name w:val="Номер2"/>
    <w:basedOn w:val="2f"/>
    <w:autoRedefine/>
    <w:rsid w:val="00C01F7A"/>
    <w:pPr>
      <w:numPr>
        <w:ilvl w:val="2"/>
        <w:numId w:val="3"/>
      </w:numPr>
      <w:spacing w:before="120" w:after="120"/>
    </w:pPr>
  </w:style>
  <w:style w:type="paragraph" w:styleId="2f0">
    <w:name w:val="toc 2"/>
    <w:basedOn w:val="a2"/>
    <w:next w:val="a2"/>
    <w:rsid w:val="00C01F7A"/>
    <w:pPr>
      <w:tabs>
        <w:tab w:val="left" w:pos="425"/>
        <w:tab w:val="right" w:pos="8789"/>
      </w:tabs>
      <w:ind w:left="850" w:right="284" w:hanging="425"/>
    </w:pPr>
    <w:rPr>
      <w:smallCaps/>
      <w:noProof/>
      <w:sz w:val="20"/>
    </w:rPr>
  </w:style>
  <w:style w:type="paragraph" w:styleId="3a">
    <w:name w:val="toc 3"/>
    <w:basedOn w:val="a2"/>
    <w:next w:val="a2"/>
    <w:rsid w:val="00C01F7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F7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F7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F7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F7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F7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F7A"/>
    <w:rPr>
      <w:sz w:val="22"/>
    </w:rPr>
  </w:style>
  <w:style w:type="paragraph" w:customStyle="1" w:styleId="affff1">
    <w:name w:val="Название документа"/>
    <w:basedOn w:val="a2"/>
    <w:next w:val="a2"/>
    <w:autoRedefine/>
    <w:rsid w:val="00C01F7A"/>
    <w:pPr>
      <w:suppressLineNumbers/>
      <w:suppressAutoHyphens/>
      <w:ind w:left="-851"/>
      <w:jc w:val="left"/>
    </w:pPr>
    <w:rPr>
      <w:rFonts w:ascii="Arial" w:hAnsi="Arial"/>
      <w:b/>
      <w:sz w:val="40"/>
    </w:rPr>
  </w:style>
  <w:style w:type="character" w:styleId="affff2">
    <w:name w:val="page number"/>
    <w:basedOn w:val="a3"/>
    <w:rsid w:val="00C01F7A"/>
    <w:rPr>
      <w:rFonts w:ascii="Arial" w:hAnsi="Arial"/>
    </w:rPr>
  </w:style>
  <w:style w:type="paragraph" w:customStyle="1" w:styleId="affff3">
    <w:name w:val="Подзаголовок документа"/>
    <w:basedOn w:val="a2"/>
    <w:autoRedefine/>
    <w:rsid w:val="00C01F7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F7A"/>
    <w:pPr>
      <w:tabs>
        <w:tab w:val="left" w:pos="0"/>
      </w:tabs>
      <w:spacing w:before="840" w:after="1080"/>
    </w:pPr>
    <w:rPr>
      <w:rFonts w:ascii="Arial" w:hAnsi="Arial"/>
      <w:b/>
      <w:sz w:val="36"/>
    </w:rPr>
  </w:style>
  <w:style w:type="paragraph" w:customStyle="1" w:styleId="affff5">
    <w:name w:val="Гриф"/>
    <w:basedOn w:val="a2"/>
    <w:rsid w:val="00C01F7A"/>
    <w:rPr>
      <w:rFonts w:ascii="Arial" w:hAnsi="Arial"/>
      <w:sz w:val="18"/>
    </w:rPr>
  </w:style>
  <w:style w:type="paragraph" w:customStyle="1" w:styleId="affff6">
    <w:name w:val="Название клиента"/>
    <w:basedOn w:val="affff1"/>
    <w:rsid w:val="00C01F7A"/>
    <w:pPr>
      <w:spacing w:before="0"/>
    </w:pPr>
    <w:rPr>
      <w:sz w:val="36"/>
    </w:rPr>
  </w:style>
  <w:style w:type="paragraph" w:customStyle="1" w:styleId="3b">
    <w:name w:val="Список3_без_б"/>
    <w:basedOn w:val="a2"/>
    <w:autoRedefine/>
    <w:rsid w:val="00C01F7A"/>
    <w:pPr>
      <w:spacing w:before="80" w:after="80"/>
      <w:ind w:left="1208"/>
    </w:pPr>
  </w:style>
  <w:style w:type="paragraph" w:customStyle="1" w:styleId="affff7">
    <w:name w:val="Список_без_б"/>
    <w:basedOn w:val="a2"/>
    <w:autoRedefine/>
    <w:rsid w:val="00C01F7A"/>
    <w:pPr>
      <w:spacing w:before="120" w:after="120"/>
      <w:ind w:left="357"/>
    </w:pPr>
  </w:style>
  <w:style w:type="paragraph" w:customStyle="1" w:styleId="2f1">
    <w:name w:val="Список2_без_б"/>
    <w:basedOn w:val="a2"/>
    <w:autoRedefine/>
    <w:rsid w:val="00C01F7A"/>
    <w:pPr>
      <w:spacing w:before="80" w:after="80"/>
      <w:ind w:left="851"/>
    </w:pPr>
  </w:style>
  <w:style w:type="paragraph" w:customStyle="1" w:styleId="affff8">
    <w:name w:val="Компания"/>
    <w:basedOn w:val="a2"/>
    <w:autoRedefine/>
    <w:rsid w:val="00C01F7A"/>
    <w:pPr>
      <w:spacing w:before="720"/>
      <w:ind w:left="5387"/>
      <w:jc w:val="left"/>
    </w:pPr>
    <w:rPr>
      <w:b/>
    </w:rPr>
  </w:style>
  <w:style w:type="paragraph" w:customStyle="1" w:styleId="affff9">
    <w:name w:val="Кому"/>
    <w:basedOn w:val="a2"/>
    <w:rsid w:val="00C01F7A"/>
    <w:pPr>
      <w:spacing w:before="240"/>
      <w:ind w:left="5693"/>
      <w:jc w:val="left"/>
    </w:pPr>
  </w:style>
  <w:style w:type="paragraph" w:customStyle="1" w:styleId="affffa">
    <w:name w:val="Тема письма"/>
    <w:basedOn w:val="a2"/>
    <w:next w:val="affffb"/>
    <w:rsid w:val="00C01F7A"/>
    <w:pPr>
      <w:suppressAutoHyphens/>
      <w:spacing w:before="600" w:after="720"/>
      <w:ind w:right="1701"/>
      <w:jc w:val="left"/>
    </w:pPr>
    <w:rPr>
      <w:b/>
    </w:rPr>
  </w:style>
  <w:style w:type="paragraph" w:customStyle="1" w:styleId="affffb">
    <w:name w:val="Уважаемый"/>
    <w:basedOn w:val="a2"/>
    <w:rsid w:val="00C01F7A"/>
    <w:pPr>
      <w:suppressAutoHyphens/>
      <w:spacing w:after="240"/>
      <w:jc w:val="left"/>
    </w:pPr>
  </w:style>
  <w:style w:type="paragraph" w:customStyle="1" w:styleId="affffc">
    <w:name w:val="С уважением"/>
    <w:basedOn w:val="a2"/>
    <w:rsid w:val="00C01F7A"/>
    <w:pPr>
      <w:spacing w:before="960" w:after="960"/>
      <w:jc w:val="left"/>
    </w:pPr>
  </w:style>
  <w:style w:type="paragraph" w:customStyle="1" w:styleId="affffd">
    <w:name w:val="Текст письма"/>
    <w:basedOn w:val="a2"/>
    <w:rsid w:val="00C01F7A"/>
  </w:style>
  <w:style w:type="paragraph" w:styleId="affffe">
    <w:name w:val="Signature"/>
    <w:basedOn w:val="a2"/>
    <w:next w:val="a2"/>
    <w:link w:val="afffff"/>
    <w:rsid w:val="00C01F7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F7A"/>
    <w:pPr>
      <w:pageBreakBefore/>
    </w:pPr>
  </w:style>
  <w:style w:type="paragraph" w:customStyle="1" w:styleId="15">
    <w:name w:val="Заголовок 1БН"/>
    <w:basedOn w:val="a2"/>
    <w:next w:val="a2"/>
    <w:rsid w:val="00C01F7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F7A"/>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01F7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F7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F7A"/>
    <w:rPr>
      <w:b/>
      <w:sz w:val="18"/>
    </w:rPr>
  </w:style>
  <w:style w:type="paragraph" w:customStyle="1" w:styleId="949">
    <w:name w:val="Стиль Компания + Слева:  9.49 см"/>
    <w:basedOn w:val="affff8"/>
    <w:autoRedefine/>
    <w:rsid w:val="00C01F7A"/>
  </w:style>
  <w:style w:type="paragraph" w:customStyle="1" w:styleId="afff6">
    <w:name w:val="Стиль Кому"/>
    <w:basedOn w:val="a2"/>
    <w:rsid w:val="00C01F7A"/>
    <w:rPr>
      <w:b/>
      <w:bCs/>
      <w:noProof/>
    </w:rPr>
  </w:style>
  <w:style w:type="paragraph" w:customStyle="1" w:styleId="afffff2">
    <w:name w:val="Исполнитель"/>
    <w:basedOn w:val="a2"/>
    <w:autoRedefine/>
    <w:rsid w:val="00C01F7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F7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F7A"/>
    <w:rPr>
      <w:i/>
      <w:color w:val="FF0000"/>
    </w:rPr>
  </w:style>
  <w:style w:type="paragraph" w:customStyle="1" w:styleId="afffff5">
    <w:name w:val="Верхний колонтитул письма"/>
    <w:basedOn w:val="afff0"/>
    <w:autoRedefine/>
    <w:rsid w:val="00C01F7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F7A"/>
    <w:pPr>
      <w:ind w:left="8789"/>
    </w:pPr>
  </w:style>
  <w:style w:type="paragraph" w:customStyle="1" w:styleId="afffff7">
    <w:name w:val="Город_дата"/>
    <w:basedOn w:val="afffff8"/>
    <w:autoRedefine/>
    <w:qFormat/>
    <w:rsid w:val="00C01F7A"/>
    <w:pPr>
      <w:jc w:val="center"/>
    </w:pPr>
    <w:rPr>
      <w:rFonts w:ascii="Arial" w:hAnsi="Arial"/>
      <w:b/>
    </w:rPr>
  </w:style>
  <w:style w:type="paragraph" w:customStyle="1" w:styleId="14">
    <w:name w:val="Номер1)"/>
    <w:basedOn w:val="17"/>
    <w:autoRedefine/>
    <w:qFormat/>
    <w:rsid w:val="00C01F7A"/>
    <w:pPr>
      <w:numPr>
        <w:ilvl w:val="0"/>
        <w:numId w:val="7"/>
      </w:numPr>
      <w:spacing w:before="120" w:after="120"/>
    </w:pPr>
  </w:style>
  <w:style w:type="paragraph" w:styleId="afffff8">
    <w:name w:val="Date"/>
    <w:basedOn w:val="a2"/>
    <w:next w:val="a2"/>
    <w:link w:val="afffff9"/>
    <w:rsid w:val="00C01F7A"/>
  </w:style>
  <w:style w:type="character" w:customStyle="1" w:styleId="afffff9">
    <w:name w:val="Дата Знак"/>
    <w:basedOn w:val="a3"/>
    <w:link w:val="afffff8"/>
    <w:rsid w:val="00C01F7A"/>
    <w:rPr>
      <w:sz w:val="22"/>
    </w:rPr>
  </w:style>
  <w:style w:type="paragraph" w:customStyle="1" w:styleId="afffffa">
    <w:name w:val="Список_абзац"/>
    <w:basedOn w:val="a2"/>
    <w:autoRedefine/>
    <w:qFormat/>
    <w:rsid w:val="00C01F7A"/>
    <w:pPr>
      <w:ind w:left="357"/>
      <w:contextualSpacing/>
    </w:pPr>
  </w:style>
  <w:style w:type="character" w:customStyle="1" w:styleId="afffffb">
    <w:name w:val="Полужирный курсив новый"/>
    <w:basedOn w:val="a3"/>
    <w:uiPriority w:val="1"/>
    <w:qFormat/>
    <w:rsid w:val="00C01F7A"/>
    <w:rPr>
      <w:b/>
      <w:i/>
    </w:rPr>
  </w:style>
  <w:style w:type="numbering" w:customStyle="1" w:styleId="13">
    <w:name w:val="Таблица список номер 1"/>
    <w:basedOn w:val="a5"/>
    <w:uiPriority w:val="99"/>
    <w:rsid w:val="00C01F7A"/>
    <w:pPr>
      <w:numPr>
        <w:numId w:val="8"/>
      </w:numPr>
    </w:pPr>
  </w:style>
  <w:style w:type="character" w:customStyle="1" w:styleId="afffffc">
    <w:name w:val="Курсив"/>
    <w:basedOn w:val="a3"/>
    <w:uiPriority w:val="1"/>
    <w:qFormat/>
    <w:rsid w:val="00C01F7A"/>
    <w:rPr>
      <w:i/>
    </w:rPr>
  </w:style>
  <w:style w:type="numbering" w:customStyle="1" w:styleId="16">
    <w:name w:val="Стиль Таблица список номер 1 + многоуровневый подчеркивание"/>
    <w:basedOn w:val="a5"/>
    <w:rsid w:val="00C01F7A"/>
    <w:pPr>
      <w:numPr>
        <w:numId w:val="9"/>
      </w:numPr>
    </w:pPr>
  </w:style>
  <w:style w:type="character" w:customStyle="1" w:styleId="afffffd">
    <w:name w:val="Полужирный_новый"/>
    <w:basedOn w:val="a3"/>
    <w:uiPriority w:val="1"/>
    <w:qFormat/>
    <w:rsid w:val="00C01F7A"/>
    <w:rPr>
      <w:b/>
    </w:rPr>
  </w:style>
  <w:style w:type="character" w:customStyle="1" w:styleId="afffffe">
    <w:name w:val="Подчеркнутый новый"/>
    <w:basedOn w:val="a3"/>
    <w:uiPriority w:val="1"/>
    <w:qFormat/>
    <w:rsid w:val="00C01F7A"/>
    <w:rPr>
      <w:u w:val="single"/>
    </w:rPr>
  </w:style>
  <w:style w:type="numbering" w:customStyle="1" w:styleId="10">
    <w:name w:val="Таблица список марк 1"/>
    <w:basedOn w:val="13"/>
    <w:uiPriority w:val="99"/>
    <w:rsid w:val="00C01F7A"/>
    <w:pPr>
      <w:numPr>
        <w:numId w:val="10"/>
      </w:numPr>
    </w:pPr>
  </w:style>
  <w:style w:type="numbering" w:customStyle="1" w:styleId="22">
    <w:name w:val="Таблица список марк 2"/>
    <w:basedOn w:val="13"/>
    <w:uiPriority w:val="99"/>
    <w:rsid w:val="00C01F7A"/>
    <w:pPr>
      <w:numPr>
        <w:numId w:val="11"/>
      </w:numPr>
    </w:pPr>
  </w:style>
  <w:style w:type="numbering" w:customStyle="1" w:styleId="113">
    <w:name w:val="Стиль Таблица список номер 1 + многоуровневый подчеркивание1"/>
    <w:basedOn w:val="a5"/>
    <w:rsid w:val="00C01F7A"/>
    <w:pPr>
      <w:numPr>
        <w:numId w:val="12"/>
      </w:numPr>
    </w:pPr>
  </w:style>
  <w:style w:type="numbering" w:customStyle="1" w:styleId="12">
    <w:name w:val="Стиль Таблица список номер 1"/>
    <w:basedOn w:val="a5"/>
    <w:rsid w:val="00C01F7A"/>
    <w:pPr>
      <w:numPr>
        <w:numId w:val="13"/>
      </w:numPr>
    </w:pPr>
  </w:style>
  <w:style w:type="numbering" w:customStyle="1" w:styleId="20">
    <w:name w:val="Таблица список номер 2"/>
    <w:basedOn w:val="13"/>
    <w:uiPriority w:val="99"/>
    <w:rsid w:val="00C01F7A"/>
    <w:pPr>
      <w:numPr>
        <w:numId w:val="14"/>
      </w:numPr>
    </w:pPr>
  </w:style>
  <w:style w:type="paragraph" w:customStyle="1" w:styleId="affffff">
    <w:name w:val="Таблица шапка"/>
    <w:basedOn w:val="afff4"/>
    <w:autoRedefine/>
    <w:qFormat/>
    <w:rsid w:val="00C01F7A"/>
    <w:pPr>
      <w:jc w:val="center"/>
    </w:pPr>
    <w:rPr>
      <w:b/>
      <w:sz w:val="20"/>
      <w:lang w:val="en-US"/>
    </w:rPr>
  </w:style>
  <w:style w:type="paragraph" w:customStyle="1" w:styleId="1f5">
    <w:name w:val="Таблица номер 1"/>
    <w:basedOn w:val="17"/>
    <w:autoRedefine/>
    <w:qFormat/>
    <w:rsid w:val="00C01F7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F7A"/>
    <w:pPr>
      <w:numPr>
        <w:ilvl w:val="0"/>
        <w:numId w:val="0"/>
      </w:numPr>
    </w:pPr>
    <w:rPr>
      <w:rFonts w:ascii="Arial" w:hAnsi="Arial"/>
      <w:sz w:val="20"/>
    </w:rPr>
  </w:style>
  <w:style w:type="paragraph" w:customStyle="1" w:styleId="1f6">
    <w:name w:val="Таблица номер 1)"/>
    <w:basedOn w:val="14"/>
    <w:autoRedefine/>
    <w:qFormat/>
    <w:rsid w:val="00C01F7A"/>
    <w:pPr>
      <w:numPr>
        <w:numId w:val="0"/>
      </w:numPr>
    </w:pPr>
    <w:rPr>
      <w:rFonts w:ascii="Arial" w:hAnsi="Arial"/>
      <w:sz w:val="20"/>
    </w:rPr>
  </w:style>
  <w:style w:type="paragraph" w:customStyle="1" w:styleId="affffff0">
    <w:name w:val="Таблица список"/>
    <w:basedOn w:val="a"/>
    <w:autoRedefine/>
    <w:qFormat/>
    <w:rsid w:val="00C01F7A"/>
    <w:pPr>
      <w:numPr>
        <w:numId w:val="0"/>
      </w:numPr>
    </w:pPr>
    <w:rPr>
      <w:rFonts w:ascii="Arial" w:hAnsi="Arial"/>
      <w:sz w:val="20"/>
    </w:rPr>
  </w:style>
  <w:style w:type="paragraph" w:customStyle="1" w:styleId="2f3">
    <w:name w:val="Таблица список 2"/>
    <w:basedOn w:val="2f"/>
    <w:autoRedefine/>
    <w:qFormat/>
    <w:rsid w:val="00C01F7A"/>
    <w:pPr>
      <w:numPr>
        <w:numId w:val="0"/>
      </w:numPr>
    </w:pPr>
    <w:rPr>
      <w:rFonts w:ascii="Arial" w:hAnsi="Arial"/>
      <w:sz w:val="20"/>
    </w:rPr>
  </w:style>
  <w:style w:type="paragraph" w:customStyle="1" w:styleId="1f7">
    <w:name w:val="Заголовок 1_без нов стр"/>
    <w:next w:val="a2"/>
    <w:link w:val="1f8"/>
    <w:autoRedefine/>
    <w:qFormat/>
    <w:rsid w:val="00C01F7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F7A"/>
    <w:pPr>
      <w:spacing w:before="400" w:after="360"/>
    </w:pPr>
    <w:rPr>
      <w:rFonts w:ascii="Arial" w:hAnsi="Arial"/>
      <w:b/>
      <w:sz w:val="36"/>
      <w:lang w:val="en-US"/>
    </w:rPr>
  </w:style>
  <w:style w:type="character" w:customStyle="1" w:styleId="115">
    <w:name w:val="Заголовок 1_без нов стр1 Знак"/>
    <w:basedOn w:val="a3"/>
    <w:link w:val="114"/>
    <w:rsid w:val="00C01F7A"/>
    <w:rPr>
      <w:rFonts w:ascii="Arial" w:hAnsi="Arial"/>
      <w:b/>
      <w:sz w:val="36"/>
      <w:lang w:val="en-US"/>
    </w:rPr>
  </w:style>
  <w:style w:type="character" w:customStyle="1" w:styleId="1f8">
    <w:name w:val="Заголовок 1_без нов стр Знак"/>
    <w:basedOn w:val="a3"/>
    <w:link w:val="1f7"/>
    <w:rsid w:val="00C01F7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F7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ex.com/msn/inves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ce.moex.com/useful/risk-profi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688D-AA98-477A-9D11-F2A5A086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6</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2020-10-29T16:58:00Z</dcterms:modified>
</cp:coreProperties>
</file>