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40" w:rsidRPr="00075D2E" w:rsidRDefault="006F6A8A" w:rsidP="006F6A8A">
      <w:pPr>
        <w:pStyle w:val="2"/>
        <w:numPr>
          <w:ilvl w:val="0"/>
          <w:numId w:val="0"/>
        </w:numPr>
        <w:ind w:left="1134" w:hanging="1134"/>
      </w:pPr>
      <w:bookmarkStart w:id="0" w:name="_Toc28202445"/>
      <w:bookmarkStart w:id="1" w:name="_Toc51756749"/>
      <w:r w:rsidRPr="00E21AC5">
        <w:t xml:space="preserve"> </w:t>
      </w:r>
      <w:bookmarkStart w:id="2" w:name="_Toc51756750"/>
      <w:bookmarkEnd w:id="1"/>
      <w:r w:rsidR="00133940" w:rsidRPr="00E21AC5">
        <w:t>«Страхование жизни и здоровья», 10-11 класс, анимированная презентация</w:t>
      </w:r>
      <w:bookmarkEnd w:id="2"/>
    </w:p>
    <w:p w:rsidR="00133940" w:rsidRPr="00075D2E" w:rsidRDefault="00133940" w:rsidP="00115466">
      <w:pPr>
        <w:spacing w:after="0"/>
        <w:jc w:val="left"/>
        <w:rPr>
          <w:sz w:val="24"/>
          <w:szCs w:val="24"/>
          <w:lang w:val="en-US"/>
        </w:rPr>
      </w:pPr>
      <w:r w:rsidRPr="008B5ED4">
        <w:rPr>
          <w:noProof/>
          <w:sz w:val="24"/>
          <w:szCs w:val="24"/>
        </w:rPr>
        <w:drawing>
          <wp:inline distT="0" distB="0" distL="0" distR="0" wp14:anchorId="01CF73A2" wp14:editId="0E93B411">
            <wp:extent cx="2372167" cy="130492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18488" t="18952" r="18062" b="18940"/>
                    <a:stretch>
                      <a:fillRect/>
                    </a:stretch>
                  </pic:blipFill>
                  <pic:spPr bwMode="auto">
                    <a:xfrm>
                      <a:off x="0" y="0"/>
                      <a:ext cx="2376711" cy="1307425"/>
                    </a:xfrm>
                    <a:prstGeom prst="rect">
                      <a:avLst/>
                    </a:prstGeom>
                    <a:noFill/>
                    <a:ln w="9525">
                      <a:noFill/>
                      <a:miter lim="800000"/>
                      <a:headEnd/>
                      <a:tailEnd/>
                    </a:ln>
                  </pic:spPr>
                </pic:pic>
              </a:graphicData>
            </a:graphic>
          </wp:inline>
        </w:drawing>
      </w:r>
    </w:p>
    <w:p w:rsidR="00133940" w:rsidRPr="00115466" w:rsidRDefault="00133940" w:rsidP="00115466">
      <w:pPr>
        <w:rPr>
          <w:b/>
        </w:rPr>
      </w:pPr>
      <w:r w:rsidRPr="00115466">
        <w:rPr>
          <w:b/>
        </w:rPr>
        <w:t>Дидактическая карта</w:t>
      </w:r>
    </w:p>
    <w:tbl>
      <w:tblPr>
        <w:tblStyle w:val="af3"/>
        <w:tblW w:w="0" w:type="auto"/>
        <w:tblLook w:val="04A0" w:firstRow="1" w:lastRow="0" w:firstColumn="1" w:lastColumn="0" w:noHBand="0" w:noVBand="1"/>
      </w:tblPr>
      <w:tblGrid>
        <w:gridCol w:w="3085"/>
        <w:gridCol w:w="6485"/>
      </w:tblGrid>
      <w:tr w:rsidR="00133940" w:rsidRPr="00A871AE" w:rsidTr="00133940">
        <w:tc>
          <w:tcPr>
            <w:tcW w:w="9570" w:type="dxa"/>
            <w:gridSpan w:val="2"/>
          </w:tcPr>
          <w:p w:rsidR="00133940" w:rsidRPr="00A871AE" w:rsidRDefault="00133940" w:rsidP="00133940">
            <w:pPr>
              <w:spacing w:before="60" w:after="60"/>
              <w:ind w:right="33"/>
              <w:jc w:val="left"/>
              <w:rPr>
                <w:rFonts w:eastAsia="Calibri"/>
                <w:b/>
                <w:szCs w:val="22"/>
              </w:rPr>
            </w:pPr>
            <w:r w:rsidRPr="00A871AE">
              <w:rPr>
                <w:rFonts w:eastAsia="Calibri"/>
                <w:b/>
                <w:szCs w:val="22"/>
              </w:rPr>
              <w:t>Модуль 4</w:t>
            </w:r>
            <w:r w:rsidRPr="00A871AE">
              <w:rPr>
                <w:rFonts w:eastAsia="Calibri"/>
                <w:szCs w:val="22"/>
              </w:rPr>
              <w:t xml:space="preserve">. </w:t>
            </w:r>
            <w:r w:rsidRPr="00A871AE">
              <w:rPr>
                <w:b/>
                <w:szCs w:val="22"/>
              </w:rPr>
              <w:t xml:space="preserve">Страхование: что и как надо страховать, чтобы не попасть в беду </w:t>
            </w:r>
          </w:p>
          <w:p w:rsidR="00133940" w:rsidRPr="00A871AE" w:rsidRDefault="00133940" w:rsidP="00133940">
            <w:pPr>
              <w:spacing w:before="60" w:after="60"/>
              <w:ind w:right="33"/>
              <w:jc w:val="left"/>
              <w:rPr>
                <w:rFonts w:eastAsia="Calibri"/>
                <w:b/>
                <w:szCs w:val="22"/>
              </w:rPr>
            </w:pPr>
            <w:r w:rsidRPr="00A871AE">
              <w:rPr>
                <w:rFonts w:eastAsia="Calibri"/>
                <w:b/>
                <w:szCs w:val="22"/>
              </w:rPr>
              <w:t xml:space="preserve">Тема. Здоровье и жизнь — высшие блага: поговорим о личном страховании </w:t>
            </w:r>
          </w:p>
          <w:p w:rsidR="00133940" w:rsidRPr="00A871AE" w:rsidRDefault="00133940" w:rsidP="00133940">
            <w:pPr>
              <w:spacing w:before="60" w:after="60"/>
              <w:ind w:right="33"/>
              <w:rPr>
                <w:szCs w:val="22"/>
              </w:rPr>
            </w:pPr>
            <w:r w:rsidRPr="00A871AE">
              <w:rPr>
                <w:rFonts w:eastAsia="Calibri"/>
                <w:szCs w:val="22"/>
              </w:rPr>
              <w:t>1.</w:t>
            </w:r>
            <w:r w:rsidRPr="00A871AE">
              <w:rPr>
                <w:szCs w:val="22"/>
              </w:rPr>
              <w:t xml:space="preserve"> Брехова Ю.В., </w:t>
            </w:r>
            <w:proofErr w:type="spellStart"/>
            <w:r w:rsidRPr="00A871AE">
              <w:rPr>
                <w:szCs w:val="22"/>
              </w:rPr>
              <w:t>Алмосов</w:t>
            </w:r>
            <w:proofErr w:type="spellEnd"/>
            <w:r w:rsidRPr="00A871AE">
              <w:rPr>
                <w:szCs w:val="22"/>
              </w:rPr>
              <w:t xml:space="preserve"> А.П., Завьялов Д.Ю. 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 М.: ВАКО, 2018. — 48 с. — (Учимся разумному финансовому поведению).</w:t>
            </w:r>
          </w:p>
          <w:p w:rsidR="00133940" w:rsidRPr="00A871AE" w:rsidRDefault="00133940" w:rsidP="00133940">
            <w:pPr>
              <w:spacing w:before="60" w:after="60"/>
              <w:ind w:right="33"/>
              <w:rPr>
                <w:szCs w:val="22"/>
              </w:rPr>
            </w:pPr>
            <w:r w:rsidRPr="00A871AE">
              <w:rPr>
                <w:szCs w:val="22"/>
              </w:rPr>
              <w:t xml:space="preserve">2. Брехова Ю.В., </w:t>
            </w:r>
            <w:proofErr w:type="spellStart"/>
            <w:r w:rsidRPr="00A871AE">
              <w:rPr>
                <w:szCs w:val="22"/>
              </w:rPr>
              <w:t>Алмосов</w:t>
            </w:r>
            <w:proofErr w:type="spellEnd"/>
            <w:r w:rsidRPr="00A871AE">
              <w:rPr>
                <w:szCs w:val="22"/>
              </w:rPr>
              <w:t xml:space="preserve"> А.П., Завьялов Д.Ю. Финансовая грамотность: материалы для учащи</w:t>
            </w:r>
            <w:r w:rsidRPr="00A871AE">
              <w:rPr>
                <w:szCs w:val="22"/>
              </w:rPr>
              <w:t>х</w:t>
            </w:r>
            <w:r w:rsidRPr="00A871AE">
              <w:rPr>
                <w:szCs w:val="22"/>
              </w:rPr>
              <w:t xml:space="preserve">ся. 10-11 классы </w:t>
            </w:r>
            <w:proofErr w:type="spellStart"/>
            <w:r w:rsidRPr="00A871AE">
              <w:rPr>
                <w:szCs w:val="22"/>
              </w:rPr>
              <w:t>общеобразоват</w:t>
            </w:r>
            <w:proofErr w:type="spellEnd"/>
            <w:r w:rsidRPr="00A871AE">
              <w:rPr>
                <w:szCs w:val="22"/>
              </w:rPr>
              <w:t>. орг. — М.: ВАКО, 2018. — 344 с. — (Учимся разумному фина</w:t>
            </w:r>
            <w:r w:rsidRPr="00A871AE">
              <w:rPr>
                <w:szCs w:val="22"/>
              </w:rPr>
              <w:t>н</w:t>
            </w:r>
            <w:r w:rsidRPr="00A871AE">
              <w:rPr>
                <w:szCs w:val="22"/>
              </w:rPr>
              <w:t>совому поведению)</w:t>
            </w:r>
            <w:r w:rsidR="007E48CF">
              <w:rPr>
                <w:szCs w:val="22"/>
              </w:rPr>
              <w:t>.</w:t>
            </w:r>
          </w:p>
          <w:p w:rsidR="00133940" w:rsidRPr="00A871AE" w:rsidRDefault="00133940" w:rsidP="00133940">
            <w:pPr>
              <w:spacing w:before="60" w:after="60"/>
              <w:ind w:right="33"/>
              <w:rPr>
                <w:szCs w:val="22"/>
              </w:rPr>
            </w:pPr>
            <w:r w:rsidRPr="00A871AE">
              <w:rPr>
                <w:szCs w:val="22"/>
              </w:rPr>
              <w:t>3.</w:t>
            </w:r>
            <w:r w:rsidR="00115466">
              <w:rPr>
                <w:szCs w:val="22"/>
              </w:rPr>
              <w:t xml:space="preserve"> </w:t>
            </w:r>
            <w:r w:rsidRPr="00A871AE">
              <w:rPr>
                <w:szCs w:val="22"/>
              </w:rPr>
              <w:t xml:space="preserve">Брехова Ю.В., </w:t>
            </w:r>
            <w:proofErr w:type="spellStart"/>
            <w:r w:rsidRPr="00A871AE">
              <w:rPr>
                <w:szCs w:val="22"/>
              </w:rPr>
              <w:t>Алмосов</w:t>
            </w:r>
            <w:proofErr w:type="spellEnd"/>
            <w:r w:rsidRPr="00A871AE">
              <w:rPr>
                <w:szCs w:val="22"/>
              </w:rPr>
              <w:t xml:space="preserve"> А.П., Завьялов Д.Ю. Финансовая грамотность: методические рекоме</w:t>
            </w:r>
            <w:r w:rsidRPr="00A871AE">
              <w:rPr>
                <w:szCs w:val="22"/>
              </w:rPr>
              <w:t>н</w:t>
            </w:r>
            <w:r w:rsidRPr="00A871AE">
              <w:rPr>
                <w:szCs w:val="22"/>
              </w:rPr>
              <w:t xml:space="preserve">дации для учителя. 10-11 классы </w:t>
            </w:r>
            <w:proofErr w:type="spellStart"/>
            <w:r w:rsidRPr="00A871AE">
              <w:rPr>
                <w:szCs w:val="22"/>
              </w:rPr>
              <w:t>общеобразоват</w:t>
            </w:r>
            <w:proofErr w:type="spellEnd"/>
            <w:r w:rsidRPr="00A871AE">
              <w:rPr>
                <w:szCs w:val="22"/>
              </w:rPr>
              <w:t>. орг. — М.: ВАКО, 2018. — 232 с. — (Учимся разумному финансовому поведению).</w:t>
            </w:r>
          </w:p>
          <w:p w:rsidR="00133940" w:rsidRPr="00A871AE" w:rsidRDefault="00133940" w:rsidP="00133940">
            <w:pPr>
              <w:spacing w:before="60" w:after="60"/>
              <w:ind w:right="33"/>
              <w:jc w:val="left"/>
              <w:rPr>
                <w:rFonts w:eastAsia="Calibri"/>
                <w:b/>
                <w:szCs w:val="22"/>
              </w:rPr>
            </w:pPr>
            <w:r w:rsidRPr="00A871AE">
              <w:rPr>
                <w:rFonts w:eastAsia="Calibri"/>
                <w:b/>
                <w:szCs w:val="22"/>
              </w:rPr>
              <w:t>Модуль 3. Страхование: что и как надо страховать, чтобы не попасть в беду</w:t>
            </w:r>
          </w:p>
          <w:p w:rsidR="00133940" w:rsidRPr="00A871AE" w:rsidRDefault="00133940" w:rsidP="00133940">
            <w:pPr>
              <w:spacing w:before="60" w:after="60"/>
              <w:ind w:right="33"/>
              <w:jc w:val="left"/>
              <w:rPr>
                <w:rFonts w:eastAsia="Calibri"/>
                <w:b/>
                <w:szCs w:val="22"/>
              </w:rPr>
            </w:pPr>
            <w:r w:rsidRPr="00A871AE">
              <w:rPr>
                <w:rFonts w:eastAsia="Calibri"/>
                <w:b/>
                <w:szCs w:val="22"/>
              </w:rPr>
              <w:t>Тема. Страхование здоровья и жизни</w:t>
            </w:r>
          </w:p>
          <w:p w:rsidR="00133940" w:rsidRPr="00A871AE" w:rsidRDefault="00133940" w:rsidP="00133940">
            <w:pPr>
              <w:spacing w:before="60" w:after="60"/>
              <w:ind w:right="33"/>
              <w:rPr>
                <w:szCs w:val="22"/>
              </w:rPr>
            </w:pPr>
            <w:r w:rsidRPr="00A871AE">
              <w:rPr>
                <w:szCs w:val="22"/>
              </w:rPr>
              <w:t xml:space="preserve">1. Жданова А.О., Зятьков </w:t>
            </w:r>
            <w:proofErr w:type="spellStart"/>
            <w:r w:rsidRPr="00A871AE">
              <w:rPr>
                <w:szCs w:val="22"/>
              </w:rPr>
              <w:t>М.А.Финансовая</w:t>
            </w:r>
            <w:proofErr w:type="spellEnd"/>
            <w:r w:rsidRPr="00A871AE">
              <w:rPr>
                <w:szCs w:val="22"/>
              </w:rPr>
              <w:t xml:space="preserve"> грамотность: учебная программа. Среднее професси</w:t>
            </w:r>
            <w:r w:rsidRPr="00A871AE">
              <w:rPr>
                <w:szCs w:val="22"/>
              </w:rPr>
              <w:t>о</w:t>
            </w:r>
            <w:r w:rsidRPr="00A871AE">
              <w:rPr>
                <w:szCs w:val="22"/>
              </w:rPr>
              <w:t>нальное образование. — М.: ВАКО, 2020. — 32 с. — (Учимся разумному финансовому повед</w:t>
            </w:r>
            <w:r w:rsidRPr="00A871AE">
              <w:rPr>
                <w:szCs w:val="22"/>
              </w:rPr>
              <w:t>е</w:t>
            </w:r>
            <w:r w:rsidRPr="00A871AE">
              <w:rPr>
                <w:szCs w:val="22"/>
              </w:rPr>
              <w:t>нию).</w:t>
            </w:r>
          </w:p>
          <w:p w:rsidR="00133940" w:rsidRPr="00A871AE" w:rsidRDefault="00133940" w:rsidP="00133940">
            <w:pPr>
              <w:spacing w:before="60" w:after="60"/>
              <w:ind w:right="33"/>
              <w:rPr>
                <w:szCs w:val="22"/>
              </w:rPr>
            </w:pPr>
            <w:r w:rsidRPr="00A871AE">
              <w:rPr>
                <w:szCs w:val="22"/>
              </w:rPr>
              <w:t xml:space="preserve">2. Жданова А.О., Савицкая Е.В. Финансовая грамотность: материалы для </w:t>
            </w:r>
            <w:proofErr w:type="gramStart"/>
            <w:r w:rsidRPr="00A871AE">
              <w:rPr>
                <w:szCs w:val="22"/>
              </w:rPr>
              <w:t>обучающихся</w:t>
            </w:r>
            <w:proofErr w:type="gramEnd"/>
            <w:r w:rsidRPr="00A871AE">
              <w:rPr>
                <w:szCs w:val="22"/>
              </w:rPr>
              <w:t>. Среднее профессиональное образование. — М.: ВАКО, 2020. — 400 с. — (Учимся разумному финансов</w:t>
            </w:r>
            <w:r w:rsidRPr="00A871AE">
              <w:rPr>
                <w:szCs w:val="22"/>
              </w:rPr>
              <w:t>о</w:t>
            </w:r>
            <w:r w:rsidRPr="00A871AE">
              <w:rPr>
                <w:szCs w:val="22"/>
              </w:rPr>
              <w:t>му поведению).</w:t>
            </w:r>
          </w:p>
        </w:tc>
      </w:tr>
      <w:tr w:rsidR="00133940" w:rsidRPr="00A871AE" w:rsidTr="00133940">
        <w:tc>
          <w:tcPr>
            <w:tcW w:w="9570" w:type="dxa"/>
            <w:gridSpan w:val="2"/>
          </w:tcPr>
          <w:p w:rsidR="00133940" w:rsidRPr="00A871AE" w:rsidRDefault="00133940" w:rsidP="00133940">
            <w:pPr>
              <w:spacing w:before="60" w:after="60"/>
              <w:rPr>
                <w:b/>
                <w:szCs w:val="22"/>
              </w:rPr>
            </w:pPr>
            <w:r w:rsidRPr="00A871AE">
              <w:rPr>
                <w:rFonts w:eastAsia="Calibri"/>
                <w:b/>
                <w:szCs w:val="22"/>
              </w:rPr>
              <w:t>Содержание образования и планируемые результаты обучения</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485" w:type="dxa"/>
          </w:tcPr>
          <w:p w:rsidR="00133940" w:rsidRPr="00A871AE" w:rsidRDefault="00133940" w:rsidP="00133940">
            <w:pPr>
              <w:spacing w:before="60" w:after="60"/>
              <w:rPr>
                <w:szCs w:val="22"/>
              </w:rPr>
            </w:pPr>
            <w:r w:rsidRPr="00A871AE">
              <w:rPr>
                <w:szCs w:val="22"/>
              </w:rPr>
              <w:t>Страхование, страховая компания, страхователь, личное страх</w:t>
            </w:r>
            <w:r w:rsidRPr="00A871AE">
              <w:rPr>
                <w:szCs w:val="22"/>
              </w:rPr>
              <w:t>о</w:t>
            </w:r>
            <w:r w:rsidRPr="00A871AE">
              <w:rPr>
                <w:szCs w:val="22"/>
              </w:rPr>
              <w:t>вание, обязательное медицинское страхование (ОМС), добр</w:t>
            </w:r>
            <w:r w:rsidRPr="00A871AE">
              <w:rPr>
                <w:szCs w:val="22"/>
              </w:rPr>
              <w:t>о</w:t>
            </w:r>
            <w:r w:rsidRPr="00A871AE">
              <w:rPr>
                <w:szCs w:val="22"/>
              </w:rPr>
              <w:t>вольное медицинское страхование (ДМС), полис ОМС, полис ДМС, туристическая медицинская страховка, страхование жизни, застрахованное лицо, выгодоприобретатель, накопительное стр</w:t>
            </w:r>
            <w:r w:rsidRPr="00A871AE">
              <w:rPr>
                <w:szCs w:val="22"/>
              </w:rPr>
              <w:t>а</w:t>
            </w:r>
            <w:r w:rsidRPr="00A871AE">
              <w:rPr>
                <w:szCs w:val="22"/>
              </w:rPr>
              <w:t>хование жизни, страховой случай.</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Личностные характер</w:t>
            </w:r>
            <w:r w:rsidRPr="00A871AE">
              <w:rPr>
                <w:rFonts w:eastAsia="Calibri"/>
                <w:b/>
                <w:szCs w:val="22"/>
              </w:rPr>
              <w:t>и</w:t>
            </w:r>
            <w:r w:rsidRPr="00A871AE">
              <w:rPr>
                <w:rFonts w:eastAsia="Calibri"/>
                <w:b/>
                <w:szCs w:val="22"/>
              </w:rPr>
              <w:t>стики и установки</w:t>
            </w:r>
          </w:p>
        </w:tc>
        <w:tc>
          <w:tcPr>
            <w:tcW w:w="6485" w:type="dxa"/>
          </w:tcPr>
          <w:p w:rsidR="00133940" w:rsidRPr="00A871AE" w:rsidRDefault="00133940" w:rsidP="00115466">
            <w:pPr>
              <w:pStyle w:val="a"/>
            </w:pPr>
            <w:r w:rsidRPr="00A871AE">
              <w:t>Осознание важности приобретения конкретного продукта личного страхования.</w:t>
            </w:r>
          </w:p>
          <w:p w:rsidR="00133940" w:rsidRPr="00A871AE" w:rsidRDefault="00133940" w:rsidP="00115466">
            <w:pPr>
              <w:pStyle w:val="a"/>
            </w:pPr>
            <w:r w:rsidRPr="00A871AE">
              <w:t>Понимание механизма добровольного медицинского страх</w:t>
            </w:r>
            <w:r w:rsidRPr="00A871AE">
              <w:t>о</w:t>
            </w:r>
            <w:r w:rsidRPr="00A871AE">
              <w:t>вания и его преимуществ по сравнению с обязательным мед</w:t>
            </w:r>
            <w:r w:rsidRPr="00A871AE">
              <w:t>и</w:t>
            </w:r>
            <w:r w:rsidRPr="00A871AE">
              <w:t>цинским страхованием.</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Предметные результ</w:t>
            </w:r>
            <w:r w:rsidRPr="00A871AE">
              <w:rPr>
                <w:rFonts w:eastAsia="Calibri"/>
                <w:b/>
                <w:szCs w:val="22"/>
              </w:rPr>
              <w:t>а</w:t>
            </w:r>
            <w:r w:rsidRPr="00A871AE">
              <w:rPr>
                <w:rFonts w:eastAsia="Calibri"/>
                <w:b/>
                <w:szCs w:val="22"/>
              </w:rPr>
              <w:t>ты</w:t>
            </w:r>
          </w:p>
        </w:tc>
        <w:tc>
          <w:tcPr>
            <w:tcW w:w="6485" w:type="dxa"/>
          </w:tcPr>
          <w:p w:rsidR="00133940" w:rsidRPr="00A871AE" w:rsidRDefault="00133940" w:rsidP="00115466">
            <w:pPr>
              <w:pStyle w:val="a"/>
            </w:pPr>
            <w:r w:rsidRPr="00A871AE">
              <w:t>Знать основы личного страхования как способа защиты от непредвиденных трат личного бюджета, условий пользования медицинским страхованием.</w:t>
            </w:r>
          </w:p>
          <w:p w:rsidR="00133940" w:rsidRPr="00A871AE" w:rsidRDefault="00133940" w:rsidP="00115466">
            <w:pPr>
              <w:pStyle w:val="a"/>
            </w:pPr>
            <w:r w:rsidRPr="00A871AE">
              <w:lastRenderedPageBreak/>
              <w:t>Знать основные различия обязательного и добровольного м</w:t>
            </w:r>
            <w:r w:rsidRPr="00A871AE">
              <w:t>е</w:t>
            </w:r>
            <w:r w:rsidRPr="00A871AE">
              <w:t>дицинского страхования.</w:t>
            </w:r>
          </w:p>
          <w:p w:rsidR="00133940" w:rsidRPr="00A871AE" w:rsidRDefault="00133940" w:rsidP="00115466">
            <w:pPr>
              <w:pStyle w:val="a"/>
            </w:pPr>
            <w:r w:rsidRPr="00A871AE">
              <w:t>Понимать и уметь правильно использовать следующие те</w:t>
            </w:r>
            <w:r w:rsidRPr="00A871AE">
              <w:t>р</w:t>
            </w:r>
            <w:r w:rsidRPr="00A871AE">
              <w:t>мины: страхование, страхование жизни, личное страхование, страховой случай, страховая выплата, страхователь, ОМС, ДМС, накопительное страхование жизни, туристическая м</w:t>
            </w:r>
            <w:r w:rsidRPr="00A871AE">
              <w:t>е</w:t>
            </w:r>
            <w:r w:rsidRPr="00A871AE">
              <w:t>дицинская страховка.</w:t>
            </w:r>
          </w:p>
          <w:p w:rsidR="00133940" w:rsidRPr="00A871AE" w:rsidRDefault="00133940" w:rsidP="00115466">
            <w:pPr>
              <w:pStyle w:val="a"/>
            </w:pPr>
            <w:r w:rsidRPr="00A871AE">
              <w:t>Знать и понимать условия осуществления страхового обесп</w:t>
            </w:r>
            <w:r w:rsidRPr="00A871AE">
              <w:t>е</w:t>
            </w:r>
            <w:r w:rsidRPr="00A871AE">
              <w:t>чения по договору личного страхования.</w:t>
            </w:r>
          </w:p>
          <w:p w:rsidR="00133940" w:rsidRPr="00A871AE" w:rsidRDefault="00133940" w:rsidP="00115466">
            <w:pPr>
              <w:pStyle w:val="a"/>
            </w:pPr>
            <w:r w:rsidRPr="00A871AE">
              <w:t>Уметь соотносить вид страхования с целью страхования.</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lastRenderedPageBreak/>
              <w:t xml:space="preserve">Компетенции </w:t>
            </w:r>
          </w:p>
        </w:tc>
        <w:tc>
          <w:tcPr>
            <w:tcW w:w="6485" w:type="dxa"/>
          </w:tcPr>
          <w:p w:rsidR="00133940" w:rsidRPr="00A871AE" w:rsidRDefault="00133940" w:rsidP="00115466">
            <w:pPr>
              <w:pStyle w:val="a"/>
            </w:pPr>
            <w:r w:rsidRPr="00A871AE">
              <w:t>Уметь анализировать условия договора страхования.</w:t>
            </w:r>
          </w:p>
          <w:p w:rsidR="00133940" w:rsidRPr="00A871AE" w:rsidRDefault="00133940" w:rsidP="00115466">
            <w:pPr>
              <w:pStyle w:val="a"/>
            </w:pPr>
            <w:r w:rsidRPr="00A871AE">
              <w:t>Уметь сравнивать различные виды страховых продуктов и делать осознанный выбор на основе жизненных целей, обст</w:t>
            </w:r>
            <w:r w:rsidRPr="00A871AE">
              <w:t>о</w:t>
            </w:r>
            <w:r w:rsidRPr="00A871AE">
              <w:t xml:space="preserve">ятельств и событий. </w:t>
            </w:r>
          </w:p>
        </w:tc>
      </w:tr>
      <w:tr w:rsidR="00133940" w:rsidRPr="00A871AE" w:rsidTr="00133940">
        <w:tc>
          <w:tcPr>
            <w:tcW w:w="9570" w:type="dxa"/>
            <w:gridSpan w:val="2"/>
          </w:tcPr>
          <w:p w:rsidR="00133940" w:rsidRPr="00A871AE" w:rsidRDefault="00133940" w:rsidP="00115466">
            <w:pPr>
              <w:spacing w:before="60" w:after="60"/>
              <w:ind w:right="425"/>
              <w:jc w:val="left"/>
              <w:rPr>
                <w:rFonts w:eastAsia="Calibri"/>
                <w:b/>
                <w:szCs w:val="22"/>
              </w:rPr>
            </w:pPr>
            <w:r w:rsidRPr="00A871AE">
              <w:rPr>
                <w:rFonts w:eastAsia="Calibri"/>
                <w:b/>
                <w:szCs w:val="22"/>
              </w:rPr>
              <w:t>Структура презентации (продолжительность 5 мин. 34 сек.)</w:t>
            </w:r>
          </w:p>
        </w:tc>
      </w:tr>
      <w:tr w:rsidR="00133940" w:rsidRPr="00A871AE" w:rsidTr="00133940">
        <w:tc>
          <w:tcPr>
            <w:tcW w:w="9570" w:type="dxa"/>
            <w:gridSpan w:val="2"/>
          </w:tcPr>
          <w:p w:rsidR="00133940" w:rsidRPr="00A871AE" w:rsidRDefault="00133940" w:rsidP="00115466">
            <w:pPr>
              <w:spacing w:before="60" w:after="60"/>
              <w:ind w:right="425"/>
              <w:jc w:val="left"/>
              <w:rPr>
                <w:rFonts w:eastAsia="Calibri"/>
                <w:b/>
                <w:szCs w:val="22"/>
              </w:rPr>
            </w:pPr>
            <w:r w:rsidRPr="00A871AE">
              <w:rPr>
                <w:rFonts w:eastAsia="Calibri"/>
                <w:b/>
                <w:szCs w:val="22"/>
              </w:rPr>
              <w:t>Содержательные фрагменты</w:t>
            </w:r>
          </w:p>
        </w:tc>
      </w:tr>
      <w:tr w:rsidR="00133940" w:rsidRPr="00A871AE" w:rsidTr="00133940">
        <w:tc>
          <w:tcPr>
            <w:tcW w:w="9570" w:type="dxa"/>
            <w:gridSpan w:val="2"/>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1.</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485" w:type="dxa"/>
          </w:tcPr>
          <w:p w:rsidR="00133940" w:rsidRPr="00A871AE" w:rsidRDefault="00133940" w:rsidP="00133940">
            <w:pPr>
              <w:spacing w:before="60" w:after="60"/>
              <w:rPr>
                <w:szCs w:val="22"/>
              </w:rPr>
            </w:pPr>
            <w:r w:rsidRPr="00A871AE">
              <w:rPr>
                <w:szCs w:val="22"/>
              </w:rPr>
              <w:t xml:space="preserve">Для чего нужно личное страхование? </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485" w:type="dxa"/>
          </w:tcPr>
          <w:p w:rsidR="00133940" w:rsidRPr="00A871AE" w:rsidRDefault="00133940" w:rsidP="00133940">
            <w:pPr>
              <w:spacing w:before="60" w:after="60"/>
              <w:rPr>
                <w:szCs w:val="22"/>
              </w:rPr>
            </w:pPr>
            <w:r w:rsidRPr="00A871AE">
              <w:rPr>
                <w:szCs w:val="22"/>
              </w:rPr>
              <w:t>40 сек.</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485" w:type="dxa"/>
          </w:tcPr>
          <w:p w:rsidR="00133940" w:rsidRPr="00A871AE" w:rsidRDefault="00133940" w:rsidP="00133940">
            <w:pPr>
              <w:spacing w:before="60" w:after="60"/>
              <w:rPr>
                <w:szCs w:val="22"/>
              </w:rPr>
            </w:pPr>
            <w:r w:rsidRPr="00A871AE">
              <w:rPr>
                <w:szCs w:val="22"/>
              </w:rPr>
              <w:t>с 01 сек. по 40 сек.</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485" w:type="dxa"/>
          </w:tcPr>
          <w:p w:rsidR="00133940" w:rsidRPr="00A871AE" w:rsidRDefault="00133940" w:rsidP="00133940">
            <w:pPr>
              <w:spacing w:before="60" w:after="60"/>
              <w:rPr>
                <w:szCs w:val="22"/>
              </w:rPr>
            </w:pPr>
            <w:r w:rsidRPr="00A871AE">
              <w:rPr>
                <w:szCs w:val="22"/>
              </w:rPr>
              <w:t>Личное страхование, имущественные интересы.</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485" w:type="dxa"/>
          </w:tcPr>
          <w:p w:rsidR="00133940" w:rsidRPr="00A871AE" w:rsidRDefault="00133940" w:rsidP="00133940">
            <w:pPr>
              <w:spacing w:before="60" w:after="60"/>
              <w:rPr>
                <w:szCs w:val="22"/>
              </w:rPr>
            </w:pPr>
            <w:r w:rsidRPr="00A871AE">
              <w:rPr>
                <w:szCs w:val="22"/>
              </w:rPr>
              <w:t>Личное страхование защищает имущественные интересы страх</w:t>
            </w:r>
            <w:r w:rsidRPr="00A871AE">
              <w:rPr>
                <w:szCs w:val="22"/>
              </w:rPr>
              <w:t>о</w:t>
            </w:r>
            <w:r w:rsidRPr="00A871AE">
              <w:rPr>
                <w:szCs w:val="22"/>
              </w:rPr>
              <w:t>вателя, связанные с его жизнью и здоровьем. Конечно, жизнь и здоровье сами по себе важнее любых имущественных интересов, но финансовые последствия от их утраты можно смягчить. Для этого существует личное страхование.</w:t>
            </w:r>
          </w:p>
        </w:tc>
      </w:tr>
      <w:tr w:rsidR="00133940" w:rsidRPr="00A871AE" w:rsidTr="00133940">
        <w:tc>
          <w:tcPr>
            <w:tcW w:w="9570" w:type="dxa"/>
            <w:gridSpan w:val="2"/>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2.</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485" w:type="dxa"/>
          </w:tcPr>
          <w:p w:rsidR="00133940" w:rsidRPr="00A871AE" w:rsidRDefault="00133940" w:rsidP="00133940">
            <w:pPr>
              <w:spacing w:before="60" w:after="60"/>
              <w:rPr>
                <w:szCs w:val="22"/>
              </w:rPr>
            </w:pPr>
            <w:r w:rsidRPr="00A871AE">
              <w:rPr>
                <w:szCs w:val="22"/>
              </w:rPr>
              <w:t>Что такое программа ОМС и чем она отличается от имуществе</w:t>
            </w:r>
            <w:r w:rsidRPr="00A871AE">
              <w:rPr>
                <w:szCs w:val="22"/>
              </w:rPr>
              <w:t>н</w:t>
            </w:r>
            <w:r w:rsidRPr="00A871AE">
              <w:rPr>
                <w:szCs w:val="22"/>
              </w:rPr>
              <w:t>ного страхования?</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485" w:type="dxa"/>
          </w:tcPr>
          <w:p w:rsidR="00133940" w:rsidRPr="00A871AE" w:rsidRDefault="00133940" w:rsidP="00133940">
            <w:pPr>
              <w:spacing w:before="60" w:after="60"/>
              <w:rPr>
                <w:szCs w:val="22"/>
              </w:rPr>
            </w:pPr>
            <w:r w:rsidRPr="00A871AE">
              <w:rPr>
                <w:szCs w:val="22"/>
              </w:rPr>
              <w:t xml:space="preserve">53 сек. </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485" w:type="dxa"/>
          </w:tcPr>
          <w:p w:rsidR="00133940" w:rsidRPr="00A871AE" w:rsidRDefault="00133940" w:rsidP="00133940">
            <w:pPr>
              <w:spacing w:before="60" w:after="60"/>
              <w:rPr>
                <w:szCs w:val="22"/>
              </w:rPr>
            </w:pPr>
            <w:r w:rsidRPr="00A871AE">
              <w:rPr>
                <w:szCs w:val="22"/>
              </w:rPr>
              <w:t>с 41 сек. по 1 мин. 34 сек.</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485" w:type="dxa"/>
          </w:tcPr>
          <w:p w:rsidR="00133940" w:rsidRPr="00A871AE" w:rsidRDefault="00133940" w:rsidP="00133940">
            <w:pPr>
              <w:spacing w:before="60" w:after="60"/>
              <w:rPr>
                <w:szCs w:val="22"/>
              </w:rPr>
            </w:pPr>
            <w:r w:rsidRPr="00A871AE">
              <w:rPr>
                <w:szCs w:val="22"/>
              </w:rPr>
              <w:t>Медицинское страхование, добровольное медицинское страхов</w:t>
            </w:r>
            <w:r w:rsidRPr="00A871AE">
              <w:rPr>
                <w:szCs w:val="22"/>
              </w:rPr>
              <w:t>а</w:t>
            </w:r>
            <w:r w:rsidRPr="00A871AE">
              <w:rPr>
                <w:szCs w:val="22"/>
              </w:rPr>
              <w:t>ние (ДМС), обязательное медицинское страхование (ОМС), полис ОМС.</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485" w:type="dxa"/>
          </w:tcPr>
          <w:p w:rsidR="00133940" w:rsidRPr="00A871AE" w:rsidRDefault="00133940" w:rsidP="00133940">
            <w:pPr>
              <w:spacing w:before="60" w:after="60"/>
              <w:rPr>
                <w:szCs w:val="22"/>
              </w:rPr>
            </w:pPr>
            <w:r w:rsidRPr="00A871AE">
              <w:rPr>
                <w:szCs w:val="22"/>
              </w:rPr>
              <w:t>Обязательное медицинское страхование (ОМС) является обяз</w:t>
            </w:r>
            <w:r w:rsidRPr="00A871AE">
              <w:rPr>
                <w:szCs w:val="22"/>
              </w:rPr>
              <w:t>а</w:t>
            </w:r>
            <w:r w:rsidRPr="00A871AE">
              <w:rPr>
                <w:szCs w:val="22"/>
              </w:rPr>
              <w:t>тельным практически для всех граждан России. Оно дает опред</w:t>
            </w:r>
            <w:r w:rsidRPr="00A871AE">
              <w:rPr>
                <w:szCs w:val="22"/>
              </w:rPr>
              <w:t>е</w:t>
            </w:r>
            <w:r w:rsidRPr="00A871AE">
              <w:rPr>
                <w:szCs w:val="22"/>
              </w:rPr>
              <w:t xml:space="preserve">ленные гарантии поддержания здоровья: если вы обратитесь в государственное медицинское учреждение, вам помогут, не взяв денег. </w:t>
            </w:r>
          </w:p>
          <w:p w:rsidR="00133940" w:rsidRPr="00A871AE" w:rsidRDefault="00133940" w:rsidP="00133940">
            <w:pPr>
              <w:spacing w:before="60" w:after="60"/>
              <w:rPr>
                <w:szCs w:val="22"/>
              </w:rPr>
            </w:pPr>
            <w:r w:rsidRPr="00A871AE">
              <w:rPr>
                <w:szCs w:val="22"/>
              </w:rPr>
              <w:t xml:space="preserve">Чтобы получить помощь по программе ОМС, нужно иметь полис, удостоверяющий, что его владелец участвует в системе ОМС. </w:t>
            </w:r>
          </w:p>
        </w:tc>
      </w:tr>
      <w:tr w:rsidR="00133940" w:rsidRPr="00A871AE" w:rsidTr="00133940">
        <w:tc>
          <w:tcPr>
            <w:tcW w:w="9570" w:type="dxa"/>
            <w:gridSpan w:val="2"/>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3.</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485" w:type="dxa"/>
          </w:tcPr>
          <w:p w:rsidR="00133940" w:rsidRPr="00A871AE" w:rsidRDefault="00133940" w:rsidP="00133940">
            <w:pPr>
              <w:spacing w:before="60" w:after="60"/>
              <w:rPr>
                <w:szCs w:val="22"/>
              </w:rPr>
            </w:pPr>
            <w:r w:rsidRPr="00A871AE">
              <w:rPr>
                <w:szCs w:val="22"/>
              </w:rPr>
              <w:t>Что такое программа ДМС и туристическая медицинская стр</w:t>
            </w:r>
            <w:r w:rsidRPr="00A871AE">
              <w:rPr>
                <w:szCs w:val="22"/>
              </w:rPr>
              <w:t>а</w:t>
            </w:r>
            <w:r w:rsidRPr="00A871AE">
              <w:rPr>
                <w:szCs w:val="22"/>
              </w:rPr>
              <w:t>ховка?</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lastRenderedPageBreak/>
              <w:t xml:space="preserve">Продолжительность </w:t>
            </w:r>
          </w:p>
        </w:tc>
        <w:tc>
          <w:tcPr>
            <w:tcW w:w="6485" w:type="dxa"/>
          </w:tcPr>
          <w:p w:rsidR="00133940" w:rsidRPr="00A871AE" w:rsidRDefault="00133940" w:rsidP="00133940">
            <w:pPr>
              <w:spacing w:before="60" w:after="60"/>
              <w:rPr>
                <w:szCs w:val="22"/>
              </w:rPr>
            </w:pPr>
            <w:r w:rsidRPr="00A871AE">
              <w:rPr>
                <w:szCs w:val="22"/>
              </w:rPr>
              <w:t xml:space="preserve">45 сек. </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485" w:type="dxa"/>
          </w:tcPr>
          <w:p w:rsidR="00133940" w:rsidRPr="00A871AE" w:rsidRDefault="00133940" w:rsidP="00133940">
            <w:pPr>
              <w:spacing w:before="60" w:after="60"/>
              <w:rPr>
                <w:szCs w:val="22"/>
              </w:rPr>
            </w:pPr>
            <w:r w:rsidRPr="00A871AE">
              <w:rPr>
                <w:szCs w:val="22"/>
              </w:rPr>
              <w:t>с 1 мин. 34 сек. по 2 мин. 20 сек.</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485" w:type="dxa"/>
          </w:tcPr>
          <w:p w:rsidR="00133940" w:rsidRPr="00A871AE" w:rsidRDefault="00133940" w:rsidP="00133940">
            <w:pPr>
              <w:spacing w:before="60" w:after="60"/>
              <w:rPr>
                <w:szCs w:val="22"/>
              </w:rPr>
            </w:pPr>
            <w:r w:rsidRPr="00A871AE">
              <w:rPr>
                <w:szCs w:val="22"/>
              </w:rPr>
              <w:t>Добровольное медицинское страхование (ДМС), туристическая медицинская страховка.</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485" w:type="dxa"/>
          </w:tcPr>
          <w:p w:rsidR="00133940" w:rsidRPr="00A871AE" w:rsidRDefault="00133940" w:rsidP="00133940">
            <w:pPr>
              <w:spacing w:before="60" w:after="60"/>
              <w:rPr>
                <w:szCs w:val="22"/>
              </w:rPr>
            </w:pPr>
            <w:r w:rsidRPr="00A871AE">
              <w:rPr>
                <w:szCs w:val="22"/>
              </w:rPr>
              <w:t>Индивидуальный набор медицинских услуг, доступ к редким и дорогим технологиям может обеспечить добровольное медици</w:t>
            </w:r>
            <w:r w:rsidRPr="00A871AE">
              <w:rPr>
                <w:szCs w:val="22"/>
              </w:rPr>
              <w:t>н</w:t>
            </w:r>
            <w:r w:rsidRPr="00A871AE">
              <w:rPr>
                <w:szCs w:val="22"/>
              </w:rPr>
              <w:t>ское страхование (ДМС). Любой гражданин может сам оформить ДМС.</w:t>
            </w:r>
          </w:p>
          <w:p w:rsidR="00133940" w:rsidRPr="00A871AE" w:rsidRDefault="00133940" w:rsidP="00133940">
            <w:pPr>
              <w:spacing w:before="60" w:after="60"/>
              <w:rPr>
                <w:szCs w:val="22"/>
              </w:rPr>
            </w:pPr>
            <w:r w:rsidRPr="00A871AE">
              <w:rPr>
                <w:szCs w:val="22"/>
              </w:rPr>
              <w:t>Туристическая медицинская страховка позволяет бесплатно п</w:t>
            </w:r>
            <w:r w:rsidRPr="00A871AE">
              <w:rPr>
                <w:szCs w:val="22"/>
              </w:rPr>
              <w:t>о</w:t>
            </w:r>
            <w:r w:rsidRPr="00A871AE">
              <w:rPr>
                <w:szCs w:val="22"/>
              </w:rPr>
              <w:t>лучить медпомощь за границей.</w:t>
            </w:r>
          </w:p>
        </w:tc>
      </w:tr>
      <w:tr w:rsidR="00133940" w:rsidRPr="00A871AE" w:rsidTr="00133940">
        <w:tc>
          <w:tcPr>
            <w:tcW w:w="9570" w:type="dxa"/>
            <w:gridSpan w:val="2"/>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4.</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485" w:type="dxa"/>
          </w:tcPr>
          <w:p w:rsidR="00133940" w:rsidRPr="00A871AE" w:rsidRDefault="00133940" w:rsidP="00133940">
            <w:pPr>
              <w:spacing w:before="60" w:after="60"/>
              <w:rPr>
                <w:szCs w:val="22"/>
              </w:rPr>
            </w:pPr>
            <w:r w:rsidRPr="00A871AE">
              <w:rPr>
                <w:szCs w:val="22"/>
              </w:rPr>
              <w:t>Какие бывают виды личного страхования и в чем их различия?</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485" w:type="dxa"/>
          </w:tcPr>
          <w:p w:rsidR="00133940" w:rsidRPr="00A871AE" w:rsidRDefault="00133940" w:rsidP="00133940">
            <w:pPr>
              <w:spacing w:before="60" w:after="60"/>
              <w:rPr>
                <w:szCs w:val="22"/>
              </w:rPr>
            </w:pPr>
            <w:r w:rsidRPr="00A871AE">
              <w:rPr>
                <w:szCs w:val="22"/>
              </w:rPr>
              <w:t xml:space="preserve">3 мин. 13 сек. </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485" w:type="dxa"/>
          </w:tcPr>
          <w:p w:rsidR="00133940" w:rsidRPr="00A871AE" w:rsidRDefault="00133940" w:rsidP="00133940">
            <w:pPr>
              <w:spacing w:before="60" w:after="60"/>
              <w:rPr>
                <w:szCs w:val="22"/>
              </w:rPr>
            </w:pPr>
            <w:r w:rsidRPr="00A871AE">
              <w:rPr>
                <w:szCs w:val="22"/>
              </w:rPr>
              <w:t>с 2 мин. 21 сек. до конца</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485" w:type="dxa"/>
          </w:tcPr>
          <w:p w:rsidR="00133940" w:rsidRPr="00A871AE" w:rsidRDefault="00133940" w:rsidP="00133940">
            <w:pPr>
              <w:spacing w:before="60" w:after="60"/>
              <w:rPr>
                <w:szCs w:val="22"/>
              </w:rPr>
            </w:pPr>
            <w:r w:rsidRPr="00A871AE">
              <w:rPr>
                <w:szCs w:val="22"/>
              </w:rPr>
              <w:t xml:space="preserve">Страхование жизни, застрахованное лицо, выгодоприобретатель, накопительное страхование жизни, страховой случай. </w:t>
            </w:r>
          </w:p>
        </w:tc>
      </w:tr>
      <w:tr w:rsidR="00133940" w:rsidRPr="00A871AE" w:rsidTr="00133940">
        <w:tc>
          <w:tcPr>
            <w:tcW w:w="3085"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485" w:type="dxa"/>
          </w:tcPr>
          <w:p w:rsidR="00133940" w:rsidRPr="00A871AE" w:rsidRDefault="00133940" w:rsidP="00133940">
            <w:pPr>
              <w:spacing w:before="60" w:after="60"/>
              <w:rPr>
                <w:szCs w:val="22"/>
              </w:rPr>
            </w:pPr>
            <w:r w:rsidRPr="00A871AE">
              <w:rPr>
                <w:szCs w:val="22"/>
              </w:rPr>
              <w:t>Страхование жизни — вид личного страхования, где страховой риск связан с жизнью застрахованного. Возмещение выплачив</w:t>
            </w:r>
            <w:r w:rsidRPr="00A871AE">
              <w:rPr>
                <w:szCs w:val="22"/>
              </w:rPr>
              <w:t>а</w:t>
            </w:r>
            <w:r w:rsidRPr="00A871AE">
              <w:rPr>
                <w:szCs w:val="22"/>
              </w:rPr>
              <w:t>ется в случае смерти застрахованного лица, его получают выг</w:t>
            </w:r>
            <w:r w:rsidRPr="00A871AE">
              <w:rPr>
                <w:szCs w:val="22"/>
              </w:rPr>
              <w:t>о</w:t>
            </w:r>
            <w:r w:rsidRPr="00A871AE">
              <w:rPr>
                <w:szCs w:val="22"/>
              </w:rPr>
              <w:t>доприобретатели — обычно это родственники.</w:t>
            </w:r>
          </w:p>
          <w:p w:rsidR="00133940" w:rsidRPr="00A871AE" w:rsidRDefault="00133940" w:rsidP="00133940">
            <w:pPr>
              <w:spacing w:before="60" w:after="60"/>
              <w:rPr>
                <w:szCs w:val="22"/>
              </w:rPr>
            </w:pPr>
            <w:r w:rsidRPr="00A871AE">
              <w:rPr>
                <w:szCs w:val="22"/>
              </w:rPr>
              <w:t xml:space="preserve">Накопительное страхование жизни имеет </w:t>
            </w:r>
            <w:proofErr w:type="gramStart"/>
            <w:r w:rsidRPr="00A871AE">
              <w:rPr>
                <w:szCs w:val="22"/>
              </w:rPr>
              <w:t>признаки</w:t>
            </w:r>
            <w:proofErr w:type="gramEnd"/>
            <w:r w:rsidRPr="00A871AE">
              <w:rPr>
                <w:szCs w:val="22"/>
              </w:rPr>
              <w:t xml:space="preserve"> как рискового страхования, так и сберегательного вклада. </w:t>
            </w:r>
          </w:p>
          <w:p w:rsidR="00133940" w:rsidRPr="00A871AE" w:rsidRDefault="00133940" w:rsidP="00133940">
            <w:pPr>
              <w:spacing w:before="60" w:after="60"/>
              <w:rPr>
                <w:szCs w:val="22"/>
              </w:rPr>
            </w:pPr>
            <w:r w:rsidRPr="00A871AE">
              <w:rPr>
                <w:szCs w:val="22"/>
              </w:rPr>
              <w:t>Задачи личного страхования сходны с задачами имущественного — сгладить последствия неприятностей. Виды личного страхов</w:t>
            </w:r>
            <w:r w:rsidRPr="00A871AE">
              <w:rPr>
                <w:szCs w:val="22"/>
              </w:rPr>
              <w:t>а</w:t>
            </w:r>
            <w:r w:rsidRPr="00A871AE">
              <w:rPr>
                <w:szCs w:val="22"/>
              </w:rPr>
              <w:t>ния сильно различаются по своим принципам, а возмещение не всегда жестко привязано к таким условиям, как сумма страхов</w:t>
            </w:r>
            <w:r w:rsidRPr="00A871AE">
              <w:rPr>
                <w:szCs w:val="22"/>
              </w:rPr>
              <w:t>а</w:t>
            </w:r>
            <w:r w:rsidRPr="00A871AE">
              <w:rPr>
                <w:szCs w:val="22"/>
              </w:rPr>
              <w:t>ния и страховой случай.</w:t>
            </w:r>
          </w:p>
        </w:tc>
      </w:tr>
    </w:tbl>
    <w:p w:rsidR="00133940" w:rsidRPr="00A871AE" w:rsidRDefault="00133940" w:rsidP="00133940">
      <w:pPr>
        <w:spacing w:after="0"/>
        <w:rPr>
          <w:szCs w:val="22"/>
        </w:rPr>
      </w:pPr>
      <w:r w:rsidRPr="00A871AE">
        <w:rPr>
          <w:b/>
          <w:szCs w:val="22"/>
        </w:rPr>
        <w:t>Место в тематическом плане занятий</w:t>
      </w:r>
    </w:p>
    <w:p w:rsidR="00133940" w:rsidRPr="00A871AE" w:rsidRDefault="00133940" w:rsidP="00133940">
      <w:pPr>
        <w:spacing w:after="0"/>
        <w:ind w:firstLine="567"/>
        <w:rPr>
          <w:szCs w:val="22"/>
        </w:rPr>
      </w:pPr>
      <w:proofErr w:type="gramStart"/>
      <w:r w:rsidRPr="00A871AE">
        <w:rPr>
          <w:szCs w:val="22"/>
        </w:rPr>
        <w:t>Видеоматериал иллюстрирует тему занятия 17 «Здоровье и жизнь — высшие блага: погов</w:t>
      </w:r>
      <w:r w:rsidRPr="00A871AE">
        <w:rPr>
          <w:szCs w:val="22"/>
        </w:rPr>
        <w:t>о</w:t>
      </w:r>
      <w:r w:rsidRPr="00A871AE">
        <w:rPr>
          <w:szCs w:val="22"/>
        </w:rPr>
        <w:t xml:space="preserve">рим о личном страховании» модуля 4 «Страхование: что и как надо страховать, чтобы не попасть в беду» учебной программы (Ю. Брехова, А. </w:t>
      </w:r>
      <w:proofErr w:type="spellStart"/>
      <w:r w:rsidRPr="00A871AE">
        <w:rPr>
          <w:szCs w:val="22"/>
        </w:rPr>
        <w:t>Алмосов</w:t>
      </w:r>
      <w:proofErr w:type="spellEnd"/>
      <w:r w:rsidRPr="00A871AE">
        <w:rPr>
          <w:szCs w:val="22"/>
        </w:rPr>
        <w:t>, Д. Завьялов «Финансовая грамотность: уче</w:t>
      </w:r>
      <w:r w:rsidRPr="00A871AE">
        <w:rPr>
          <w:szCs w:val="22"/>
        </w:rPr>
        <w:t>б</w:t>
      </w:r>
      <w:r w:rsidRPr="00A871AE">
        <w:rPr>
          <w:szCs w:val="22"/>
        </w:rPr>
        <w:t xml:space="preserve">ная программа. 10-11 классы») и соответствующую тему занятия 17 соответствующего модуля 4 учебного пособия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материалы</w:t>
      </w:r>
      <w:proofErr w:type="gramEnd"/>
      <w:r w:rsidRPr="00A871AE">
        <w:rPr>
          <w:szCs w:val="22"/>
        </w:rPr>
        <w:t xml:space="preserve"> для учащихся. 10, 11 классы».</w:t>
      </w:r>
    </w:p>
    <w:p w:rsidR="00133940" w:rsidRPr="00A871AE" w:rsidRDefault="00133940" w:rsidP="00133940">
      <w:pPr>
        <w:spacing w:after="0"/>
        <w:ind w:firstLine="567"/>
        <w:rPr>
          <w:szCs w:val="22"/>
        </w:rPr>
      </w:pPr>
      <w:r w:rsidRPr="00A871AE">
        <w:rPr>
          <w:szCs w:val="22"/>
        </w:rPr>
        <w:t>Тема раскрыта в учебном пособии А. Жданова, Е. Савицкая «Финансовая грамотность: м</w:t>
      </w:r>
      <w:r w:rsidRPr="00A871AE">
        <w:rPr>
          <w:szCs w:val="22"/>
        </w:rPr>
        <w:t>а</w:t>
      </w:r>
      <w:r w:rsidRPr="00A871AE">
        <w:rPr>
          <w:szCs w:val="22"/>
        </w:rPr>
        <w:t xml:space="preserve">териалы для </w:t>
      </w:r>
      <w:proofErr w:type="gramStart"/>
      <w:r w:rsidRPr="00A871AE">
        <w:rPr>
          <w:szCs w:val="22"/>
        </w:rPr>
        <w:t>обучающихся</w:t>
      </w:r>
      <w:proofErr w:type="gramEnd"/>
      <w:r w:rsidRPr="00A871AE">
        <w:rPr>
          <w:szCs w:val="22"/>
        </w:rPr>
        <w:t>. СПО в параграфе 14 «Страхование жизни и здоровья» модуля 3 «Стр</w:t>
      </w:r>
      <w:r w:rsidRPr="00A871AE">
        <w:rPr>
          <w:szCs w:val="22"/>
        </w:rPr>
        <w:t>а</w:t>
      </w:r>
      <w:r w:rsidRPr="00A871AE">
        <w:rPr>
          <w:szCs w:val="22"/>
        </w:rPr>
        <w:t>хование: что и как надо страховать, чтобы не попасть в беду».</w:t>
      </w:r>
    </w:p>
    <w:p w:rsidR="00133940" w:rsidRPr="00A871AE" w:rsidRDefault="00133940" w:rsidP="00133940">
      <w:pPr>
        <w:spacing w:after="0"/>
        <w:rPr>
          <w:b/>
          <w:szCs w:val="22"/>
        </w:rPr>
      </w:pPr>
      <w:r w:rsidRPr="00A871AE">
        <w:rPr>
          <w:b/>
          <w:szCs w:val="22"/>
        </w:rPr>
        <w:t>Образовательная цель демонстрации видеоматериала</w:t>
      </w:r>
    </w:p>
    <w:p w:rsidR="00133940" w:rsidRPr="00A871AE" w:rsidRDefault="00133940" w:rsidP="00133940">
      <w:pPr>
        <w:spacing w:after="0"/>
        <w:ind w:firstLine="567"/>
        <w:rPr>
          <w:szCs w:val="22"/>
        </w:rPr>
      </w:pPr>
      <w:r w:rsidRPr="00A871AE">
        <w:rPr>
          <w:szCs w:val="22"/>
        </w:rPr>
        <w:t xml:space="preserve">В соответствии с учебной программой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 11 классы» занятие предназначено для выработки у учащи</w:t>
      </w:r>
      <w:r w:rsidRPr="00A871AE">
        <w:rPr>
          <w:szCs w:val="22"/>
        </w:rPr>
        <w:t>х</w:t>
      </w:r>
      <w:r w:rsidRPr="00A871AE">
        <w:rPr>
          <w:szCs w:val="22"/>
        </w:rPr>
        <w:t>ся части личностных установок, умений и компетенций, указанных на стр. 26-27 учебной пр</w:t>
      </w:r>
      <w:r w:rsidRPr="00A871AE">
        <w:rPr>
          <w:szCs w:val="22"/>
        </w:rPr>
        <w:t>о</w:t>
      </w:r>
      <w:r w:rsidRPr="00A871AE">
        <w:rPr>
          <w:szCs w:val="22"/>
        </w:rPr>
        <w:t>граммы, именно:</w:t>
      </w:r>
    </w:p>
    <w:p w:rsidR="00133940" w:rsidRPr="00A871AE" w:rsidRDefault="00133940" w:rsidP="00133940">
      <w:pPr>
        <w:pStyle w:val="a"/>
        <w:tabs>
          <w:tab w:val="clear" w:pos="360"/>
          <w:tab w:val="num" w:pos="1134"/>
        </w:tabs>
        <w:spacing w:after="0" w:line="276" w:lineRule="auto"/>
        <w:ind w:left="1134" w:hanging="567"/>
        <w:rPr>
          <w:szCs w:val="22"/>
        </w:rPr>
      </w:pPr>
      <w:r w:rsidRPr="00A871AE">
        <w:rPr>
          <w:szCs w:val="22"/>
        </w:rPr>
        <w:lastRenderedPageBreak/>
        <w:t>применение видеоматериала помогает формированию понятий: страхование жизни, как вид личного страхования медицинское страхование: обязательное и добровольное, полис ОМС, накопительное страхование жизни.</w:t>
      </w:r>
    </w:p>
    <w:p w:rsidR="00133940" w:rsidRPr="00A871AE" w:rsidRDefault="00133940" w:rsidP="00133940">
      <w:pPr>
        <w:pStyle w:val="a"/>
        <w:numPr>
          <w:ilvl w:val="0"/>
          <w:numId w:val="0"/>
        </w:numPr>
        <w:ind w:firstLine="567"/>
        <w:rPr>
          <w:szCs w:val="22"/>
        </w:rPr>
      </w:pPr>
      <w:r w:rsidRPr="00A871AE">
        <w:rPr>
          <w:szCs w:val="22"/>
        </w:rPr>
        <w:t>Использование видеоматериала направлено на развитие знаний и личностных установок:</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знание основ личного страхования как способа защиты от непредвиденных трат ли</w:t>
      </w:r>
      <w:r w:rsidRPr="00A871AE">
        <w:rPr>
          <w:szCs w:val="22"/>
        </w:rPr>
        <w:t>ч</w:t>
      </w:r>
      <w:r w:rsidRPr="00A871AE">
        <w:rPr>
          <w:szCs w:val="22"/>
        </w:rPr>
        <w:t>ного бюджета, условий пользования медицинским страхованием;</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понимание сути страхования жизни в рамках обязательного и добровольного мед</w:t>
      </w:r>
      <w:r w:rsidRPr="00A871AE">
        <w:rPr>
          <w:szCs w:val="22"/>
        </w:rPr>
        <w:t>и</w:t>
      </w:r>
      <w:r w:rsidRPr="00A871AE">
        <w:rPr>
          <w:szCs w:val="22"/>
        </w:rPr>
        <w:t>цинского страхования, особенностей договора страхования жизни;</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понимание механизма добровольного медицинского страхования и его преимуществ по сравнению с обязательным медицинским страхованием;</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понимание сути программ накопительного страхования жизни.</w:t>
      </w:r>
    </w:p>
    <w:p w:rsidR="00133940" w:rsidRPr="00A871AE" w:rsidRDefault="00133940" w:rsidP="00133940">
      <w:pPr>
        <w:spacing w:after="0"/>
        <w:ind w:firstLine="567"/>
        <w:rPr>
          <w:szCs w:val="22"/>
        </w:rPr>
      </w:pPr>
      <w:r w:rsidRPr="00A871AE">
        <w:rPr>
          <w:szCs w:val="22"/>
        </w:rPr>
        <w:t>Применение видеоматериала также направлено на развитие умения различать особенности обязательного и добровольного страхования.</w:t>
      </w:r>
    </w:p>
    <w:p w:rsidR="00133940" w:rsidRPr="00A871AE" w:rsidRDefault="00133940" w:rsidP="00133940">
      <w:pPr>
        <w:spacing w:after="0"/>
        <w:ind w:firstLine="567"/>
        <w:rPr>
          <w:szCs w:val="22"/>
        </w:rPr>
      </w:pPr>
      <w:r w:rsidRPr="00A871AE">
        <w:rPr>
          <w:szCs w:val="22"/>
        </w:rPr>
        <w:t>Материал позволяет развивать компетенцию сравнивать различные виды страховых проду</w:t>
      </w:r>
      <w:r w:rsidRPr="00A871AE">
        <w:rPr>
          <w:szCs w:val="22"/>
        </w:rPr>
        <w:t>к</w:t>
      </w:r>
      <w:r w:rsidRPr="00A871AE">
        <w:rPr>
          <w:szCs w:val="22"/>
        </w:rPr>
        <w:t>тов и делать выбор на основе жизненных целей, обстоятельств и событий жизненного цикла и ра</w:t>
      </w:r>
      <w:r w:rsidRPr="00A871AE">
        <w:rPr>
          <w:szCs w:val="22"/>
        </w:rPr>
        <w:t>з</w:t>
      </w:r>
      <w:r w:rsidRPr="00A871AE">
        <w:rPr>
          <w:szCs w:val="22"/>
        </w:rPr>
        <w:t>вивает понимание подходов к выбору оптимального страхового продукта для каждого конкретн</w:t>
      </w:r>
      <w:r w:rsidRPr="00A871AE">
        <w:rPr>
          <w:szCs w:val="22"/>
        </w:rPr>
        <w:t>о</w:t>
      </w:r>
      <w:r w:rsidRPr="00A871AE">
        <w:rPr>
          <w:szCs w:val="22"/>
        </w:rPr>
        <w:t>го страхователя (застрахованного/выгодоприобретателя).</w:t>
      </w:r>
    </w:p>
    <w:p w:rsidR="00133940" w:rsidRPr="00A871AE" w:rsidRDefault="00133940" w:rsidP="00133940">
      <w:pPr>
        <w:spacing w:after="0"/>
        <w:ind w:firstLine="567"/>
        <w:rPr>
          <w:szCs w:val="22"/>
        </w:rPr>
      </w:pPr>
      <w:r w:rsidRPr="00A871AE">
        <w:rPr>
          <w:szCs w:val="22"/>
        </w:rPr>
        <w:t>Все вышесказанное о вырабатываемых личностных установках, умениях, компетенциях верно и при работе с учебной программой в редакции А. Ждановой для СПО. В рамках работы по УМК для СПО можно выделить общую профессиональную компетенцию — принимать решение о страховании на основе оценки условий страхования, надёжности и репутации страховой комп</w:t>
      </w:r>
      <w:r w:rsidRPr="00A871AE">
        <w:rPr>
          <w:szCs w:val="22"/>
        </w:rPr>
        <w:t>а</w:t>
      </w:r>
      <w:r w:rsidRPr="00A871AE">
        <w:rPr>
          <w:szCs w:val="22"/>
        </w:rPr>
        <w:t>нии.</w:t>
      </w:r>
    </w:p>
    <w:p w:rsidR="00133940" w:rsidRPr="00A871AE" w:rsidRDefault="00133940" w:rsidP="00133940">
      <w:pPr>
        <w:spacing w:after="0"/>
        <w:rPr>
          <w:b/>
          <w:szCs w:val="22"/>
        </w:rPr>
      </w:pPr>
      <w:r w:rsidRPr="00A871AE">
        <w:rPr>
          <w:b/>
          <w:szCs w:val="22"/>
        </w:rPr>
        <w:t>Краткое описание</w:t>
      </w:r>
    </w:p>
    <w:p w:rsidR="00133940" w:rsidRPr="00A871AE" w:rsidRDefault="00133940" w:rsidP="00133940">
      <w:pPr>
        <w:spacing w:after="0"/>
        <w:ind w:firstLine="709"/>
        <w:rPr>
          <w:szCs w:val="22"/>
        </w:rPr>
      </w:pPr>
      <w:r w:rsidRPr="00A871AE">
        <w:rPr>
          <w:szCs w:val="22"/>
        </w:rPr>
        <w:t>Задача презентации — объяснить школьникам принципы работы системы страхования жизни и здоровья человека. Разъясняется, что в рамках этой системы страховыми случаями явл</w:t>
      </w:r>
      <w:r w:rsidRPr="00A871AE">
        <w:rPr>
          <w:szCs w:val="22"/>
        </w:rPr>
        <w:t>я</w:t>
      </w:r>
      <w:r w:rsidRPr="00A871AE">
        <w:rPr>
          <w:szCs w:val="22"/>
        </w:rPr>
        <w:t>ются болезни, травмы, инвалидность или смерть. Раскрывается суть имущественного интереса страхователя.</w:t>
      </w:r>
    </w:p>
    <w:p w:rsidR="00133940" w:rsidRPr="00A871AE" w:rsidRDefault="00133940" w:rsidP="00133940">
      <w:pPr>
        <w:spacing w:after="0"/>
        <w:ind w:firstLine="709"/>
        <w:rPr>
          <w:szCs w:val="22"/>
        </w:rPr>
      </w:pPr>
      <w:r w:rsidRPr="00A871AE">
        <w:rPr>
          <w:szCs w:val="22"/>
        </w:rPr>
        <w:t>Излагаются основные принципы обязательного медицинского страхования (ОМС) и до</w:t>
      </w:r>
      <w:r w:rsidRPr="00A871AE">
        <w:rPr>
          <w:szCs w:val="22"/>
        </w:rPr>
        <w:t>б</w:t>
      </w:r>
      <w:r w:rsidRPr="00A871AE">
        <w:rPr>
          <w:szCs w:val="22"/>
        </w:rPr>
        <w:t>ровольного страхования жизни и здоровья (ДМС). Даются пояснения по оформлению и примен</w:t>
      </w:r>
      <w:r w:rsidRPr="00A871AE">
        <w:rPr>
          <w:szCs w:val="22"/>
        </w:rPr>
        <w:t>е</w:t>
      </w:r>
      <w:r w:rsidRPr="00A871AE">
        <w:rPr>
          <w:szCs w:val="22"/>
        </w:rPr>
        <w:t>нию основных документов по данным видам страхования — полисов ОМС и ДМС. В качестве о</w:t>
      </w:r>
      <w:r w:rsidRPr="00A871AE">
        <w:rPr>
          <w:szCs w:val="22"/>
        </w:rPr>
        <w:t>д</w:t>
      </w:r>
      <w:r w:rsidRPr="00A871AE">
        <w:rPr>
          <w:szCs w:val="22"/>
        </w:rPr>
        <w:t>ного из видов ДМС приводится туристическая медицинская страховка; разъясняется ее необход</w:t>
      </w:r>
      <w:r w:rsidRPr="00A871AE">
        <w:rPr>
          <w:szCs w:val="22"/>
        </w:rPr>
        <w:t>и</w:t>
      </w:r>
      <w:r w:rsidRPr="00A871AE">
        <w:rPr>
          <w:szCs w:val="22"/>
        </w:rPr>
        <w:t>мость в зарубежных поездках.</w:t>
      </w:r>
    </w:p>
    <w:p w:rsidR="00133940" w:rsidRPr="00A871AE" w:rsidRDefault="00133940" w:rsidP="00133940">
      <w:pPr>
        <w:spacing w:after="0"/>
        <w:ind w:firstLine="709"/>
        <w:rPr>
          <w:szCs w:val="22"/>
        </w:rPr>
      </w:pPr>
      <w:r w:rsidRPr="00A871AE">
        <w:rPr>
          <w:szCs w:val="22"/>
        </w:rPr>
        <w:t>Даны примеры различных страховых случаев для всех основных видов страхования жизни и здоровья. Презентация объясняет учащимся экономический смысл накопительного страхования жизни, показывая, что оно совмещает функции защиты от рисков и инструмента сбережений.</w:t>
      </w:r>
    </w:p>
    <w:p w:rsidR="00133940" w:rsidRPr="00A871AE" w:rsidRDefault="00133940" w:rsidP="00133940">
      <w:pPr>
        <w:spacing w:after="0"/>
        <w:rPr>
          <w:b/>
          <w:szCs w:val="22"/>
        </w:rPr>
      </w:pPr>
      <w:r w:rsidRPr="00A871AE">
        <w:rPr>
          <w:b/>
          <w:szCs w:val="22"/>
        </w:rPr>
        <w:t>Варианты использования в учебном процессе</w:t>
      </w:r>
    </w:p>
    <w:p w:rsidR="00133940" w:rsidRPr="00A871AE" w:rsidRDefault="00133940" w:rsidP="00133940">
      <w:pPr>
        <w:spacing w:after="0"/>
        <w:ind w:firstLine="567"/>
        <w:rPr>
          <w:szCs w:val="22"/>
        </w:rPr>
      </w:pPr>
      <w:r w:rsidRPr="00A871AE">
        <w:rPr>
          <w:szCs w:val="22"/>
        </w:rPr>
        <w:t xml:space="preserve">При проведении уроков по учебному пособию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xml:space="preserve">, Д. Завьялова «Финансовая грамотность: материалы для учащихся. 10-11 классы» учитель пользуется пособием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методические рекомендации для учителя. 10-11 классы». Это пособие содержит сценарий занятия 17. В соответствии с данн</w:t>
      </w:r>
      <w:r w:rsidRPr="00A871AE">
        <w:rPr>
          <w:szCs w:val="22"/>
        </w:rPr>
        <w:t>ы</w:t>
      </w:r>
      <w:r w:rsidRPr="00A871AE">
        <w:rPr>
          <w:szCs w:val="22"/>
        </w:rPr>
        <w:t xml:space="preserve">ми сценарием видеоматериал целесообразно представить на шаге 3 «Постановка учебной задачи» с последующим обсуждением </w:t>
      </w:r>
      <w:proofErr w:type="gramStart"/>
      <w:r w:rsidRPr="00A871AE">
        <w:rPr>
          <w:szCs w:val="22"/>
        </w:rPr>
        <w:t>увиденного</w:t>
      </w:r>
      <w:proofErr w:type="gramEnd"/>
      <w:r w:rsidRPr="00A871AE">
        <w:rPr>
          <w:szCs w:val="22"/>
        </w:rPr>
        <w:t>.</w:t>
      </w:r>
    </w:p>
    <w:p w:rsidR="00133940" w:rsidRPr="00A871AE" w:rsidRDefault="00133940" w:rsidP="00133940">
      <w:pPr>
        <w:spacing w:after="0"/>
        <w:ind w:firstLine="567"/>
        <w:rPr>
          <w:szCs w:val="22"/>
          <w:lang w:eastAsia="ja-JP" w:bidi="he-IL"/>
        </w:rPr>
      </w:pPr>
      <w:r w:rsidRPr="00A871AE">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A871AE">
        <w:rPr>
          <w:bCs/>
          <w:szCs w:val="22"/>
        </w:rPr>
        <w:t xml:space="preserve">А. Ждановой М. </w:t>
      </w:r>
      <w:proofErr w:type="spellStart"/>
      <w:r w:rsidRPr="00A871AE">
        <w:rPr>
          <w:bCs/>
          <w:szCs w:val="22"/>
        </w:rPr>
        <w:t>Зятькова</w:t>
      </w:r>
      <w:proofErr w:type="spellEnd"/>
      <w:r w:rsidRPr="00A871AE">
        <w:rPr>
          <w:bCs/>
          <w:szCs w:val="22"/>
        </w:rPr>
        <w:t xml:space="preserve"> </w:t>
      </w:r>
      <w:r w:rsidRPr="00A871AE">
        <w:rPr>
          <w:bCs/>
          <w:szCs w:val="22"/>
        </w:rPr>
        <w:lastRenderedPageBreak/>
        <w:t>«Финансовая грамотность: методические рекомендации для преподавателя. СПО.». Методическое пособие содержит сценарий занятия «</w:t>
      </w:r>
      <w:r w:rsidRPr="00A871AE">
        <w:rPr>
          <w:szCs w:val="22"/>
        </w:rPr>
        <w:t xml:space="preserve">Страхование жизни и здоровья: практикум». С учетом этого сценария рекомендуется показ на этапе </w:t>
      </w:r>
      <w:r w:rsidRPr="00A871AE">
        <w:rPr>
          <w:szCs w:val="22"/>
          <w:lang w:eastAsia="ja-JP" w:bidi="he-IL"/>
        </w:rPr>
        <w:t>2 «Постановка учебных целей к новой теме».</w:t>
      </w:r>
    </w:p>
    <w:p w:rsidR="00133940" w:rsidRPr="00A871AE" w:rsidRDefault="00133940" w:rsidP="00133940">
      <w:pPr>
        <w:spacing w:after="0"/>
        <w:ind w:firstLine="567"/>
        <w:rPr>
          <w:szCs w:val="22"/>
        </w:rPr>
      </w:pPr>
      <w:r w:rsidRPr="00A871AE">
        <w:rPr>
          <w:szCs w:val="22"/>
        </w:rPr>
        <w:t xml:space="preserve">Видеоматериал рекомендуется к показу целиком или в соответствии с </w:t>
      </w:r>
      <w:proofErr w:type="spellStart"/>
      <w:r w:rsidRPr="00A871AE">
        <w:rPr>
          <w:szCs w:val="22"/>
        </w:rPr>
        <w:t>подтемами</w:t>
      </w:r>
      <w:proofErr w:type="spellEnd"/>
      <w:r w:rsidRPr="00A871AE">
        <w:rPr>
          <w:szCs w:val="22"/>
        </w:rPr>
        <w:t xml:space="preserve"> внутри урока: обязательное медицинское страхование и добровольное медицинское страхование.</w:t>
      </w:r>
    </w:p>
    <w:p w:rsidR="00133940" w:rsidRPr="00A871AE" w:rsidRDefault="00133940" w:rsidP="00133940">
      <w:pPr>
        <w:spacing w:after="0"/>
        <w:ind w:firstLine="709"/>
        <w:rPr>
          <w:szCs w:val="22"/>
        </w:rPr>
      </w:pPr>
      <w:r w:rsidRPr="00A871AE">
        <w:rPr>
          <w:szCs w:val="22"/>
        </w:rPr>
        <w:t>Учителю следует учитывать, что материал является продолжением видеоматериалов (ан</w:t>
      </w:r>
      <w:r w:rsidRPr="00A871AE">
        <w:rPr>
          <w:szCs w:val="22"/>
        </w:rPr>
        <w:t>и</w:t>
      </w:r>
      <w:r w:rsidRPr="00A871AE">
        <w:rPr>
          <w:szCs w:val="22"/>
        </w:rPr>
        <w:t>мированных презентаций) о видах страхования в России.</w:t>
      </w:r>
    </w:p>
    <w:p w:rsidR="00133940" w:rsidRPr="00A871AE" w:rsidRDefault="00133940" w:rsidP="00133940">
      <w:pPr>
        <w:tabs>
          <w:tab w:val="left" w:pos="2976"/>
        </w:tabs>
        <w:spacing w:after="0"/>
        <w:rPr>
          <w:b/>
          <w:szCs w:val="22"/>
        </w:rPr>
      </w:pPr>
      <w:r w:rsidRPr="00A871AE">
        <w:rPr>
          <w:b/>
          <w:szCs w:val="22"/>
        </w:rPr>
        <w:t xml:space="preserve">Комментарии педагога после просмотра, обсуждение в классе, вопросы </w:t>
      </w:r>
      <w:proofErr w:type="gramStart"/>
      <w:r w:rsidRPr="00A871AE">
        <w:rPr>
          <w:b/>
          <w:szCs w:val="22"/>
        </w:rPr>
        <w:t>обучающимся</w:t>
      </w:r>
      <w:proofErr w:type="gramEnd"/>
    </w:p>
    <w:p w:rsidR="00133940" w:rsidRPr="00A871AE" w:rsidRDefault="00133940" w:rsidP="00133940">
      <w:pPr>
        <w:spacing w:after="0"/>
        <w:ind w:firstLine="567"/>
        <w:rPr>
          <w:szCs w:val="22"/>
        </w:rPr>
      </w:pPr>
      <w:r w:rsidRPr="00A871AE">
        <w:rPr>
          <w:szCs w:val="22"/>
        </w:rPr>
        <w:t xml:space="preserve">По завершении показа учителю рекомендуется обсудить с учащимися </w:t>
      </w:r>
      <w:proofErr w:type="gramStart"/>
      <w:r w:rsidRPr="00A871AE">
        <w:rPr>
          <w:szCs w:val="22"/>
        </w:rPr>
        <w:t>увиденное</w:t>
      </w:r>
      <w:proofErr w:type="gramEnd"/>
      <w:r w:rsidRPr="00A871AE">
        <w:rPr>
          <w:szCs w:val="22"/>
        </w:rPr>
        <w:t>.</w:t>
      </w:r>
    </w:p>
    <w:p w:rsidR="00133940" w:rsidRPr="00A871AE" w:rsidRDefault="00133940" w:rsidP="00133940">
      <w:pPr>
        <w:spacing w:before="120" w:after="0"/>
        <w:ind w:firstLine="567"/>
        <w:rPr>
          <w:szCs w:val="22"/>
        </w:rPr>
      </w:pPr>
      <w:r w:rsidRPr="00A871AE">
        <w:rPr>
          <w:szCs w:val="22"/>
        </w:rPr>
        <w:t>Рекомендуемые вопросы:</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Что такое ОМС? Что такое ДМС? В чем различия этих систем? Плюсы ОМС? Нед</w:t>
      </w:r>
      <w:r w:rsidRPr="00A871AE">
        <w:rPr>
          <w:szCs w:val="22"/>
        </w:rPr>
        <w:t>о</w:t>
      </w:r>
      <w:r w:rsidRPr="00A871AE">
        <w:rPr>
          <w:szCs w:val="22"/>
        </w:rPr>
        <w:t>статки ДМС?</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Что такое полис ОМС? Полис ОМС выдан в регионе проживания. Он будет действ</w:t>
      </w:r>
      <w:r w:rsidRPr="00A871AE">
        <w:rPr>
          <w:szCs w:val="22"/>
        </w:rPr>
        <w:t>о</w:t>
      </w:r>
      <w:r w:rsidRPr="00A871AE">
        <w:rPr>
          <w:szCs w:val="22"/>
        </w:rPr>
        <w:t>вать в Санкт-Петербурге? А в Анадыре?</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Зачем нужно страховать жизнь?</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Что значит, застраховаться от несчастных случаев при поездках за рубеж?</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Что такое накопительное страхование жизни? Каковы плюсы и минусы накопительн</w:t>
      </w:r>
      <w:r w:rsidRPr="00A871AE">
        <w:rPr>
          <w:szCs w:val="22"/>
        </w:rPr>
        <w:t>о</w:t>
      </w:r>
      <w:r w:rsidRPr="00A871AE">
        <w:rPr>
          <w:szCs w:val="22"/>
        </w:rPr>
        <w:t>го страхования жизни?</w:t>
      </w:r>
    </w:p>
    <w:p w:rsidR="00133940" w:rsidRPr="00A871AE" w:rsidRDefault="00133940" w:rsidP="00133940">
      <w:pPr>
        <w:pStyle w:val="afff7"/>
        <w:spacing w:after="0" w:line="276" w:lineRule="auto"/>
        <w:ind w:left="1134"/>
        <w:rPr>
          <w:szCs w:val="22"/>
        </w:rPr>
      </w:pPr>
    </w:p>
    <w:p w:rsidR="00133940" w:rsidRPr="00A871AE" w:rsidRDefault="00133940" w:rsidP="00133940">
      <w:pPr>
        <w:spacing w:after="0"/>
        <w:rPr>
          <w:b/>
          <w:szCs w:val="22"/>
        </w:rPr>
      </w:pPr>
      <w:r w:rsidRPr="00A871AE">
        <w:rPr>
          <w:b/>
          <w:szCs w:val="22"/>
        </w:rPr>
        <w:t>Применение в проектной деятельности</w:t>
      </w:r>
    </w:p>
    <w:p w:rsidR="00133940" w:rsidRPr="00A871AE" w:rsidRDefault="00133940" w:rsidP="00133940">
      <w:pPr>
        <w:spacing w:after="0"/>
        <w:ind w:firstLine="567"/>
        <w:rPr>
          <w:szCs w:val="22"/>
        </w:rPr>
      </w:pPr>
      <w:r w:rsidRPr="00A871AE">
        <w:rPr>
          <w:szCs w:val="22"/>
        </w:rPr>
        <w:t>Учитель также может рекомендовать видеоматериал для использования при подготовке и</w:t>
      </w:r>
      <w:r w:rsidRPr="00A871AE">
        <w:rPr>
          <w:szCs w:val="22"/>
        </w:rPr>
        <w:t>н</w:t>
      </w:r>
      <w:r w:rsidRPr="00A871AE">
        <w:rPr>
          <w:szCs w:val="22"/>
        </w:rPr>
        <w:t>дивидуальных или групповых проектов по следующим темам:</w:t>
      </w:r>
    </w:p>
    <w:p w:rsidR="00133940" w:rsidRPr="00A871AE" w:rsidRDefault="007E48CF" w:rsidP="00133940">
      <w:pPr>
        <w:pStyle w:val="afff7"/>
        <w:numPr>
          <w:ilvl w:val="0"/>
          <w:numId w:val="18"/>
        </w:numPr>
        <w:spacing w:before="0" w:line="276" w:lineRule="auto"/>
        <w:ind w:left="1134" w:hanging="567"/>
        <w:rPr>
          <w:szCs w:val="22"/>
        </w:rPr>
      </w:pPr>
      <w:r>
        <w:rPr>
          <w:szCs w:val="22"/>
        </w:rPr>
        <w:t>Страхование жизни. ОМС.</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Страхование жизни. ДМС. В чем принципиальное отличие от ОМС. Плюсы и нед</w:t>
      </w:r>
      <w:r w:rsidRPr="00A871AE">
        <w:rPr>
          <w:szCs w:val="22"/>
        </w:rPr>
        <w:t>о</w:t>
      </w:r>
      <w:r w:rsidR="007E48CF">
        <w:rPr>
          <w:szCs w:val="22"/>
        </w:rPr>
        <w:t>статки.</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 xml:space="preserve">Страховка </w:t>
      </w:r>
      <w:proofErr w:type="gramStart"/>
      <w:r w:rsidRPr="00A871AE">
        <w:rPr>
          <w:szCs w:val="22"/>
        </w:rPr>
        <w:t>выезжающих</w:t>
      </w:r>
      <w:proofErr w:type="gramEnd"/>
      <w:r w:rsidRPr="00A871AE">
        <w:rPr>
          <w:szCs w:val="22"/>
        </w:rPr>
        <w:t xml:space="preserve"> з</w:t>
      </w:r>
      <w:r w:rsidR="007E48CF">
        <w:rPr>
          <w:szCs w:val="22"/>
        </w:rPr>
        <w:t>а рубеж.</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Накопительное страхов</w:t>
      </w:r>
      <w:r w:rsidR="007E48CF">
        <w:rPr>
          <w:szCs w:val="22"/>
        </w:rPr>
        <w:t>ание жизни в регионе проживания.</w:t>
      </w:r>
    </w:p>
    <w:p w:rsidR="00133940" w:rsidRPr="00A871AE" w:rsidRDefault="007E48CF" w:rsidP="00133940">
      <w:pPr>
        <w:pStyle w:val="afff7"/>
        <w:numPr>
          <w:ilvl w:val="0"/>
          <w:numId w:val="18"/>
        </w:numPr>
        <w:spacing w:before="0" w:line="276" w:lineRule="auto"/>
        <w:ind w:left="1134" w:hanging="567"/>
        <w:rPr>
          <w:szCs w:val="22"/>
        </w:rPr>
      </w:pPr>
      <w:r>
        <w:rPr>
          <w:szCs w:val="22"/>
        </w:rPr>
        <w:t>Ф</w:t>
      </w:r>
      <w:r w:rsidR="00133940" w:rsidRPr="00A871AE">
        <w:rPr>
          <w:szCs w:val="22"/>
        </w:rPr>
        <w:t>инансовый бой «Накопительное страхование жизни. Нужно/не нужно в жизни»</w:t>
      </w:r>
      <w:r>
        <w:rPr>
          <w:szCs w:val="22"/>
        </w:rPr>
        <w:t>.</w:t>
      </w:r>
    </w:p>
    <w:p w:rsidR="00133940" w:rsidRPr="00A871AE" w:rsidRDefault="00133940" w:rsidP="00133940">
      <w:pPr>
        <w:tabs>
          <w:tab w:val="left" w:pos="2976"/>
        </w:tabs>
        <w:spacing w:after="0"/>
        <w:rPr>
          <w:b/>
          <w:szCs w:val="22"/>
        </w:rPr>
      </w:pPr>
      <w:r w:rsidRPr="00A871AE">
        <w:rPr>
          <w:b/>
          <w:szCs w:val="22"/>
        </w:rPr>
        <w:t>Обратите внимание!</w:t>
      </w:r>
    </w:p>
    <w:p w:rsidR="00133940" w:rsidRPr="00A871AE" w:rsidRDefault="00133940" w:rsidP="00133940">
      <w:pPr>
        <w:spacing w:after="0"/>
        <w:ind w:firstLine="567"/>
        <w:rPr>
          <w:szCs w:val="22"/>
        </w:rPr>
      </w:pPr>
      <w:r w:rsidRPr="00A871AE">
        <w:rPr>
          <w:szCs w:val="22"/>
        </w:rPr>
        <w:t>Учитель может использовать один из результатов проекта Минфина России — интеракти</w:t>
      </w:r>
      <w:r w:rsidRPr="00A871AE">
        <w:rPr>
          <w:szCs w:val="22"/>
        </w:rPr>
        <w:t>в</w:t>
      </w:r>
      <w:r w:rsidRPr="00A871AE">
        <w:rPr>
          <w:szCs w:val="22"/>
        </w:rPr>
        <w:t xml:space="preserve">ный практикум по формированию </w:t>
      </w:r>
      <w:proofErr w:type="gramStart"/>
      <w:r w:rsidRPr="00A871AE">
        <w:rPr>
          <w:szCs w:val="22"/>
        </w:rPr>
        <w:t>навыка</w:t>
      </w:r>
      <w:proofErr w:type="gramEnd"/>
      <w:r w:rsidRPr="00A871AE">
        <w:rPr>
          <w:szCs w:val="22"/>
        </w:rPr>
        <w:t xml:space="preserve"> верно заключать финансовый договор — </w:t>
      </w:r>
      <w:hyperlink r:id="rId10" w:history="1">
        <w:r w:rsidRPr="00A871AE">
          <w:rPr>
            <w:rStyle w:val="afff9"/>
            <w:szCs w:val="22"/>
          </w:rPr>
          <w:t>https://intpract.oc3.ru/</w:t>
        </w:r>
      </w:hyperlink>
      <w:r w:rsidRPr="00A871AE">
        <w:rPr>
          <w:szCs w:val="22"/>
        </w:rPr>
        <w:t>, где есть материал про то, как нужно различные договоры по страхованию, в</w:t>
      </w:r>
      <w:r w:rsidR="007E48CF">
        <w:rPr>
          <w:szCs w:val="22"/>
        </w:rPr>
        <w:t xml:space="preserve"> том числе по страхованию жизни.</w:t>
      </w:r>
    </w:p>
    <w:p w:rsidR="00133940" w:rsidRPr="00A871AE" w:rsidRDefault="00133940" w:rsidP="00133940">
      <w:pPr>
        <w:spacing w:after="0"/>
        <w:ind w:firstLine="567"/>
        <w:rPr>
          <w:szCs w:val="22"/>
        </w:rPr>
      </w:pPr>
      <w:r w:rsidRPr="00A871AE">
        <w:rPr>
          <w:szCs w:val="22"/>
        </w:rPr>
        <w:t xml:space="preserve">Кроме накопительного страхования жизни, есть программы инвестиционного страхования жизни </w:t>
      </w:r>
      <w:hyperlink r:id="rId11" w:history="1">
        <w:r w:rsidRPr="00A871AE">
          <w:rPr>
            <w:rStyle w:val="afff9"/>
            <w:szCs w:val="22"/>
          </w:rPr>
          <w:t>https://fincult.info/article/investitsionnoe-strakhovanie-zhizni-plyusy-i-minusy/</w:t>
        </w:r>
      </w:hyperlink>
      <w:r w:rsidR="006F6A8A">
        <w:rPr>
          <w:rStyle w:val="afff9"/>
          <w:szCs w:val="22"/>
        </w:rPr>
        <w:t>.</w:t>
      </w:r>
    </w:p>
    <w:p w:rsidR="00133940" w:rsidRPr="00A871AE" w:rsidRDefault="00133940" w:rsidP="00133940">
      <w:pPr>
        <w:spacing w:after="0"/>
        <w:ind w:firstLine="567"/>
        <w:rPr>
          <w:szCs w:val="22"/>
        </w:rPr>
      </w:pPr>
      <w:r w:rsidRPr="00A871AE">
        <w:rPr>
          <w:szCs w:val="22"/>
        </w:rPr>
        <w:t xml:space="preserve">Общая страница, содержащая много информации о страховании в России, на сайте Банка России </w:t>
      </w:r>
      <w:hyperlink r:id="rId12" w:history="1">
        <w:r w:rsidRPr="00A871AE">
          <w:rPr>
            <w:rStyle w:val="afff9"/>
            <w:szCs w:val="22"/>
          </w:rPr>
          <w:t>http://cbr.ru/insurance/</w:t>
        </w:r>
      </w:hyperlink>
    </w:p>
    <w:p w:rsidR="00133940" w:rsidRPr="00A871AE" w:rsidRDefault="00133940" w:rsidP="00133940">
      <w:pPr>
        <w:spacing w:after="0"/>
        <w:ind w:firstLine="567"/>
        <w:rPr>
          <w:szCs w:val="22"/>
        </w:rPr>
      </w:pPr>
      <w:r w:rsidRPr="00A871AE">
        <w:rPr>
          <w:szCs w:val="22"/>
        </w:rPr>
        <w:t xml:space="preserve">Возможно, после пандемии, будет осуществлена реформа ОМС </w:t>
      </w:r>
      <w:hyperlink r:id="rId13" w:history="1">
        <w:r w:rsidRPr="00A871AE">
          <w:rPr>
            <w:rStyle w:val="afff9"/>
            <w:szCs w:val="22"/>
          </w:rPr>
          <w:t>https://rg.ru/sujet/501/</w:t>
        </w:r>
      </w:hyperlink>
      <w:r w:rsidR="006F6A8A">
        <w:rPr>
          <w:rStyle w:val="afff9"/>
          <w:szCs w:val="22"/>
        </w:rPr>
        <w:t>.</w:t>
      </w:r>
    </w:p>
    <w:p w:rsidR="00133940" w:rsidRPr="00A871AE" w:rsidRDefault="00133940" w:rsidP="00133940">
      <w:pPr>
        <w:pStyle w:val="afff7"/>
        <w:spacing w:line="276" w:lineRule="auto"/>
        <w:ind w:left="0" w:firstLine="567"/>
        <w:rPr>
          <w:szCs w:val="22"/>
        </w:rPr>
      </w:pPr>
      <w:bookmarkStart w:id="3" w:name="_GoBack"/>
      <w:bookmarkEnd w:id="0"/>
      <w:bookmarkEnd w:id="3"/>
    </w:p>
    <w:sectPr w:rsidR="00133940" w:rsidRPr="00A871AE" w:rsidSect="0030078D">
      <w:headerReference w:type="default" r:id="rId14"/>
      <w:footerReference w:type="default" r:id="rId15"/>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CF" w:rsidRDefault="00E879CF" w:rsidP="00564388">
      <w:r>
        <w:separator/>
      </w:r>
    </w:p>
    <w:p w:rsidR="00E879CF" w:rsidRDefault="00E879CF" w:rsidP="00564388"/>
    <w:p w:rsidR="00E879CF" w:rsidRDefault="00E879CF" w:rsidP="00564388"/>
    <w:p w:rsidR="00E879CF" w:rsidRDefault="00E879CF" w:rsidP="00564388"/>
    <w:p w:rsidR="00E879CF" w:rsidRDefault="00E879CF" w:rsidP="00564388"/>
    <w:p w:rsidR="00E879CF" w:rsidRDefault="00E879CF" w:rsidP="00564388"/>
    <w:p w:rsidR="00E879CF" w:rsidRDefault="00E879CF" w:rsidP="00564388"/>
    <w:p w:rsidR="00E879CF" w:rsidRDefault="00E879CF" w:rsidP="00564388"/>
  </w:endnote>
  <w:endnote w:type="continuationSeparator" w:id="0">
    <w:p w:rsidR="00E879CF" w:rsidRDefault="00E879CF" w:rsidP="00564388">
      <w:r>
        <w:continuationSeparator/>
      </w:r>
    </w:p>
    <w:p w:rsidR="00E879CF" w:rsidRDefault="00E879CF" w:rsidP="00564388"/>
    <w:p w:rsidR="00E879CF" w:rsidRDefault="00E879CF" w:rsidP="00564388"/>
    <w:p w:rsidR="00E879CF" w:rsidRDefault="00E879CF" w:rsidP="00564388"/>
    <w:p w:rsidR="00E879CF" w:rsidRDefault="00E879CF" w:rsidP="00564388"/>
    <w:p w:rsidR="00E879CF" w:rsidRDefault="00E879CF" w:rsidP="00564388"/>
    <w:p w:rsidR="00E879CF" w:rsidRDefault="00E879CF" w:rsidP="00564388"/>
    <w:p w:rsidR="00E879CF" w:rsidRDefault="00E879CF"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6F6A8A" w:rsidRPr="006F6A8A">
          <w:rPr>
            <w:noProof/>
            <w:lang w:val="ru-RU"/>
          </w:rPr>
          <w:t>5</w:t>
        </w:r>
        <w:r>
          <w:fldChar w:fldCharType="end"/>
        </w:r>
      </w:p>
    </w:sdtContent>
  </w:sdt>
  <w:p w:rsidR="00133940" w:rsidRDefault="00133940">
    <w:pPr>
      <w:pStyle w:val="afff2"/>
    </w:pPr>
    <w:r w:rsidRPr="00D039F8">
      <w:rPr>
        <w:noProof/>
        <w:lang w:val="ru-RU"/>
      </w:rPr>
      <w:drawing>
        <wp:inline distT="0" distB="0" distL="0" distR="0" wp14:anchorId="55D568C2" wp14:editId="7720AF11">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CF" w:rsidRDefault="00E879CF" w:rsidP="00564388">
      <w:r>
        <w:separator/>
      </w:r>
    </w:p>
  </w:footnote>
  <w:footnote w:type="continuationSeparator" w:id="0">
    <w:p w:rsidR="00E879CF" w:rsidRDefault="00E879CF" w:rsidP="00564388">
      <w:r>
        <w:continuationSeparator/>
      </w:r>
    </w:p>
    <w:p w:rsidR="00E879CF" w:rsidRDefault="00E879CF" w:rsidP="00564388"/>
    <w:p w:rsidR="00E879CF" w:rsidRDefault="00E879CF" w:rsidP="00564388"/>
    <w:p w:rsidR="00E879CF" w:rsidRDefault="00E879CF" w:rsidP="00564388"/>
    <w:p w:rsidR="00E879CF" w:rsidRDefault="00E879CF" w:rsidP="00564388"/>
    <w:p w:rsidR="00E879CF" w:rsidRDefault="00E879CF" w:rsidP="00564388"/>
    <w:p w:rsidR="00E879CF" w:rsidRDefault="00E879CF" w:rsidP="00564388"/>
    <w:p w:rsidR="00E879CF" w:rsidRDefault="00E879CF"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2D4604"/>
    <w:multiLevelType w:val="hybridMultilevel"/>
    <w:tmpl w:val="AAF4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D651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25782"/>
    <w:multiLevelType w:val="hybridMultilevel"/>
    <w:tmpl w:val="69E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359C9"/>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66A0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D6FB1"/>
    <w:multiLevelType w:val="hybridMultilevel"/>
    <w:tmpl w:val="361C4ACA"/>
    <w:lvl w:ilvl="0" w:tplc="10107182">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3702D6"/>
    <w:multiLevelType w:val="hybridMultilevel"/>
    <w:tmpl w:val="FCEED9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C424FB"/>
    <w:multiLevelType w:val="hybridMultilevel"/>
    <w:tmpl w:val="C43EF9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4456B"/>
    <w:multiLevelType w:val="hybridMultilevel"/>
    <w:tmpl w:val="CC34888A"/>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E04A8"/>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A499E"/>
    <w:multiLevelType w:val="hybridMultilevel"/>
    <w:tmpl w:val="DC3A30DE"/>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8">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2264E8"/>
    <w:multiLevelType w:val="hybridMultilevel"/>
    <w:tmpl w:val="E76A53B4"/>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D320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2F6B0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75F03A8"/>
    <w:multiLevelType w:val="hybridMultilevel"/>
    <w:tmpl w:val="F8CC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96C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46594"/>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7730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31">
    <w:nsid w:val="494223C8"/>
    <w:multiLevelType w:val="hybridMultilevel"/>
    <w:tmpl w:val="BD40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292D83"/>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52354F"/>
    <w:multiLevelType w:val="hybridMultilevel"/>
    <w:tmpl w:val="BA2C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472CE5"/>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8050CC"/>
    <w:multiLevelType w:val="hybridMultilevel"/>
    <w:tmpl w:val="C038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236DF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F148D3"/>
    <w:multiLevelType w:val="hybridMultilevel"/>
    <w:tmpl w:val="F25A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B17AC2"/>
    <w:multiLevelType w:val="hybridMultilevel"/>
    <w:tmpl w:val="87F0779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4877EF"/>
    <w:multiLevelType w:val="hybridMultilevel"/>
    <w:tmpl w:val="B83C5EF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C642E86"/>
    <w:multiLevelType w:val="hybridMultilevel"/>
    <w:tmpl w:val="E92E258A"/>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F418B5"/>
    <w:multiLevelType w:val="hybridMultilevel"/>
    <w:tmpl w:val="1CD0CC8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2351D"/>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B22205"/>
    <w:multiLevelType w:val="multilevel"/>
    <w:tmpl w:val="0419001D"/>
    <w:numStyleLink w:val="113"/>
  </w:abstractNum>
  <w:abstractNum w:abstractNumId="50">
    <w:nsid w:val="645F53CC"/>
    <w:multiLevelType w:val="hybridMultilevel"/>
    <w:tmpl w:val="161C9778"/>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52">
    <w:nsid w:val="67876464"/>
    <w:multiLevelType w:val="hybridMultilevel"/>
    <w:tmpl w:val="1A7C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54">
    <w:nsid w:val="68BA697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7F10B9"/>
    <w:multiLevelType w:val="hybridMultilevel"/>
    <w:tmpl w:val="7CB0090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1C012E9"/>
    <w:multiLevelType w:val="hybridMultilevel"/>
    <w:tmpl w:val="4552E1C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nsid w:val="74C03E3A"/>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D570BC"/>
    <w:multiLevelType w:val="hybridMultilevel"/>
    <w:tmpl w:val="4E40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844262E"/>
    <w:multiLevelType w:val="hybridMultilevel"/>
    <w:tmpl w:val="FED6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B220B5F"/>
    <w:multiLevelType w:val="hybridMultilevel"/>
    <w:tmpl w:val="D8142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17"/>
  </w:num>
  <w:num w:numId="3">
    <w:abstractNumId w:val="66"/>
  </w:num>
  <w:num w:numId="4">
    <w:abstractNumId w:val="51"/>
  </w:num>
  <w:num w:numId="5">
    <w:abstractNumId w:val="30"/>
  </w:num>
  <w:num w:numId="6">
    <w:abstractNumId w:val="53"/>
  </w:num>
  <w:num w:numId="7">
    <w:abstractNumId w:val="38"/>
  </w:num>
  <w:num w:numId="8">
    <w:abstractNumId w:val="24"/>
  </w:num>
  <w:num w:numId="9">
    <w:abstractNumId w:val="57"/>
  </w:num>
  <w:num w:numId="10">
    <w:abstractNumId w:val="1"/>
  </w:num>
  <w:num w:numId="11">
    <w:abstractNumId w:val="37"/>
  </w:num>
  <w:num w:numId="12">
    <w:abstractNumId w:val="62"/>
  </w:num>
  <w:num w:numId="13">
    <w:abstractNumId w:val="18"/>
  </w:num>
  <w:num w:numId="14">
    <w:abstractNumId w:val="2"/>
  </w:num>
  <w:num w:numId="15">
    <w:abstractNumId w:val="49"/>
  </w:num>
  <w:num w:numId="16">
    <w:abstractNumId w:val="23"/>
  </w:num>
  <w:num w:numId="17">
    <w:abstractNumId w:val="10"/>
  </w:num>
  <w:num w:numId="18">
    <w:abstractNumId w:val="64"/>
  </w:num>
  <w:num w:numId="19">
    <w:abstractNumId w:val="47"/>
  </w:num>
  <w:num w:numId="20">
    <w:abstractNumId w:val="16"/>
  </w:num>
  <w:num w:numId="21">
    <w:abstractNumId w:val="43"/>
  </w:num>
  <w:num w:numId="22">
    <w:abstractNumId w:val="13"/>
  </w:num>
  <w:num w:numId="23">
    <w:abstractNumId w:val="41"/>
  </w:num>
  <w:num w:numId="24">
    <w:abstractNumId w:val="20"/>
  </w:num>
  <w:num w:numId="25">
    <w:abstractNumId w:val="59"/>
  </w:num>
  <w:num w:numId="26">
    <w:abstractNumId w:val="8"/>
  </w:num>
  <w:num w:numId="27">
    <w:abstractNumId w:val="28"/>
  </w:num>
  <w:num w:numId="28">
    <w:abstractNumId w:val="11"/>
  </w:num>
  <w:num w:numId="29">
    <w:abstractNumId w:val="46"/>
  </w:num>
  <w:num w:numId="30">
    <w:abstractNumId w:val="32"/>
  </w:num>
  <w:num w:numId="31">
    <w:abstractNumId w:val="55"/>
  </w:num>
  <w:num w:numId="32">
    <w:abstractNumId w:val="56"/>
  </w:num>
  <w:num w:numId="33">
    <w:abstractNumId w:val="45"/>
  </w:num>
  <w:num w:numId="34">
    <w:abstractNumId w:val="44"/>
  </w:num>
  <w:num w:numId="35">
    <w:abstractNumId w:val="9"/>
  </w:num>
  <w:num w:numId="36">
    <w:abstractNumId w:val="42"/>
  </w:num>
  <w:num w:numId="37">
    <w:abstractNumId w:val="50"/>
  </w:num>
  <w:num w:numId="38">
    <w:abstractNumId w:val="15"/>
  </w:num>
  <w:num w:numId="39">
    <w:abstractNumId w:val="31"/>
  </w:num>
  <w:num w:numId="40">
    <w:abstractNumId w:val="29"/>
  </w:num>
  <w:num w:numId="41">
    <w:abstractNumId w:val="52"/>
  </w:num>
  <w:num w:numId="42">
    <w:abstractNumId w:val="6"/>
  </w:num>
  <w:num w:numId="43">
    <w:abstractNumId w:val="21"/>
  </w:num>
  <w:num w:numId="44">
    <w:abstractNumId w:val="2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61"/>
  </w:num>
  <w:num w:numId="48">
    <w:abstractNumId w:val="36"/>
  </w:num>
  <w:num w:numId="49">
    <w:abstractNumId w:val="34"/>
  </w:num>
  <w:num w:numId="50">
    <w:abstractNumId w:val="39"/>
  </w:num>
  <w:num w:numId="51">
    <w:abstractNumId w:val="33"/>
  </w:num>
  <w:num w:numId="52">
    <w:abstractNumId w:val="54"/>
  </w:num>
  <w:num w:numId="53">
    <w:abstractNumId w:val="40"/>
  </w:num>
  <w:num w:numId="54">
    <w:abstractNumId w:val="7"/>
  </w:num>
  <w:num w:numId="55">
    <w:abstractNumId w:val="60"/>
  </w:num>
  <w:num w:numId="56">
    <w:abstractNumId w:val="5"/>
  </w:num>
  <w:num w:numId="57">
    <w:abstractNumId w:val="25"/>
  </w:num>
  <w:num w:numId="58">
    <w:abstractNumId w:val="48"/>
  </w:num>
  <w:num w:numId="59">
    <w:abstractNumId w:val="14"/>
  </w:num>
  <w:num w:numId="60">
    <w:abstractNumId w:val="22"/>
  </w:num>
  <w:num w:numId="61">
    <w:abstractNumId w:val="26"/>
  </w:num>
  <w:num w:numId="62">
    <w:abstractNumId w:val="4"/>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63"/>
  </w:num>
  <w:num w:numId="68">
    <w:abstractNumId w:val="3"/>
  </w:num>
  <w:num w:numId="69">
    <w:abstractNumId w:val="19"/>
  </w:num>
  <w:num w:numId="70">
    <w:abstractNumId w:val="12"/>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6F6A8A"/>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879CF"/>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F6A8A"/>
    <w:pPr>
      <w:spacing w:before="200" w:after="200"/>
      <w:jc w:val="both"/>
    </w:pPr>
    <w:rPr>
      <w:sz w:val="22"/>
    </w:rPr>
  </w:style>
  <w:style w:type="paragraph" w:styleId="1">
    <w:name w:val="heading 1"/>
    <w:next w:val="a2"/>
    <w:link w:val="18"/>
    <w:autoRedefine/>
    <w:qFormat/>
    <w:rsid w:val="006F6A8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F6A8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6F6A8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F6A8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F6A8A"/>
    <w:pPr>
      <w:keepNext/>
      <w:suppressAutoHyphens/>
      <w:spacing w:before="240"/>
      <w:jc w:val="left"/>
      <w:outlineLvl w:val="4"/>
    </w:pPr>
    <w:rPr>
      <w:rFonts w:ascii="Arial Narrow" w:hAnsi="Arial Narrow"/>
    </w:rPr>
  </w:style>
  <w:style w:type="paragraph" w:styleId="6">
    <w:name w:val="heading 6"/>
    <w:basedOn w:val="a2"/>
    <w:next w:val="a2"/>
    <w:link w:val="60"/>
    <w:autoRedefine/>
    <w:rsid w:val="006F6A8A"/>
    <w:pPr>
      <w:numPr>
        <w:ilvl w:val="5"/>
        <w:numId w:val="1"/>
      </w:numPr>
      <w:spacing w:before="240"/>
      <w:outlineLvl w:val="5"/>
    </w:pPr>
    <w:rPr>
      <w:rFonts w:ascii="Arial" w:hAnsi="Arial"/>
      <w:i/>
      <w:szCs w:val="22"/>
    </w:rPr>
  </w:style>
  <w:style w:type="paragraph" w:styleId="7">
    <w:name w:val="heading 7"/>
    <w:basedOn w:val="a2"/>
    <w:next w:val="a2"/>
    <w:link w:val="70"/>
    <w:autoRedefine/>
    <w:rsid w:val="006F6A8A"/>
    <w:pPr>
      <w:numPr>
        <w:ilvl w:val="6"/>
        <w:numId w:val="1"/>
      </w:numPr>
      <w:spacing w:before="240"/>
      <w:outlineLvl w:val="6"/>
    </w:pPr>
    <w:rPr>
      <w:rFonts w:ascii="Arial" w:hAnsi="Arial"/>
      <w:szCs w:val="22"/>
    </w:rPr>
  </w:style>
  <w:style w:type="paragraph" w:styleId="8">
    <w:name w:val="heading 8"/>
    <w:basedOn w:val="a2"/>
    <w:next w:val="a2"/>
    <w:link w:val="80"/>
    <w:autoRedefine/>
    <w:rsid w:val="006F6A8A"/>
    <w:pPr>
      <w:numPr>
        <w:ilvl w:val="7"/>
        <w:numId w:val="1"/>
      </w:numPr>
      <w:spacing w:before="240"/>
      <w:outlineLvl w:val="7"/>
    </w:pPr>
    <w:rPr>
      <w:rFonts w:ascii="Arial" w:hAnsi="Arial"/>
      <w:i/>
      <w:szCs w:val="22"/>
    </w:rPr>
  </w:style>
  <w:style w:type="paragraph" w:styleId="9">
    <w:name w:val="heading 9"/>
    <w:basedOn w:val="a2"/>
    <w:next w:val="a2"/>
    <w:link w:val="90"/>
    <w:autoRedefine/>
    <w:rsid w:val="006F6A8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F6A8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F6A8A"/>
  </w:style>
  <w:style w:type="character" w:customStyle="1" w:styleId="18">
    <w:name w:val="Заголовок 1 Знак"/>
    <w:basedOn w:val="a3"/>
    <w:link w:val="1"/>
    <w:rsid w:val="006F6A8A"/>
    <w:rPr>
      <w:rFonts w:ascii="Arial" w:hAnsi="Arial"/>
      <w:b/>
      <w:kern w:val="28"/>
      <w:sz w:val="36"/>
    </w:rPr>
  </w:style>
  <w:style w:type="character" w:customStyle="1" w:styleId="25">
    <w:name w:val="Заголовок 2 Знак"/>
    <w:basedOn w:val="a3"/>
    <w:link w:val="2"/>
    <w:rsid w:val="006F6A8A"/>
    <w:rPr>
      <w:rFonts w:ascii="Arial" w:eastAsia="Arial Unicode MS" w:hAnsi="Arial"/>
      <w:b/>
      <w:sz w:val="26"/>
    </w:rPr>
  </w:style>
  <w:style w:type="character" w:customStyle="1" w:styleId="34">
    <w:name w:val="Заголовок 3 Знак"/>
    <w:basedOn w:val="a3"/>
    <w:link w:val="3"/>
    <w:rsid w:val="006F6A8A"/>
    <w:rPr>
      <w:rFonts w:ascii="Arial" w:hAnsi="Arial"/>
      <w:b/>
      <w:sz w:val="22"/>
      <w:szCs w:val="22"/>
    </w:rPr>
  </w:style>
  <w:style w:type="character" w:customStyle="1" w:styleId="41">
    <w:name w:val="Заголовок 4 Знак"/>
    <w:basedOn w:val="a3"/>
    <w:link w:val="4"/>
    <w:rsid w:val="006F6A8A"/>
    <w:rPr>
      <w:rFonts w:ascii="Arial" w:hAnsi="Arial"/>
      <w:sz w:val="22"/>
    </w:rPr>
  </w:style>
  <w:style w:type="character" w:customStyle="1" w:styleId="50">
    <w:name w:val="Заголовок 5 Знак"/>
    <w:basedOn w:val="a3"/>
    <w:link w:val="5"/>
    <w:rsid w:val="006F6A8A"/>
    <w:rPr>
      <w:rFonts w:ascii="Arial Narrow" w:hAnsi="Arial Narrow"/>
      <w:sz w:val="22"/>
    </w:rPr>
  </w:style>
  <w:style w:type="character" w:customStyle="1" w:styleId="60">
    <w:name w:val="Заголовок 6 Знак"/>
    <w:basedOn w:val="a3"/>
    <w:link w:val="6"/>
    <w:rsid w:val="006F6A8A"/>
    <w:rPr>
      <w:rFonts w:ascii="Arial" w:hAnsi="Arial"/>
      <w:i/>
      <w:sz w:val="22"/>
      <w:szCs w:val="22"/>
    </w:rPr>
  </w:style>
  <w:style w:type="character" w:customStyle="1" w:styleId="70">
    <w:name w:val="Заголовок 7 Знак"/>
    <w:basedOn w:val="a3"/>
    <w:link w:val="7"/>
    <w:rsid w:val="006F6A8A"/>
    <w:rPr>
      <w:rFonts w:ascii="Arial" w:hAnsi="Arial"/>
      <w:sz w:val="22"/>
      <w:szCs w:val="22"/>
    </w:rPr>
  </w:style>
  <w:style w:type="character" w:customStyle="1" w:styleId="80">
    <w:name w:val="Заголовок 8 Знак"/>
    <w:basedOn w:val="a3"/>
    <w:link w:val="8"/>
    <w:rsid w:val="006F6A8A"/>
    <w:rPr>
      <w:rFonts w:ascii="Arial" w:hAnsi="Arial"/>
      <w:i/>
      <w:sz w:val="22"/>
      <w:szCs w:val="22"/>
    </w:rPr>
  </w:style>
  <w:style w:type="character" w:customStyle="1" w:styleId="90">
    <w:name w:val="Заголовок 9 Знак"/>
    <w:basedOn w:val="a3"/>
    <w:link w:val="9"/>
    <w:rsid w:val="006F6A8A"/>
    <w:rPr>
      <w:rFonts w:ascii="Arial" w:hAnsi="Arial"/>
      <w:i/>
      <w:sz w:val="18"/>
      <w:szCs w:val="18"/>
    </w:rPr>
  </w:style>
  <w:style w:type="character" w:styleId="a6">
    <w:name w:val="annotation reference"/>
    <w:basedOn w:val="a3"/>
    <w:semiHidden/>
    <w:rsid w:val="006F6A8A"/>
    <w:rPr>
      <w:sz w:val="16"/>
    </w:rPr>
  </w:style>
  <w:style w:type="character" w:styleId="a7">
    <w:name w:val="footnote reference"/>
    <w:aliases w:val="Ciae niinee 1,Знак сноски 1,Знак сноски-FN,Ciae niinee-FN"/>
    <w:basedOn w:val="a3"/>
    <w:rsid w:val="006F6A8A"/>
    <w:rPr>
      <w:vertAlign w:val="superscript"/>
    </w:rPr>
  </w:style>
  <w:style w:type="paragraph" w:styleId="a8">
    <w:name w:val="caption"/>
    <w:basedOn w:val="a2"/>
    <w:next w:val="a2"/>
    <w:qFormat/>
    <w:rsid w:val="006F6A8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F6A8A"/>
    <w:pPr>
      <w:tabs>
        <w:tab w:val="left" w:pos="0"/>
        <w:tab w:val="right" w:pos="8789"/>
      </w:tabs>
      <w:ind w:left="425" w:right="284" w:hanging="425"/>
      <w:jc w:val="left"/>
    </w:pPr>
    <w:rPr>
      <w:caps/>
      <w:noProof/>
      <w:sz w:val="20"/>
    </w:rPr>
  </w:style>
  <w:style w:type="paragraph" w:styleId="42">
    <w:name w:val="toc 4"/>
    <w:basedOn w:val="a2"/>
    <w:next w:val="a2"/>
    <w:autoRedefine/>
    <w:rsid w:val="006F6A8A"/>
    <w:pPr>
      <w:tabs>
        <w:tab w:val="left" w:pos="0"/>
        <w:tab w:val="right" w:pos="8789"/>
      </w:tabs>
      <w:spacing w:after="0"/>
      <w:ind w:right="284"/>
    </w:pPr>
    <w:rPr>
      <w:caps/>
      <w:sz w:val="20"/>
    </w:rPr>
  </w:style>
  <w:style w:type="paragraph" w:styleId="51">
    <w:name w:val="toc 5"/>
    <w:basedOn w:val="a2"/>
    <w:next w:val="a2"/>
    <w:autoRedefine/>
    <w:rsid w:val="006F6A8A"/>
    <w:pPr>
      <w:tabs>
        <w:tab w:val="left" w:pos="425"/>
        <w:tab w:val="right" w:pos="8789"/>
      </w:tabs>
      <w:ind w:left="425" w:right="284"/>
    </w:pPr>
    <w:rPr>
      <w:smallCaps/>
      <w:sz w:val="20"/>
    </w:rPr>
  </w:style>
  <w:style w:type="paragraph" w:styleId="61">
    <w:name w:val="toc 6"/>
    <w:basedOn w:val="a2"/>
    <w:next w:val="a2"/>
    <w:autoRedefine/>
    <w:rsid w:val="006F6A8A"/>
    <w:pPr>
      <w:tabs>
        <w:tab w:val="left" w:pos="0"/>
        <w:tab w:val="right" w:pos="8789"/>
      </w:tabs>
      <w:spacing w:before="20" w:after="20"/>
      <w:ind w:left="851" w:right="284"/>
    </w:pPr>
    <w:rPr>
      <w:sz w:val="20"/>
    </w:rPr>
  </w:style>
  <w:style w:type="paragraph" w:styleId="71">
    <w:name w:val="toc 7"/>
    <w:basedOn w:val="a2"/>
    <w:next w:val="a2"/>
    <w:autoRedefine/>
    <w:rsid w:val="006F6A8A"/>
    <w:pPr>
      <w:tabs>
        <w:tab w:val="right" w:leader="dot" w:pos="9639"/>
      </w:tabs>
      <w:spacing w:after="0"/>
      <w:ind w:left="1320"/>
    </w:pPr>
    <w:rPr>
      <w:sz w:val="18"/>
    </w:rPr>
  </w:style>
  <w:style w:type="paragraph" w:styleId="81">
    <w:name w:val="toc 8"/>
    <w:basedOn w:val="a2"/>
    <w:next w:val="a2"/>
    <w:autoRedefine/>
    <w:rsid w:val="006F6A8A"/>
    <w:pPr>
      <w:tabs>
        <w:tab w:val="right" w:leader="dot" w:pos="9639"/>
      </w:tabs>
      <w:spacing w:after="0"/>
      <w:ind w:left="1540"/>
    </w:pPr>
    <w:rPr>
      <w:sz w:val="18"/>
    </w:rPr>
  </w:style>
  <w:style w:type="paragraph" w:styleId="91">
    <w:name w:val="toc 9"/>
    <w:basedOn w:val="a2"/>
    <w:next w:val="a2"/>
    <w:autoRedefine/>
    <w:rsid w:val="006F6A8A"/>
    <w:pPr>
      <w:tabs>
        <w:tab w:val="right" w:leader="dot" w:pos="9639"/>
      </w:tabs>
      <w:spacing w:after="0"/>
      <w:ind w:left="1760"/>
    </w:pPr>
    <w:rPr>
      <w:sz w:val="18"/>
    </w:rPr>
  </w:style>
  <w:style w:type="paragraph" w:styleId="a9">
    <w:name w:val="annotation text"/>
    <w:basedOn w:val="a2"/>
    <w:link w:val="aa"/>
    <w:rsid w:val="006F6A8A"/>
    <w:pPr>
      <w:suppressAutoHyphens/>
      <w:ind w:left="567"/>
    </w:pPr>
    <w:rPr>
      <w:sz w:val="20"/>
    </w:rPr>
  </w:style>
  <w:style w:type="character" w:customStyle="1" w:styleId="aa">
    <w:name w:val="Текст примечания Знак"/>
    <w:basedOn w:val="a3"/>
    <w:link w:val="a9"/>
    <w:rsid w:val="006F6A8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F6A8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F6A8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F6A8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F6A8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F6A8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F6A8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F6A8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F6A8A"/>
    <w:rPr>
      <w:sz w:val="22"/>
    </w:rPr>
  </w:style>
  <w:style w:type="paragraph" w:customStyle="1" w:styleId="afb">
    <w:name w:val="Вывод по разделу"/>
    <w:basedOn w:val="a2"/>
    <w:next w:val="a2"/>
    <w:link w:val="afc"/>
    <w:qFormat/>
    <w:rsid w:val="006F6A8A"/>
    <w:pPr>
      <w:spacing w:before="300" w:after="120"/>
    </w:pPr>
    <w:rPr>
      <w:rFonts w:ascii="Arial Narrow" w:hAnsi="Arial Narrow"/>
      <w:b/>
    </w:rPr>
  </w:style>
  <w:style w:type="character" w:customStyle="1" w:styleId="afc">
    <w:name w:val="Вывод по разделу Знак"/>
    <w:basedOn w:val="a3"/>
    <w:link w:val="afb"/>
    <w:rsid w:val="006F6A8A"/>
    <w:rPr>
      <w:rFonts w:ascii="Arial Narrow" w:hAnsi="Arial Narrow"/>
      <w:b/>
      <w:sz w:val="22"/>
    </w:rPr>
  </w:style>
  <w:style w:type="paragraph" w:customStyle="1" w:styleId="afd">
    <w:name w:val="Оглавление"/>
    <w:basedOn w:val="a2"/>
    <w:link w:val="afe"/>
    <w:qFormat/>
    <w:rsid w:val="006F6A8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F6A8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F6A8A"/>
    <w:pPr>
      <w:tabs>
        <w:tab w:val="clear" w:pos="360"/>
      </w:tabs>
      <w:spacing w:before="80" w:line="240" w:lineRule="auto"/>
      <w:ind w:left="720"/>
    </w:pPr>
  </w:style>
  <w:style w:type="character" w:customStyle="1" w:styleId="27">
    <w:name w:val="Список без нумерации 2 уровня Знак"/>
    <w:basedOn w:val="1b"/>
    <w:link w:val="26"/>
    <w:rsid w:val="006F6A8A"/>
    <w:rPr>
      <w:sz w:val="22"/>
    </w:rPr>
  </w:style>
  <w:style w:type="paragraph" w:customStyle="1" w:styleId="35">
    <w:name w:val="Список без нумерации 3 уровня"/>
    <w:basedOn w:val="26"/>
    <w:link w:val="36"/>
    <w:qFormat/>
    <w:rsid w:val="006F6A8A"/>
    <w:pPr>
      <w:spacing w:before="40"/>
      <w:ind w:left="1080"/>
    </w:pPr>
  </w:style>
  <w:style w:type="character" w:customStyle="1" w:styleId="36">
    <w:name w:val="Список без нумерации 3 уровня Знак"/>
    <w:basedOn w:val="27"/>
    <w:link w:val="35"/>
    <w:rsid w:val="006F6A8A"/>
    <w:rPr>
      <w:sz w:val="22"/>
    </w:rPr>
  </w:style>
  <w:style w:type="paragraph" w:customStyle="1" w:styleId="1c">
    <w:name w:val="Нумерованный список 1"/>
    <w:basedOn w:val="a2"/>
    <w:link w:val="1d"/>
    <w:qFormat/>
    <w:rsid w:val="006F6A8A"/>
    <w:rPr>
      <w:rFonts w:ascii="Arial" w:hAnsi="Arial"/>
      <w:sz w:val="20"/>
    </w:rPr>
  </w:style>
  <w:style w:type="character" w:customStyle="1" w:styleId="1d">
    <w:name w:val="Нумерованный список 1 Знак"/>
    <w:basedOn w:val="a3"/>
    <w:link w:val="1c"/>
    <w:rsid w:val="006F6A8A"/>
    <w:rPr>
      <w:rFonts w:ascii="Arial" w:hAnsi="Arial"/>
    </w:rPr>
  </w:style>
  <w:style w:type="paragraph" w:customStyle="1" w:styleId="aff0">
    <w:name w:val="Приложения"/>
    <w:basedOn w:val="a2"/>
    <w:next w:val="a2"/>
    <w:link w:val="aff1"/>
    <w:qFormat/>
    <w:rsid w:val="006F6A8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F6A8A"/>
    <w:rPr>
      <w:rFonts w:ascii="Arial Narrow" w:hAnsi="Arial Narrow"/>
      <w:b/>
      <w:bCs/>
      <w:caps/>
      <w:sz w:val="24"/>
    </w:rPr>
  </w:style>
  <w:style w:type="paragraph" w:customStyle="1" w:styleId="1e">
    <w:name w:val="Список_без_буллита 1"/>
    <w:basedOn w:val="1a"/>
    <w:next w:val="1a"/>
    <w:link w:val="1f"/>
    <w:qFormat/>
    <w:rsid w:val="006F6A8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F6A8A"/>
    <w:rPr>
      <w:rFonts w:ascii="Arial" w:hAnsi="Arial"/>
      <w:sz w:val="22"/>
    </w:rPr>
  </w:style>
  <w:style w:type="paragraph" w:customStyle="1" w:styleId="aff2">
    <w:name w:val="Список заголовок"/>
    <w:basedOn w:val="a2"/>
    <w:next w:val="1a"/>
    <w:link w:val="aff3"/>
    <w:qFormat/>
    <w:rsid w:val="006F6A8A"/>
    <w:pPr>
      <w:keepNext/>
      <w:spacing w:before="240"/>
    </w:pPr>
    <w:rPr>
      <w:rFonts w:ascii="Arial" w:hAnsi="Arial"/>
      <w:sz w:val="20"/>
    </w:rPr>
  </w:style>
  <w:style w:type="character" w:customStyle="1" w:styleId="aff3">
    <w:name w:val="Список заголовок Знак"/>
    <w:basedOn w:val="a3"/>
    <w:link w:val="aff2"/>
    <w:rsid w:val="006F6A8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F6A8A"/>
    <w:pPr>
      <w:ind w:left="714" w:firstLine="0"/>
    </w:pPr>
    <w:rPr>
      <w:rFonts w:ascii="Arial" w:hAnsi="Arial"/>
    </w:rPr>
  </w:style>
  <w:style w:type="character" w:customStyle="1" w:styleId="2b">
    <w:name w:val="Список_без_буллита 2 Знак"/>
    <w:basedOn w:val="27"/>
    <w:link w:val="2a"/>
    <w:rsid w:val="006F6A8A"/>
    <w:rPr>
      <w:rFonts w:ascii="Arial" w:hAnsi="Arial"/>
      <w:sz w:val="22"/>
    </w:rPr>
  </w:style>
  <w:style w:type="paragraph" w:customStyle="1" w:styleId="37">
    <w:name w:val="Список_без_буллита 3"/>
    <w:basedOn w:val="35"/>
    <w:link w:val="38"/>
    <w:qFormat/>
    <w:rsid w:val="006F6A8A"/>
    <w:pPr>
      <w:ind w:left="1077" w:firstLine="0"/>
    </w:pPr>
    <w:rPr>
      <w:rFonts w:ascii="Arial" w:hAnsi="Arial"/>
    </w:rPr>
  </w:style>
  <w:style w:type="character" w:customStyle="1" w:styleId="38">
    <w:name w:val="Список_без_буллита 3 Знак"/>
    <w:basedOn w:val="36"/>
    <w:link w:val="37"/>
    <w:rsid w:val="006F6A8A"/>
    <w:rPr>
      <w:rFonts w:ascii="Arial" w:hAnsi="Arial"/>
      <w:sz w:val="22"/>
    </w:rPr>
  </w:style>
  <w:style w:type="paragraph" w:customStyle="1" w:styleId="aff4">
    <w:name w:val="Реквизиты компании"/>
    <w:basedOn w:val="a2"/>
    <w:link w:val="aff5"/>
    <w:qFormat/>
    <w:rsid w:val="006F6A8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F6A8A"/>
    <w:rPr>
      <w:rFonts w:ascii="Arial Narrow" w:hAnsi="Arial Narrow" w:cs="Arial"/>
      <w:b/>
      <w:bCs/>
      <w:sz w:val="16"/>
      <w:szCs w:val="16"/>
      <w:u w:val="single"/>
    </w:rPr>
  </w:style>
  <w:style w:type="paragraph" w:customStyle="1" w:styleId="aff6">
    <w:name w:val="Наименование Клиента"/>
    <w:basedOn w:val="a2"/>
    <w:link w:val="aff7"/>
    <w:qFormat/>
    <w:rsid w:val="006F6A8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F6A8A"/>
    <w:rPr>
      <w:rFonts w:ascii="Arial" w:hAnsi="Arial"/>
      <w:b/>
      <w:caps/>
      <w:kern w:val="28"/>
      <w:sz w:val="28"/>
    </w:rPr>
  </w:style>
  <w:style w:type="paragraph" w:customStyle="1" w:styleId="aff8">
    <w:name w:val="Наименование проекта"/>
    <w:basedOn w:val="af8"/>
    <w:link w:val="aff9"/>
    <w:qFormat/>
    <w:rsid w:val="006F6A8A"/>
    <w:pPr>
      <w:spacing w:before="0" w:after="0"/>
    </w:pPr>
  </w:style>
  <w:style w:type="character" w:customStyle="1" w:styleId="aff9">
    <w:name w:val="Наименование проекта Знак"/>
    <w:basedOn w:val="af9"/>
    <w:link w:val="aff8"/>
    <w:rsid w:val="006F6A8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F6A8A"/>
    <w:pPr>
      <w:spacing w:before="60" w:after="60"/>
    </w:pPr>
    <w:rPr>
      <w:b w:val="0"/>
      <w:smallCaps/>
    </w:rPr>
  </w:style>
  <w:style w:type="character" w:customStyle="1" w:styleId="44">
    <w:name w:val="Нумерованный список 4 уровня с объединением Знак"/>
    <w:basedOn w:val="34"/>
    <w:link w:val="43"/>
    <w:rsid w:val="006F6A8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F6A8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F6A8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F6A8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F6A8A"/>
    <w:rPr>
      <w:rFonts w:ascii="Arial" w:hAnsi="Arial"/>
      <w:i w:val="0"/>
      <w:sz w:val="22"/>
      <w:szCs w:val="22"/>
    </w:rPr>
  </w:style>
  <w:style w:type="paragraph" w:customStyle="1" w:styleId="affa">
    <w:name w:val="Таблица текст"/>
    <w:basedOn w:val="a2"/>
    <w:link w:val="affb"/>
    <w:qFormat/>
    <w:rsid w:val="006F6A8A"/>
    <w:rPr>
      <w:rFonts w:ascii="Arial" w:hAnsi="Arial"/>
      <w:sz w:val="19"/>
    </w:rPr>
  </w:style>
  <w:style w:type="character" w:customStyle="1" w:styleId="affb">
    <w:name w:val="Таблица текст Знак"/>
    <w:basedOn w:val="a3"/>
    <w:link w:val="affa"/>
    <w:rsid w:val="006F6A8A"/>
    <w:rPr>
      <w:rFonts w:ascii="Arial" w:hAnsi="Arial"/>
      <w:sz w:val="19"/>
    </w:rPr>
  </w:style>
  <w:style w:type="paragraph" w:customStyle="1" w:styleId="1f0">
    <w:name w:val="Заголовок 1 без номера"/>
    <w:basedOn w:val="1"/>
    <w:next w:val="a2"/>
    <w:link w:val="1f1"/>
    <w:qFormat/>
    <w:rsid w:val="006F6A8A"/>
    <w:pPr>
      <w:numPr>
        <w:numId w:val="0"/>
      </w:numPr>
      <w:tabs>
        <w:tab w:val="num" w:pos="0"/>
      </w:tabs>
      <w:ind w:left="-851" w:firstLine="851"/>
    </w:pPr>
  </w:style>
  <w:style w:type="character" w:customStyle="1" w:styleId="1f1">
    <w:name w:val="Заголовок 1 без номера Знак"/>
    <w:basedOn w:val="18"/>
    <w:link w:val="1f0"/>
    <w:rsid w:val="006F6A8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F6A8A"/>
  </w:style>
  <w:style w:type="character" w:customStyle="1" w:styleId="00">
    <w:name w:val="Заголовок 0 Знак"/>
    <w:basedOn w:val="1f1"/>
    <w:link w:val="0"/>
    <w:rsid w:val="006F6A8A"/>
    <w:rPr>
      <w:rFonts w:ascii="Arial" w:hAnsi="Arial"/>
      <w:b/>
      <w:kern w:val="28"/>
      <w:sz w:val="36"/>
    </w:rPr>
  </w:style>
  <w:style w:type="paragraph" w:customStyle="1" w:styleId="2c">
    <w:name w:val="Заголовок 2 без номера"/>
    <w:basedOn w:val="2"/>
    <w:link w:val="2d"/>
    <w:qFormat/>
    <w:rsid w:val="006F6A8A"/>
  </w:style>
  <w:style w:type="character" w:customStyle="1" w:styleId="2d">
    <w:name w:val="Заголовок 2 без номера Знак"/>
    <w:basedOn w:val="25"/>
    <w:link w:val="2c"/>
    <w:rsid w:val="006F6A8A"/>
    <w:rPr>
      <w:rFonts w:ascii="Arial" w:eastAsia="Arial Unicode MS" w:hAnsi="Arial"/>
      <w:b/>
      <w:sz w:val="26"/>
    </w:rPr>
  </w:style>
  <w:style w:type="paragraph" w:customStyle="1" w:styleId="32">
    <w:name w:val="Заголовок 3 без номера"/>
    <w:basedOn w:val="3"/>
    <w:link w:val="39"/>
    <w:qFormat/>
    <w:rsid w:val="006F6A8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6F6A8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F6A8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F6A8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F6A8A"/>
    <w:pPr>
      <w:spacing w:before="0" w:after="0"/>
    </w:pPr>
    <w:rPr>
      <w:rFonts w:ascii="Arial" w:hAnsi="Arial"/>
      <w:bCs/>
      <w:sz w:val="15"/>
      <w:lang w:eastAsia="ko-KR"/>
    </w:rPr>
  </w:style>
  <w:style w:type="paragraph" w:customStyle="1" w:styleId="afff5">
    <w:name w:val="Шапка ПАКК полужирный"/>
    <w:basedOn w:val="afff4"/>
    <w:autoRedefine/>
    <w:rsid w:val="006F6A8A"/>
    <w:rPr>
      <w:b/>
    </w:rPr>
  </w:style>
  <w:style w:type="paragraph" w:customStyle="1" w:styleId="-019">
    <w:name w:val="Стиль Стиль Кому + Слева:  -0.19 см"/>
    <w:basedOn w:val="afff6"/>
    <w:rsid w:val="006F6A8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F6A8A"/>
    <w:pPr>
      <w:ind w:left="720"/>
      <w:contextualSpacing/>
    </w:pPr>
  </w:style>
  <w:style w:type="paragraph" w:styleId="a">
    <w:name w:val="List"/>
    <w:aliases w:val="Список Знак,Список Знак1,Список Знак Знак,Headline1"/>
    <w:basedOn w:val="a2"/>
    <w:link w:val="2e"/>
    <w:autoRedefine/>
    <w:rsid w:val="006F6A8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F6A8A"/>
    <w:pPr>
      <w:keepNext/>
      <w:keepLines/>
      <w:numPr>
        <w:numId w:val="3"/>
      </w:numPr>
      <w:tabs>
        <w:tab w:val="left" w:pos="0"/>
      </w:tabs>
    </w:pPr>
  </w:style>
  <w:style w:type="paragraph" w:customStyle="1" w:styleId="31">
    <w:name w:val="Список3"/>
    <w:basedOn w:val="a2"/>
    <w:autoRedefine/>
    <w:rsid w:val="006F6A8A"/>
    <w:pPr>
      <w:numPr>
        <w:numId w:val="5"/>
      </w:numPr>
      <w:tabs>
        <w:tab w:val="clear" w:pos="360"/>
        <w:tab w:val="left" w:pos="1208"/>
      </w:tabs>
      <w:spacing w:before="80" w:after="80"/>
      <w:ind w:left="1208" w:hanging="357"/>
    </w:pPr>
  </w:style>
  <w:style w:type="paragraph" w:customStyle="1" w:styleId="17">
    <w:name w:val="Номер1"/>
    <w:basedOn w:val="a"/>
    <w:autoRedefine/>
    <w:rsid w:val="006F6A8A"/>
    <w:pPr>
      <w:numPr>
        <w:ilvl w:val="1"/>
        <w:numId w:val="3"/>
      </w:numPr>
    </w:pPr>
  </w:style>
  <w:style w:type="paragraph" w:customStyle="1" w:styleId="24">
    <w:name w:val="Номер2"/>
    <w:basedOn w:val="2f"/>
    <w:autoRedefine/>
    <w:rsid w:val="006F6A8A"/>
    <w:pPr>
      <w:numPr>
        <w:ilvl w:val="2"/>
        <w:numId w:val="3"/>
      </w:numPr>
      <w:spacing w:before="120" w:after="120"/>
    </w:pPr>
  </w:style>
  <w:style w:type="paragraph" w:styleId="2f0">
    <w:name w:val="toc 2"/>
    <w:basedOn w:val="a2"/>
    <w:next w:val="a2"/>
    <w:rsid w:val="006F6A8A"/>
    <w:pPr>
      <w:tabs>
        <w:tab w:val="left" w:pos="425"/>
        <w:tab w:val="right" w:pos="8789"/>
      </w:tabs>
      <w:ind w:left="850" w:right="284" w:hanging="425"/>
    </w:pPr>
    <w:rPr>
      <w:smallCaps/>
      <w:noProof/>
      <w:sz w:val="20"/>
    </w:rPr>
  </w:style>
  <w:style w:type="paragraph" w:styleId="3a">
    <w:name w:val="toc 3"/>
    <w:basedOn w:val="a2"/>
    <w:next w:val="a2"/>
    <w:rsid w:val="006F6A8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F6A8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F6A8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F6A8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F6A8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F6A8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F6A8A"/>
    <w:rPr>
      <w:sz w:val="22"/>
    </w:rPr>
  </w:style>
  <w:style w:type="paragraph" w:customStyle="1" w:styleId="affff1">
    <w:name w:val="Название документа"/>
    <w:basedOn w:val="a2"/>
    <w:next w:val="a2"/>
    <w:autoRedefine/>
    <w:rsid w:val="006F6A8A"/>
    <w:pPr>
      <w:suppressLineNumbers/>
      <w:suppressAutoHyphens/>
      <w:ind w:left="-851"/>
      <w:jc w:val="left"/>
    </w:pPr>
    <w:rPr>
      <w:rFonts w:ascii="Arial" w:hAnsi="Arial"/>
      <w:b/>
      <w:sz w:val="40"/>
    </w:rPr>
  </w:style>
  <w:style w:type="character" w:styleId="affff2">
    <w:name w:val="page number"/>
    <w:basedOn w:val="a3"/>
    <w:rsid w:val="006F6A8A"/>
    <w:rPr>
      <w:rFonts w:ascii="Arial" w:hAnsi="Arial"/>
    </w:rPr>
  </w:style>
  <w:style w:type="paragraph" w:customStyle="1" w:styleId="affff3">
    <w:name w:val="Подзаголовок документа"/>
    <w:basedOn w:val="a2"/>
    <w:autoRedefine/>
    <w:rsid w:val="006F6A8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F6A8A"/>
    <w:pPr>
      <w:tabs>
        <w:tab w:val="left" w:pos="0"/>
      </w:tabs>
      <w:spacing w:before="840" w:after="1080"/>
    </w:pPr>
    <w:rPr>
      <w:rFonts w:ascii="Arial" w:hAnsi="Arial"/>
      <w:b/>
      <w:sz w:val="36"/>
    </w:rPr>
  </w:style>
  <w:style w:type="paragraph" w:customStyle="1" w:styleId="affff5">
    <w:name w:val="Гриф"/>
    <w:basedOn w:val="a2"/>
    <w:rsid w:val="006F6A8A"/>
    <w:rPr>
      <w:rFonts w:ascii="Arial" w:hAnsi="Arial"/>
      <w:sz w:val="18"/>
    </w:rPr>
  </w:style>
  <w:style w:type="paragraph" w:customStyle="1" w:styleId="affff6">
    <w:name w:val="Название клиента"/>
    <w:basedOn w:val="affff1"/>
    <w:rsid w:val="006F6A8A"/>
    <w:pPr>
      <w:spacing w:before="0"/>
    </w:pPr>
    <w:rPr>
      <w:sz w:val="36"/>
    </w:rPr>
  </w:style>
  <w:style w:type="paragraph" w:customStyle="1" w:styleId="3b">
    <w:name w:val="Список3_без_б"/>
    <w:basedOn w:val="a2"/>
    <w:autoRedefine/>
    <w:rsid w:val="006F6A8A"/>
    <w:pPr>
      <w:spacing w:before="80" w:after="80"/>
      <w:ind w:left="1208"/>
    </w:pPr>
  </w:style>
  <w:style w:type="paragraph" w:customStyle="1" w:styleId="affff7">
    <w:name w:val="Список_без_б"/>
    <w:basedOn w:val="a2"/>
    <w:autoRedefine/>
    <w:rsid w:val="006F6A8A"/>
    <w:pPr>
      <w:spacing w:before="120" w:after="120"/>
      <w:ind w:left="357"/>
    </w:pPr>
  </w:style>
  <w:style w:type="paragraph" w:customStyle="1" w:styleId="2f1">
    <w:name w:val="Список2_без_б"/>
    <w:basedOn w:val="a2"/>
    <w:autoRedefine/>
    <w:rsid w:val="006F6A8A"/>
    <w:pPr>
      <w:spacing w:before="80" w:after="80"/>
      <w:ind w:left="851"/>
    </w:pPr>
  </w:style>
  <w:style w:type="paragraph" w:customStyle="1" w:styleId="affff8">
    <w:name w:val="Компания"/>
    <w:basedOn w:val="a2"/>
    <w:autoRedefine/>
    <w:rsid w:val="006F6A8A"/>
    <w:pPr>
      <w:spacing w:before="720"/>
      <w:ind w:left="5387"/>
      <w:jc w:val="left"/>
    </w:pPr>
    <w:rPr>
      <w:b/>
    </w:rPr>
  </w:style>
  <w:style w:type="paragraph" w:customStyle="1" w:styleId="affff9">
    <w:name w:val="Кому"/>
    <w:basedOn w:val="a2"/>
    <w:rsid w:val="006F6A8A"/>
    <w:pPr>
      <w:spacing w:before="240"/>
      <w:ind w:left="5693"/>
      <w:jc w:val="left"/>
    </w:pPr>
  </w:style>
  <w:style w:type="paragraph" w:customStyle="1" w:styleId="affffa">
    <w:name w:val="Тема письма"/>
    <w:basedOn w:val="a2"/>
    <w:next w:val="affffb"/>
    <w:rsid w:val="006F6A8A"/>
    <w:pPr>
      <w:suppressAutoHyphens/>
      <w:spacing w:before="600" w:after="720"/>
      <w:ind w:right="1701"/>
      <w:jc w:val="left"/>
    </w:pPr>
    <w:rPr>
      <w:b/>
    </w:rPr>
  </w:style>
  <w:style w:type="paragraph" w:customStyle="1" w:styleId="affffb">
    <w:name w:val="Уважаемый"/>
    <w:basedOn w:val="a2"/>
    <w:rsid w:val="006F6A8A"/>
    <w:pPr>
      <w:suppressAutoHyphens/>
      <w:spacing w:after="240"/>
      <w:jc w:val="left"/>
    </w:pPr>
  </w:style>
  <w:style w:type="paragraph" w:customStyle="1" w:styleId="affffc">
    <w:name w:val="С уважением"/>
    <w:basedOn w:val="a2"/>
    <w:rsid w:val="006F6A8A"/>
    <w:pPr>
      <w:spacing w:before="960" w:after="960"/>
      <w:jc w:val="left"/>
    </w:pPr>
  </w:style>
  <w:style w:type="paragraph" w:customStyle="1" w:styleId="affffd">
    <w:name w:val="Текст письма"/>
    <w:basedOn w:val="a2"/>
    <w:rsid w:val="006F6A8A"/>
  </w:style>
  <w:style w:type="paragraph" w:styleId="affffe">
    <w:name w:val="Signature"/>
    <w:basedOn w:val="a2"/>
    <w:next w:val="a2"/>
    <w:link w:val="afffff"/>
    <w:rsid w:val="006F6A8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F6A8A"/>
    <w:pPr>
      <w:pageBreakBefore/>
    </w:pPr>
  </w:style>
  <w:style w:type="paragraph" w:customStyle="1" w:styleId="15">
    <w:name w:val="Заголовок 1БН"/>
    <w:basedOn w:val="a2"/>
    <w:next w:val="a2"/>
    <w:rsid w:val="006F6A8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F6A8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6F6A8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F6A8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F6A8A"/>
    <w:rPr>
      <w:b/>
      <w:sz w:val="18"/>
    </w:rPr>
  </w:style>
  <w:style w:type="paragraph" w:customStyle="1" w:styleId="949">
    <w:name w:val="Стиль Компания + Слева:  9.49 см"/>
    <w:basedOn w:val="affff8"/>
    <w:autoRedefine/>
    <w:rsid w:val="006F6A8A"/>
  </w:style>
  <w:style w:type="paragraph" w:customStyle="1" w:styleId="afff6">
    <w:name w:val="Стиль Кому"/>
    <w:basedOn w:val="a2"/>
    <w:rsid w:val="006F6A8A"/>
    <w:rPr>
      <w:b/>
      <w:bCs/>
      <w:noProof/>
    </w:rPr>
  </w:style>
  <w:style w:type="paragraph" w:customStyle="1" w:styleId="afffff2">
    <w:name w:val="Исполнитель"/>
    <w:basedOn w:val="a2"/>
    <w:autoRedefine/>
    <w:rsid w:val="006F6A8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F6A8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F6A8A"/>
    <w:rPr>
      <w:i/>
      <w:color w:val="FF0000"/>
    </w:rPr>
  </w:style>
  <w:style w:type="paragraph" w:customStyle="1" w:styleId="afffff5">
    <w:name w:val="Верхний колонтитул письма"/>
    <w:basedOn w:val="afff0"/>
    <w:autoRedefine/>
    <w:rsid w:val="006F6A8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F6A8A"/>
    <w:pPr>
      <w:ind w:left="8789"/>
    </w:pPr>
  </w:style>
  <w:style w:type="paragraph" w:customStyle="1" w:styleId="afffff7">
    <w:name w:val="Город_дата"/>
    <w:basedOn w:val="afffff8"/>
    <w:autoRedefine/>
    <w:qFormat/>
    <w:rsid w:val="006F6A8A"/>
    <w:pPr>
      <w:jc w:val="center"/>
    </w:pPr>
    <w:rPr>
      <w:rFonts w:ascii="Arial" w:hAnsi="Arial"/>
      <w:b/>
    </w:rPr>
  </w:style>
  <w:style w:type="paragraph" w:customStyle="1" w:styleId="14">
    <w:name w:val="Номер1)"/>
    <w:basedOn w:val="17"/>
    <w:autoRedefine/>
    <w:qFormat/>
    <w:rsid w:val="006F6A8A"/>
    <w:pPr>
      <w:numPr>
        <w:ilvl w:val="0"/>
        <w:numId w:val="7"/>
      </w:numPr>
      <w:spacing w:before="120" w:after="120"/>
    </w:pPr>
  </w:style>
  <w:style w:type="paragraph" w:styleId="afffff8">
    <w:name w:val="Date"/>
    <w:basedOn w:val="a2"/>
    <w:next w:val="a2"/>
    <w:link w:val="afffff9"/>
    <w:rsid w:val="006F6A8A"/>
  </w:style>
  <w:style w:type="character" w:customStyle="1" w:styleId="afffff9">
    <w:name w:val="Дата Знак"/>
    <w:basedOn w:val="a3"/>
    <w:link w:val="afffff8"/>
    <w:rsid w:val="006F6A8A"/>
    <w:rPr>
      <w:sz w:val="22"/>
    </w:rPr>
  </w:style>
  <w:style w:type="paragraph" w:customStyle="1" w:styleId="afffffa">
    <w:name w:val="Список_абзац"/>
    <w:basedOn w:val="a2"/>
    <w:autoRedefine/>
    <w:qFormat/>
    <w:rsid w:val="006F6A8A"/>
    <w:pPr>
      <w:ind w:left="357"/>
      <w:contextualSpacing/>
    </w:pPr>
  </w:style>
  <w:style w:type="character" w:customStyle="1" w:styleId="afffffb">
    <w:name w:val="Полужирный курсив новый"/>
    <w:basedOn w:val="a3"/>
    <w:uiPriority w:val="1"/>
    <w:qFormat/>
    <w:rsid w:val="006F6A8A"/>
    <w:rPr>
      <w:b/>
      <w:i/>
    </w:rPr>
  </w:style>
  <w:style w:type="numbering" w:customStyle="1" w:styleId="13">
    <w:name w:val="Таблица список номер 1"/>
    <w:basedOn w:val="a5"/>
    <w:uiPriority w:val="99"/>
    <w:rsid w:val="006F6A8A"/>
    <w:pPr>
      <w:numPr>
        <w:numId w:val="8"/>
      </w:numPr>
    </w:pPr>
  </w:style>
  <w:style w:type="character" w:customStyle="1" w:styleId="afffffc">
    <w:name w:val="Курсив"/>
    <w:basedOn w:val="a3"/>
    <w:uiPriority w:val="1"/>
    <w:qFormat/>
    <w:rsid w:val="006F6A8A"/>
    <w:rPr>
      <w:i/>
    </w:rPr>
  </w:style>
  <w:style w:type="numbering" w:customStyle="1" w:styleId="16">
    <w:name w:val="Стиль Таблица список номер 1 + многоуровневый подчеркивание"/>
    <w:basedOn w:val="a5"/>
    <w:rsid w:val="006F6A8A"/>
    <w:pPr>
      <w:numPr>
        <w:numId w:val="9"/>
      </w:numPr>
    </w:pPr>
  </w:style>
  <w:style w:type="character" w:customStyle="1" w:styleId="afffffd">
    <w:name w:val="Полужирный_новый"/>
    <w:basedOn w:val="a3"/>
    <w:uiPriority w:val="1"/>
    <w:qFormat/>
    <w:rsid w:val="006F6A8A"/>
    <w:rPr>
      <w:b/>
    </w:rPr>
  </w:style>
  <w:style w:type="character" w:customStyle="1" w:styleId="afffffe">
    <w:name w:val="Подчеркнутый новый"/>
    <w:basedOn w:val="a3"/>
    <w:uiPriority w:val="1"/>
    <w:qFormat/>
    <w:rsid w:val="006F6A8A"/>
    <w:rPr>
      <w:u w:val="single"/>
    </w:rPr>
  </w:style>
  <w:style w:type="numbering" w:customStyle="1" w:styleId="10">
    <w:name w:val="Таблица список марк 1"/>
    <w:basedOn w:val="13"/>
    <w:uiPriority w:val="99"/>
    <w:rsid w:val="006F6A8A"/>
    <w:pPr>
      <w:numPr>
        <w:numId w:val="10"/>
      </w:numPr>
    </w:pPr>
  </w:style>
  <w:style w:type="numbering" w:customStyle="1" w:styleId="22">
    <w:name w:val="Таблица список марк 2"/>
    <w:basedOn w:val="13"/>
    <w:uiPriority w:val="99"/>
    <w:rsid w:val="006F6A8A"/>
    <w:pPr>
      <w:numPr>
        <w:numId w:val="11"/>
      </w:numPr>
    </w:pPr>
  </w:style>
  <w:style w:type="numbering" w:customStyle="1" w:styleId="113">
    <w:name w:val="Стиль Таблица список номер 1 + многоуровневый подчеркивание1"/>
    <w:basedOn w:val="a5"/>
    <w:rsid w:val="006F6A8A"/>
    <w:pPr>
      <w:numPr>
        <w:numId w:val="12"/>
      </w:numPr>
    </w:pPr>
  </w:style>
  <w:style w:type="numbering" w:customStyle="1" w:styleId="12">
    <w:name w:val="Стиль Таблица список номер 1"/>
    <w:basedOn w:val="a5"/>
    <w:rsid w:val="006F6A8A"/>
    <w:pPr>
      <w:numPr>
        <w:numId w:val="13"/>
      </w:numPr>
    </w:pPr>
  </w:style>
  <w:style w:type="numbering" w:customStyle="1" w:styleId="20">
    <w:name w:val="Таблица список номер 2"/>
    <w:basedOn w:val="13"/>
    <w:uiPriority w:val="99"/>
    <w:rsid w:val="006F6A8A"/>
    <w:pPr>
      <w:numPr>
        <w:numId w:val="14"/>
      </w:numPr>
    </w:pPr>
  </w:style>
  <w:style w:type="paragraph" w:customStyle="1" w:styleId="affffff">
    <w:name w:val="Таблица шапка"/>
    <w:basedOn w:val="afff4"/>
    <w:autoRedefine/>
    <w:qFormat/>
    <w:rsid w:val="006F6A8A"/>
    <w:pPr>
      <w:jc w:val="center"/>
    </w:pPr>
    <w:rPr>
      <w:b/>
      <w:sz w:val="20"/>
      <w:lang w:val="en-US"/>
    </w:rPr>
  </w:style>
  <w:style w:type="paragraph" w:customStyle="1" w:styleId="1f5">
    <w:name w:val="Таблица номер 1"/>
    <w:basedOn w:val="17"/>
    <w:autoRedefine/>
    <w:qFormat/>
    <w:rsid w:val="006F6A8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F6A8A"/>
    <w:pPr>
      <w:numPr>
        <w:ilvl w:val="0"/>
        <w:numId w:val="0"/>
      </w:numPr>
    </w:pPr>
    <w:rPr>
      <w:rFonts w:ascii="Arial" w:hAnsi="Arial"/>
      <w:sz w:val="20"/>
    </w:rPr>
  </w:style>
  <w:style w:type="paragraph" w:customStyle="1" w:styleId="1f6">
    <w:name w:val="Таблица номер 1)"/>
    <w:basedOn w:val="14"/>
    <w:autoRedefine/>
    <w:qFormat/>
    <w:rsid w:val="006F6A8A"/>
    <w:pPr>
      <w:numPr>
        <w:numId w:val="0"/>
      </w:numPr>
    </w:pPr>
    <w:rPr>
      <w:rFonts w:ascii="Arial" w:hAnsi="Arial"/>
      <w:sz w:val="20"/>
    </w:rPr>
  </w:style>
  <w:style w:type="paragraph" w:customStyle="1" w:styleId="affffff0">
    <w:name w:val="Таблица список"/>
    <w:basedOn w:val="a"/>
    <w:autoRedefine/>
    <w:qFormat/>
    <w:rsid w:val="006F6A8A"/>
    <w:pPr>
      <w:numPr>
        <w:numId w:val="0"/>
      </w:numPr>
    </w:pPr>
    <w:rPr>
      <w:rFonts w:ascii="Arial" w:hAnsi="Arial"/>
      <w:sz w:val="20"/>
    </w:rPr>
  </w:style>
  <w:style w:type="paragraph" w:customStyle="1" w:styleId="2f3">
    <w:name w:val="Таблица список 2"/>
    <w:basedOn w:val="2f"/>
    <w:autoRedefine/>
    <w:qFormat/>
    <w:rsid w:val="006F6A8A"/>
    <w:pPr>
      <w:numPr>
        <w:numId w:val="0"/>
      </w:numPr>
    </w:pPr>
    <w:rPr>
      <w:rFonts w:ascii="Arial" w:hAnsi="Arial"/>
      <w:sz w:val="20"/>
    </w:rPr>
  </w:style>
  <w:style w:type="paragraph" w:customStyle="1" w:styleId="1f7">
    <w:name w:val="Заголовок 1_без нов стр"/>
    <w:next w:val="a2"/>
    <w:link w:val="1f8"/>
    <w:autoRedefine/>
    <w:qFormat/>
    <w:rsid w:val="006F6A8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F6A8A"/>
    <w:pPr>
      <w:spacing w:before="400" w:after="360"/>
    </w:pPr>
    <w:rPr>
      <w:rFonts w:ascii="Arial" w:hAnsi="Arial"/>
      <w:b/>
      <w:sz w:val="36"/>
      <w:lang w:val="en-US"/>
    </w:rPr>
  </w:style>
  <w:style w:type="character" w:customStyle="1" w:styleId="115">
    <w:name w:val="Заголовок 1_без нов стр1 Знак"/>
    <w:basedOn w:val="a3"/>
    <w:link w:val="114"/>
    <w:rsid w:val="006F6A8A"/>
    <w:rPr>
      <w:rFonts w:ascii="Arial" w:hAnsi="Arial"/>
      <w:b/>
      <w:sz w:val="36"/>
      <w:lang w:val="en-US"/>
    </w:rPr>
  </w:style>
  <w:style w:type="character" w:customStyle="1" w:styleId="1f8">
    <w:name w:val="Заголовок 1_без нов стр Знак"/>
    <w:basedOn w:val="a3"/>
    <w:link w:val="1f7"/>
    <w:rsid w:val="006F6A8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F6A8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F6A8A"/>
    <w:pPr>
      <w:spacing w:before="200" w:after="200"/>
      <w:jc w:val="both"/>
    </w:pPr>
    <w:rPr>
      <w:sz w:val="22"/>
    </w:rPr>
  </w:style>
  <w:style w:type="paragraph" w:styleId="1">
    <w:name w:val="heading 1"/>
    <w:next w:val="a2"/>
    <w:link w:val="18"/>
    <w:autoRedefine/>
    <w:qFormat/>
    <w:rsid w:val="006F6A8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F6A8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6F6A8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F6A8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F6A8A"/>
    <w:pPr>
      <w:keepNext/>
      <w:suppressAutoHyphens/>
      <w:spacing w:before="240"/>
      <w:jc w:val="left"/>
      <w:outlineLvl w:val="4"/>
    </w:pPr>
    <w:rPr>
      <w:rFonts w:ascii="Arial Narrow" w:hAnsi="Arial Narrow"/>
    </w:rPr>
  </w:style>
  <w:style w:type="paragraph" w:styleId="6">
    <w:name w:val="heading 6"/>
    <w:basedOn w:val="a2"/>
    <w:next w:val="a2"/>
    <w:link w:val="60"/>
    <w:autoRedefine/>
    <w:rsid w:val="006F6A8A"/>
    <w:pPr>
      <w:numPr>
        <w:ilvl w:val="5"/>
        <w:numId w:val="1"/>
      </w:numPr>
      <w:spacing w:before="240"/>
      <w:outlineLvl w:val="5"/>
    </w:pPr>
    <w:rPr>
      <w:rFonts w:ascii="Arial" w:hAnsi="Arial"/>
      <w:i/>
      <w:szCs w:val="22"/>
    </w:rPr>
  </w:style>
  <w:style w:type="paragraph" w:styleId="7">
    <w:name w:val="heading 7"/>
    <w:basedOn w:val="a2"/>
    <w:next w:val="a2"/>
    <w:link w:val="70"/>
    <w:autoRedefine/>
    <w:rsid w:val="006F6A8A"/>
    <w:pPr>
      <w:numPr>
        <w:ilvl w:val="6"/>
        <w:numId w:val="1"/>
      </w:numPr>
      <w:spacing w:before="240"/>
      <w:outlineLvl w:val="6"/>
    </w:pPr>
    <w:rPr>
      <w:rFonts w:ascii="Arial" w:hAnsi="Arial"/>
      <w:szCs w:val="22"/>
    </w:rPr>
  </w:style>
  <w:style w:type="paragraph" w:styleId="8">
    <w:name w:val="heading 8"/>
    <w:basedOn w:val="a2"/>
    <w:next w:val="a2"/>
    <w:link w:val="80"/>
    <w:autoRedefine/>
    <w:rsid w:val="006F6A8A"/>
    <w:pPr>
      <w:numPr>
        <w:ilvl w:val="7"/>
        <w:numId w:val="1"/>
      </w:numPr>
      <w:spacing w:before="240"/>
      <w:outlineLvl w:val="7"/>
    </w:pPr>
    <w:rPr>
      <w:rFonts w:ascii="Arial" w:hAnsi="Arial"/>
      <w:i/>
      <w:szCs w:val="22"/>
    </w:rPr>
  </w:style>
  <w:style w:type="paragraph" w:styleId="9">
    <w:name w:val="heading 9"/>
    <w:basedOn w:val="a2"/>
    <w:next w:val="a2"/>
    <w:link w:val="90"/>
    <w:autoRedefine/>
    <w:rsid w:val="006F6A8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F6A8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F6A8A"/>
  </w:style>
  <w:style w:type="character" w:customStyle="1" w:styleId="18">
    <w:name w:val="Заголовок 1 Знак"/>
    <w:basedOn w:val="a3"/>
    <w:link w:val="1"/>
    <w:rsid w:val="006F6A8A"/>
    <w:rPr>
      <w:rFonts w:ascii="Arial" w:hAnsi="Arial"/>
      <w:b/>
      <w:kern w:val="28"/>
      <w:sz w:val="36"/>
    </w:rPr>
  </w:style>
  <w:style w:type="character" w:customStyle="1" w:styleId="25">
    <w:name w:val="Заголовок 2 Знак"/>
    <w:basedOn w:val="a3"/>
    <w:link w:val="2"/>
    <w:rsid w:val="006F6A8A"/>
    <w:rPr>
      <w:rFonts w:ascii="Arial" w:eastAsia="Arial Unicode MS" w:hAnsi="Arial"/>
      <w:b/>
      <w:sz w:val="26"/>
    </w:rPr>
  </w:style>
  <w:style w:type="character" w:customStyle="1" w:styleId="34">
    <w:name w:val="Заголовок 3 Знак"/>
    <w:basedOn w:val="a3"/>
    <w:link w:val="3"/>
    <w:rsid w:val="006F6A8A"/>
    <w:rPr>
      <w:rFonts w:ascii="Arial" w:hAnsi="Arial"/>
      <w:b/>
      <w:sz w:val="22"/>
      <w:szCs w:val="22"/>
    </w:rPr>
  </w:style>
  <w:style w:type="character" w:customStyle="1" w:styleId="41">
    <w:name w:val="Заголовок 4 Знак"/>
    <w:basedOn w:val="a3"/>
    <w:link w:val="4"/>
    <w:rsid w:val="006F6A8A"/>
    <w:rPr>
      <w:rFonts w:ascii="Arial" w:hAnsi="Arial"/>
      <w:sz w:val="22"/>
    </w:rPr>
  </w:style>
  <w:style w:type="character" w:customStyle="1" w:styleId="50">
    <w:name w:val="Заголовок 5 Знак"/>
    <w:basedOn w:val="a3"/>
    <w:link w:val="5"/>
    <w:rsid w:val="006F6A8A"/>
    <w:rPr>
      <w:rFonts w:ascii="Arial Narrow" w:hAnsi="Arial Narrow"/>
      <w:sz w:val="22"/>
    </w:rPr>
  </w:style>
  <w:style w:type="character" w:customStyle="1" w:styleId="60">
    <w:name w:val="Заголовок 6 Знак"/>
    <w:basedOn w:val="a3"/>
    <w:link w:val="6"/>
    <w:rsid w:val="006F6A8A"/>
    <w:rPr>
      <w:rFonts w:ascii="Arial" w:hAnsi="Arial"/>
      <w:i/>
      <w:sz w:val="22"/>
      <w:szCs w:val="22"/>
    </w:rPr>
  </w:style>
  <w:style w:type="character" w:customStyle="1" w:styleId="70">
    <w:name w:val="Заголовок 7 Знак"/>
    <w:basedOn w:val="a3"/>
    <w:link w:val="7"/>
    <w:rsid w:val="006F6A8A"/>
    <w:rPr>
      <w:rFonts w:ascii="Arial" w:hAnsi="Arial"/>
      <w:sz w:val="22"/>
      <w:szCs w:val="22"/>
    </w:rPr>
  </w:style>
  <w:style w:type="character" w:customStyle="1" w:styleId="80">
    <w:name w:val="Заголовок 8 Знак"/>
    <w:basedOn w:val="a3"/>
    <w:link w:val="8"/>
    <w:rsid w:val="006F6A8A"/>
    <w:rPr>
      <w:rFonts w:ascii="Arial" w:hAnsi="Arial"/>
      <w:i/>
      <w:sz w:val="22"/>
      <w:szCs w:val="22"/>
    </w:rPr>
  </w:style>
  <w:style w:type="character" w:customStyle="1" w:styleId="90">
    <w:name w:val="Заголовок 9 Знак"/>
    <w:basedOn w:val="a3"/>
    <w:link w:val="9"/>
    <w:rsid w:val="006F6A8A"/>
    <w:rPr>
      <w:rFonts w:ascii="Arial" w:hAnsi="Arial"/>
      <w:i/>
      <w:sz w:val="18"/>
      <w:szCs w:val="18"/>
    </w:rPr>
  </w:style>
  <w:style w:type="character" w:styleId="a6">
    <w:name w:val="annotation reference"/>
    <w:basedOn w:val="a3"/>
    <w:semiHidden/>
    <w:rsid w:val="006F6A8A"/>
    <w:rPr>
      <w:sz w:val="16"/>
    </w:rPr>
  </w:style>
  <w:style w:type="character" w:styleId="a7">
    <w:name w:val="footnote reference"/>
    <w:aliases w:val="Ciae niinee 1,Знак сноски 1,Знак сноски-FN,Ciae niinee-FN"/>
    <w:basedOn w:val="a3"/>
    <w:rsid w:val="006F6A8A"/>
    <w:rPr>
      <w:vertAlign w:val="superscript"/>
    </w:rPr>
  </w:style>
  <w:style w:type="paragraph" w:styleId="a8">
    <w:name w:val="caption"/>
    <w:basedOn w:val="a2"/>
    <w:next w:val="a2"/>
    <w:qFormat/>
    <w:rsid w:val="006F6A8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F6A8A"/>
    <w:pPr>
      <w:tabs>
        <w:tab w:val="left" w:pos="0"/>
        <w:tab w:val="right" w:pos="8789"/>
      </w:tabs>
      <w:ind w:left="425" w:right="284" w:hanging="425"/>
      <w:jc w:val="left"/>
    </w:pPr>
    <w:rPr>
      <w:caps/>
      <w:noProof/>
      <w:sz w:val="20"/>
    </w:rPr>
  </w:style>
  <w:style w:type="paragraph" w:styleId="42">
    <w:name w:val="toc 4"/>
    <w:basedOn w:val="a2"/>
    <w:next w:val="a2"/>
    <w:autoRedefine/>
    <w:rsid w:val="006F6A8A"/>
    <w:pPr>
      <w:tabs>
        <w:tab w:val="left" w:pos="0"/>
        <w:tab w:val="right" w:pos="8789"/>
      </w:tabs>
      <w:spacing w:after="0"/>
      <w:ind w:right="284"/>
    </w:pPr>
    <w:rPr>
      <w:caps/>
      <w:sz w:val="20"/>
    </w:rPr>
  </w:style>
  <w:style w:type="paragraph" w:styleId="51">
    <w:name w:val="toc 5"/>
    <w:basedOn w:val="a2"/>
    <w:next w:val="a2"/>
    <w:autoRedefine/>
    <w:rsid w:val="006F6A8A"/>
    <w:pPr>
      <w:tabs>
        <w:tab w:val="left" w:pos="425"/>
        <w:tab w:val="right" w:pos="8789"/>
      </w:tabs>
      <w:ind w:left="425" w:right="284"/>
    </w:pPr>
    <w:rPr>
      <w:smallCaps/>
      <w:sz w:val="20"/>
    </w:rPr>
  </w:style>
  <w:style w:type="paragraph" w:styleId="61">
    <w:name w:val="toc 6"/>
    <w:basedOn w:val="a2"/>
    <w:next w:val="a2"/>
    <w:autoRedefine/>
    <w:rsid w:val="006F6A8A"/>
    <w:pPr>
      <w:tabs>
        <w:tab w:val="left" w:pos="0"/>
        <w:tab w:val="right" w:pos="8789"/>
      </w:tabs>
      <w:spacing w:before="20" w:after="20"/>
      <w:ind w:left="851" w:right="284"/>
    </w:pPr>
    <w:rPr>
      <w:sz w:val="20"/>
    </w:rPr>
  </w:style>
  <w:style w:type="paragraph" w:styleId="71">
    <w:name w:val="toc 7"/>
    <w:basedOn w:val="a2"/>
    <w:next w:val="a2"/>
    <w:autoRedefine/>
    <w:rsid w:val="006F6A8A"/>
    <w:pPr>
      <w:tabs>
        <w:tab w:val="right" w:leader="dot" w:pos="9639"/>
      </w:tabs>
      <w:spacing w:after="0"/>
      <w:ind w:left="1320"/>
    </w:pPr>
    <w:rPr>
      <w:sz w:val="18"/>
    </w:rPr>
  </w:style>
  <w:style w:type="paragraph" w:styleId="81">
    <w:name w:val="toc 8"/>
    <w:basedOn w:val="a2"/>
    <w:next w:val="a2"/>
    <w:autoRedefine/>
    <w:rsid w:val="006F6A8A"/>
    <w:pPr>
      <w:tabs>
        <w:tab w:val="right" w:leader="dot" w:pos="9639"/>
      </w:tabs>
      <w:spacing w:after="0"/>
      <w:ind w:left="1540"/>
    </w:pPr>
    <w:rPr>
      <w:sz w:val="18"/>
    </w:rPr>
  </w:style>
  <w:style w:type="paragraph" w:styleId="91">
    <w:name w:val="toc 9"/>
    <w:basedOn w:val="a2"/>
    <w:next w:val="a2"/>
    <w:autoRedefine/>
    <w:rsid w:val="006F6A8A"/>
    <w:pPr>
      <w:tabs>
        <w:tab w:val="right" w:leader="dot" w:pos="9639"/>
      </w:tabs>
      <w:spacing w:after="0"/>
      <w:ind w:left="1760"/>
    </w:pPr>
    <w:rPr>
      <w:sz w:val="18"/>
    </w:rPr>
  </w:style>
  <w:style w:type="paragraph" w:styleId="a9">
    <w:name w:val="annotation text"/>
    <w:basedOn w:val="a2"/>
    <w:link w:val="aa"/>
    <w:rsid w:val="006F6A8A"/>
    <w:pPr>
      <w:suppressAutoHyphens/>
      <w:ind w:left="567"/>
    </w:pPr>
    <w:rPr>
      <w:sz w:val="20"/>
    </w:rPr>
  </w:style>
  <w:style w:type="character" w:customStyle="1" w:styleId="aa">
    <w:name w:val="Текст примечания Знак"/>
    <w:basedOn w:val="a3"/>
    <w:link w:val="a9"/>
    <w:rsid w:val="006F6A8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F6A8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F6A8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F6A8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F6A8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F6A8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F6A8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F6A8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F6A8A"/>
    <w:rPr>
      <w:sz w:val="22"/>
    </w:rPr>
  </w:style>
  <w:style w:type="paragraph" w:customStyle="1" w:styleId="afb">
    <w:name w:val="Вывод по разделу"/>
    <w:basedOn w:val="a2"/>
    <w:next w:val="a2"/>
    <w:link w:val="afc"/>
    <w:qFormat/>
    <w:rsid w:val="006F6A8A"/>
    <w:pPr>
      <w:spacing w:before="300" w:after="120"/>
    </w:pPr>
    <w:rPr>
      <w:rFonts w:ascii="Arial Narrow" w:hAnsi="Arial Narrow"/>
      <w:b/>
    </w:rPr>
  </w:style>
  <w:style w:type="character" w:customStyle="1" w:styleId="afc">
    <w:name w:val="Вывод по разделу Знак"/>
    <w:basedOn w:val="a3"/>
    <w:link w:val="afb"/>
    <w:rsid w:val="006F6A8A"/>
    <w:rPr>
      <w:rFonts w:ascii="Arial Narrow" w:hAnsi="Arial Narrow"/>
      <w:b/>
      <w:sz w:val="22"/>
    </w:rPr>
  </w:style>
  <w:style w:type="paragraph" w:customStyle="1" w:styleId="afd">
    <w:name w:val="Оглавление"/>
    <w:basedOn w:val="a2"/>
    <w:link w:val="afe"/>
    <w:qFormat/>
    <w:rsid w:val="006F6A8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F6A8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F6A8A"/>
    <w:pPr>
      <w:tabs>
        <w:tab w:val="clear" w:pos="360"/>
      </w:tabs>
      <w:spacing w:before="80" w:line="240" w:lineRule="auto"/>
      <w:ind w:left="720"/>
    </w:pPr>
  </w:style>
  <w:style w:type="character" w:customStyle="1" w:styleId="27">
    <w:name w:val="Список без нумерации 2 уровня Знак"/>
    <w:basedOn w:val="1b"/>
    <w:link w:val="26"/>
    <w:rsid w:val="006F6A8A"/>
    <w:rPr>
      <w:sz w:val="22"/>
    </w:rPr>
  </w:style>
  <w:style w:type="paragraph" w:customStyle="1" w:styleId="35">
    <w:name w:val="Список без нумерации 3 уровня"/>
    <w:basedOn w:val="26"/>
    <w:link w:val="36"/>
    <w:qFormat/>
    <w:rsid w:val="006F6A8A"/>
    <w:pPr>
      <w:spacing w:before="40"/>
      <w:ind w:left="1080"/>
    </w:pPr>
  </w:style>
  <w:style w:type="character" w:customStyle="1" w:styleId="36">
    <w:name w:val="Список без нумерации 3 уровня Знак"/>
    <w:basedOn w:val="27"/>
    <w:link w:val="35"/>
    <w:rsid w:val="006F6A8A"/>
    <w:rPr>
      <w:sz w:val="22"/>
    </w:rPr>
  </w:style>
  <w:style w:type="paragraph" w:customStyle="1" w:styleId="1c">
    <w:name w:val="Нумерованный список 1"/>
    <w:basedOn w:val="a2"/>
    <w:link w:val="1d"/>
    <w:qFormat/>
    <w:rsid w:val="006F6A8A"/>
    <w:rPr>
      <w:rFonts w:ascii="Arial" w:hAnsi="Arial"/>
      <w:sz w:val="20"/>
    </w:rPr>
  </w:style>
  <w:style w:type="character" w:customStyle="1" w:styleId="1d">
    <w:name w:val="Нумерованный список 1 Знак"/>
    <w:basedOn w:val="a3"/>
    <w:link w:val="1c"/>
    <w:rsid w:val="006F6A8A"/>
    <w:rPr>
      <w:rFonts w:ascii="Arial" w:hAnsi="Arial"/>
    </w:rPr>
  </w:style>
  <w:style w:type="paragraph" w:customStyle="1" w:styleId="aff0">
    <w:name w:val="Приложения"/>
    <w:basedOn w:val="a2"/>
    <w:next w:val="a2"/>
    <w:link w:val="aff1"/>
    <w:qFormat/>
    <w:rsid w:val="006F6A8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F6A8A"/>
    <w:rPr>
      <w:rFonts w:ascii="Arial Narrow" w:hAnsi="Arial Narrow"/>
      <w:b/>
      <w:bCs/>
      <w:caps/>
      <w:sz w:val="24"/>
    </w:rPr>
  </w:style>
  <w:style w:type="paragraph" w:customStyle="1" w:styleId="1e">
    <w:name w:val="Список_без_буллита 1"/>
    <w:basedOn w:val="1a"/>
    <w:next w:val="1a"/>
    <w:link w:val="1f"/>
    <w:qFormat/>
    <w:rsid w:val="006F6A8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F6A8A"/>
    <w:rPr>
      <w:rFonts w:ascii="Arial" w:hAnsi="Arial"/>
      <w:sz w:val="22"/>
    </w:rPr>
  </w:style>
  <w:style w:type="paragraph" w:customStyle="1" w:styleId="aff2">
    <w:name w:val="Список заголовок"/>
    <w:basedOn w:val="a2"/>
    <w:next w:val="1a"/>
    <w:link w:val="aff3"/>
    <w:qFormat/>
    <w:rsid w:val="006F6A8A"/>
    <w:pPr>
      <w:keepNext/>
      <w:spacing w:before="240"/>
    </w:pPr>
    <w:rPr>
      <w:rFonts w:ascii="Arial" w:hAnsi="Arial"/>
      <w:sz w:val="20"/>
    </w:rPr>
  </w:style>
  <w:style w:type="character" w:customStyle="1" w:styleId="aff3">
    <w:name w:val="Список заголовок Знак"/>
    <w:basedOn w:val="a3"/>
    <w:link w:val="aff2"/>
    <w:rsid w:val="006F6A8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F6A8A"/>
    <w:pPr>
      <w:ind w:left="714" w:firstLine="0"/>
    </w:pPr>
    <w:rPr>
      <w:rFonts w:ascii="Arial" w:hAnsi="Arial"/>
    </w:rPr>
  </w:style>
  <w:style w:type="character" w:customStyle="1" w:styleId="2b">
    <w:name w:val="Список_без_буллита 2 Знак"/>
    <w:basedOn w:val="27"/>
    <w:link w:val="2a"/>
    <w:rsid w:val="006F6A8A"/>
    <w:rPr>
      <w:rFonts w:ascii="Arial" w:hAnsi="Arial"/>
      <w:sz w:val="22"/>
    </w:rPr>
  </w:style>
  <w:style w:type="paragraph" w:customStyle="1" w:styleId="37">
    <w:name w:val="Список_без_буллита 3"/>
    <w:basedOn w:val="35"/>
    <w:link w:val="38"/>
    <w:qFormat/>
    <w:rsid w:val="006F6A8A"/>
    <w:pPr>
      <w:ind w:left="1077" w:firstLine="0"/>
    </w:pPr>
    <w:rPr>
      <w:rFonts w:ascii="Arial" w:hAnsi="Arial"/>
    </w:rPr>
  </w:style>
  <w:style w:type="character" w:customStyle="1" w:styleId="38">
    <w:name w:val="Список_без_буллита 3 Знак"/>
    <w:basedOn w:val="36"/>
    <w:link w:val="37"/>
    <w:rsid w:val="006F6A8A"/>
    <w:rPr>
      <w:rFonts w:ascii="Arial" w:hAnsi="Arial"/>
      <w:sz w:val="22"/>
    </w:rPr>
  </w:style>
  <w:style w:type="paragraph" w:customStyle="1" w:styleId="aff4">
    <w:name w:val="Реквизиты компании"/>
    <w:basedOn w:val="a2"/>
    <w:link w:val="aff5"/>
    <w:qFormat/>
    <w:rsid w:val="006F6A8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F6A8A"/>
    <w:rPr>
      <w:rFonts w:ascii="Arial Narrow" w:hAnsi="Arial Narrow" w:cs="Arial"/>
      <w:b/>
      <w:bCs/>
      <w:sz w:val="16"/>
      <w:szCs w:val="16"/>
      <w:u w:val="single"/>
    </w:rPr>
  </w:style>
  <w:style w:type="paragraph" w:customStyle="1" w:styleId="aff6">
    <w:name w:val="Наименование Клиента"/>
    <w:basedOn w:val="a2"/>
    <w:link w:val="aff7"/>
    <w:qFormat/>
    <w:rsid w:val="006F6A8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F6A8A"/>
    <w:rPr>
      <w:rFonts w:ascii="Arial" w:hAnsi="Arial"/>
      <w:b/>
      <w:caps/>
      <w:kern w:val="28"/>
      <w:sz w:val="28"/>
    </w:rPr>
  </w:style>
  <w:style w:type="paragraph" w:customStyle="1" w:styleId="aff8">
    <w:name w:val="Наименование проекта"/>
    <w:basedOn w:val="af8"/>
    <w:link w:val="aff9"/>
    <w:qFormat/>
    <w:rsid w:val="006F6A8A"/>
    <w:pPr>
      <w:spacing w:before="0" w:after="0"/>
    </w:pPr>
  </w:style>
  <w:style w:type="character" w:customStyle="1" w:styleId="aff9">
    <w:name w:val="Наименование проекта Знак"/>
    <w:basedOn w:val="af9"/>
    <w:link w:val="aff8"/>
    <w:rsid w:val="006F6A8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F6A8A"/>
    <w:pPr>
      <w:spacing w:before="60" w:after="60"/>
    </w:pPr>
    <w:rPr>
      <w:b w:val="0"/>
      <w:smallCaps/>
    </w:rPr>
  </w:style>
  <w:style w:type="character" w:customStyle="1" w:styleId="44">
    <w:name w:val="Нумерованный список 4 уровня с объединением Знак"/>
    <w:basedOn w:val="34"/>
    <w:link w:val="43"/>
    <w:rsid w:val="006F6A8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F6A8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F6A8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F6A8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F6A8A"/>
    <w:rPr>
      <w:rFonts w:ascii="Arial" w:hAnsi="Arial"/>
      <w:i w:val="0"/>
      <w:sz w:val="22"/>
      <w:szCs w:val="22"/>
    </w:rPr>
  </w:style>
  <w:style w:type="paragraph" w:customStyle="1" w:styleId="affa">
    <w:name w:val="Таблица текст"/>
    <w:basedOn w:val="a2"/>
    <w:link w:val="affb"/>
    <w:qFormat/>
    <w:rsid w:val="006F6A8A"/>
    <w:rPr>
      <w:rFonts w:ascii="Arial" w:hAnsi="Arial"/>
      <w:sz w:val="19"/>
    </w:rPr>
  </w:style>
  <w:style w:type="character" w:customStyle="1" w:styleId="affb">
    <w:name w:val="Таблица текст Знак"/>
    <w:basedOn w:val="a3"/>
    <w:link w:val="affa"/>
    <w:rsid w:val="006F6A8A"/>
    <w:rPr>
      <w:rFonts w:ascii="Arial" w:hAnsi="Arial"/>
      <w:sz w:val="19"/>
    </w:rPr>
  </w:style>
  <w:style w:type="paragraph" w:customStyle="1" w:styleId="1f0">
    <w:name w:val="Заголовок 1 без номера"/>
    <w:basedOn w:val="1"/>
    <w:next w:val="a2"/>
    <w:link w:val="1f1"/>
    <w:qFormat/>
    <w:rsid w:val="006F6A8A"/>
    <w:pPr>
      <w:numPr>
        <w:numId w:val="0"/>
      </w:numPr>
      <w:tabs>
        <w:tab w:val="num" w:pos="0"/>
      </w:tabs>
      <w:ind w:left="-851" w:firstLine="851"/>
    </w:pPr>
  </w:style>
  <w:style w:type="character" w:customStyle="1" w:styleId="1f1">
    <w:name w:val="Заголовок 1 без номера Знак"/>
    <w:basedOn w:val="18"/>
    <w:link w:val="1f0"/>
    <w:rsid w:val="006F6A8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F6A8A"/>
  </w:style>
  <w:style w:type="character" w:customStyle="1" w:styleId="00">
    <w:name w:val="Заголовок 0 Знак"/>
    <w:basedOn w:val="1f1"/>
    <w:link w:val="0"/>
    <w:rsid w:val="006F6A8A"/>
    <w:rPr>
      <w:rFonts w:ascii="Arial" w:hAnsi="Arial"/>
      <w:b/>
      <w:kern w:val="28"/>
      <w:sz w:val="36"/>
    </w:rPr>
  </w:style>
  <w:style w:type="paragraph" w:customStyle="1" w:styleId="2c">
    <w:name w:val="Заголовок 2 без номера"/>
    <w:basedOn w:val="2"/>
    <w:link w:val="2d"/>
    <w:qFormat/>
    <w:rsid w:val="006F6A8A"/>
  </w:style>
  <w:style w:type="character" w:customStyle="1" w:styleId="2d">
    <w:name w:val="Заголовок 2 без номера Знак"/>
    <w:basedOn w:val="25"/>
    <w:link w:val="2c"/>
    <w:rsid w:val="006F6A8A"/>
    <w:rPr>
      <w:rFonts w:ascii="Arial" w:eastAsia="Arial Unicode MS" w:hAnsi="Arial"/>
      <w:b/>
      <w:sz w:val="26"/>
    </w:rPr>
  </w:style>
  <w:style w:type="paragraph" w:customStyle="1" w:styleId="32">
    <w:name w:val="Заголовок 3 без номера"/>
    <w:basedOn w:val="3"/>
    <w:link w:val="39"/>
    <w:qFormat/>
    <w:rsid w:val="006F6A8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6F6A8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F6A8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F6A8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F6A8A"/>
    <w:pPr>
      <w:spacing w:before="0" w:after="0"/>
    </w:pPr>
    <w:rPr>
      <w:rFonts w:ascii="Arial" w:hAnsi="Arial"/>
      <w:bCs/>
      <w:sz w:val="15"/>
      <w:lang w:eastAsia="ko-KR"/>
    </w:rPr>
  </w:style>
  <w:style w:type="paragraph" w:customStyle="1" w:styleId="afff5">
    <w:name w:val="Шапка ПАКК полужирный"/>
    <w:basedOn w:val="afff4"/>
    <w:autoRedefine/>
    <w:rsid w:val="006F6A8A"/>
    <w:rPr>
      <w:b/>
    </w:rPr>
  </w:style>
  <w:style w:type="paragraph" w:customStyle="1" w:styleId="-019">
    <w:name w:val="Стиль Стиль Кому + Слева:  -0.19 см"/>
    <w:basedOn w:val="afff6"/>
    <w:rsid w:val="006F6A8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F6A8A"/>
    <w:pPr>
      <w:ind w:left="720"/>
      <w:contextualSpacing/>
    </w:pPr>
  </w:style>
  <w:style w:type="paragraph" w:styleId="a">
    <w:name w:val="List"/>
    <w:aliases w:val="Список Знак,Список Знак1,Список Знак Знак,Headline1"/>
    <w:basedOn w:val="a2"/>
    <w:link w:val="2e"/>
    <w:autoRedefine/>
    <w:rsid w:val="006F6A8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F6A8A"/>
    <w:pPr>
      <w:keepNext/>
      <w:keepLines/>
      <w:numPr>
        <w:numId w:val="3"/>
      </w:numPr>
      <w:tabs>
        <w:tab w:val="left" w:pos="0"/>
      </w:tabs>
    </w:pPr>
  </w:style>
  <w:style w:type="paragraph" w:customStyle="1" w:styleId="31">
    <w:name w:val="Список3"/>
    <w:basedOn w:val="a2"/>
    <w:autoRedefine/>
    <w:rsid w:val="006F6A8A"/>
    <w:pPr>
      <w:numPr>
        <w:numId w:val="5"/>
      </w:numPr>
      <w:tabs>
        <w:tab w:val="clear" w:pos="360"/>
        <w:tab w:val="left" w:pos="1208"/>
      </w:tabs>
      <w:spacing w:before="80" w:after="80"/>
      <w:ind w:left="1208" w:hanging="357"/>
    </w:pPr>
  </w:style>
  <w:style w:type="paragraph" w:customStyle="1" w:styleId="17">
    <w:name w:val="Номер1"/>
    <w:basedOn w:val="a"/>
    <w:autoRedefine/>
    <w:rsid w:val="006F6A8A"/>
    <w:pPr>
      <w:numPr>
        <w:ilvl w:val="1"/>
        <w:numId w:val="3"/>
      </w:numPr>
    </w:pPr>
  </w:style>
  <w:style w:type="paragraph" w:customStyle="1" w:styleId="24">
    <w:name w:val="Номер2"/>
    <w:basedOn w:val="2f"/>
    <w:autoRedefine/>
    <w:rsid w:val="006F6A8A"/>
    <w:pPr>
      <w:numPr>
        <w:ilvl w:val="2"/>
        <w:numId w:val="3"/>
      </w:numPr>
      <w:spacing w:before="120" w:after="120"/>
    </w:pPr>
  </w:style>
  <w:style w:type="paragraph" w:styleId="2f0">
    <w:name w:val="toc 2"/>
    <w:basedOn w:val="a2"/>
    <w:next w:val="a2"/>
    <w:rsid w:val="006F6A8A"/>
    <w:pPr>
      <w:tabs>
        <w:tab w:val="left" w:pos="425"/>
        <w:tab w:val="right" w:pos="8789"/>
      </w:tabs>
      <w:ind w:left="850" w:right="284" w:hanging="425"/>
    </w:pPr>
    <w:rPr>
      <w:smallCaps/>
      <w:noProof/>
      <w:sz w:val="20"/>
    </w:rPr>
  </w:style>
  <w:style w:type="paragraph" w:styleId="3a">
    <w:name w:val="toc 3"/>
    <w:basedOn w:val="a2"/>
    <w:next w:val="a2"/>
    <w:rsid w:val="006F6A8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F6A8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F6A8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F6A8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F6A8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F6A8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F6A8A"/>
    <w:rPr>
      <w:sz w:val="22"/>
    </w:rPr>
  </w:style>
  <w:style w:type="paragraph" w:customStyle="1" w:styleId="affff1">
    <w:name w:val="Название документа"/>
    <w:basedOn w:val="a2"/>
    <w:next w:val="a2"/>
    <w:autoRedefine/>
    <w:rsid w:val="006F6A8A"/>
    <w:pPr>
      <w:suppressLineNumbers/>
      <w:suppressAutoHyphens/>
      <w:ind w:left="-851"/>
      <w:jc w:val="left"/>
    </w:pPr>
    <w:rPr>
      <w:rFonts w:ascii="Arial" w:hAnsi="Arial"/>
      <w:b/>
      <w:sz w:val="40"/>
    </w:rPr>
  </w:style>
  <w:style w:type="character" w:styleId="affff2">
    <w:name w:val="page number"/>
    <w:basedOn w:val="a3"/>
    <w:rsid w:val="006F6A8A"/>
    <w:rPr>
      <w:rFonts w:ascii="Arial" w:hAnsi="Arial"/>
    </w:rPr>
  </w:style>
  <w:style w:type="paragraph" w:customStyle="1" w:styleId="affff3">
    <w:name w:val="Подзаголовок документа"/>
    <w:basedOn w:val="a2"/>
    <w:autoRedefine/>
    <w:rsid w:val="006F6A8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F6A8A"/>
    <w:pPr>
      <w:tabs>
        <w:tab w:val="left" w:pos="0"/>
      </w:tabs>
      <w:spacing w:before="840" w:after="1080"/>
    </w:pPr>
    <w:rPr>
      <w:rFonts w:ascii="Arial" w:hAnsi="Arial"/>
      <w:b/>
      <w:sz w:val="36"/>
    </w:rPr>
  </w:style>
  <w:style w:type="paragraph" w:customStyle="1" w:styleId="affff5">
    <w:name w:val="Гриф"/>
    <w:basedOn w:val="a2"/>
    <w:rsid w:val="006F6A8A"/>
    <w:rPr>
      <w:rFonts w:ascii="Arial" w:hAnsi="Arial"/>
      <w:sz w:val="18"/>
    </w:rPr>
  </w:style>
  <w:style w:type="paragraph" w:customStyle="1" w:styleId="affff6">
    <w:name w:val="Название клиента"/>
    <w:basedOn w:val="affff1"/>
    <w:rsid w:val="006F6A8A"/>
    <w:pPr>
      <w:spacing w:before="0"/>
    </w:pPr>
    <w:rPr>
      <w:sz w:val="36"/>
    </w:rPr>
  </w:style>
  <w:style w:type="paragraph" w:customStyle="1" w:styleId="3b">
    <w:name w:val="Список3_без_б"/>
    <w:basedOn w:val="a2"/>
    <w:autoRedefine/>
    <w:rsid w:val="006F6A8A"/>
    <w:pPr>
      <w:spacing w:before="80" w:after="80"/>
      <w:ind w:left="1208"/>
    </w:pPr>
  </w:style>
  <w:style w:type="paragraph" w:customStyle="1" w:styleId="affff7">
    <w:name w:val="Список_без_б"/>
    <w:basedOn w:val="a2"/>
    <w:autoRedefine/>
    <w:rsid w:val="006F6A8A"/>
    <w:pPr>
      <w:spacing w:before="120" w:after="120"/>
      <w:ind w:left="357"/>
    </w:pPr>
  </w:style>
  <w:style w:type="paragraph" w:customStyle="1" w:styleId="2f1">
    <w:name w:val="Список2_без_б"/>
    <w:basedOn w:val="a2"/>
    <w:autoRedefine/>
    <w:rsid w:val="006F6A8A"/>
    <w:pPr>
      <w:spacing w:before="80" w:after="80"/>
      <w:ind w:left="851"/>
    </w:pPr>
  </w:style>
  <w:style w:type="paragraph" w:customStyle="1" w:styleId="affff8">
    <w:name w:val="Компания"/>
    <w:basedOn w:val="a2"/>
    <w:autoRedefine/>
    <w:rsid w:val="006F6A8A"/>
    <w:pPr>
      <w:spacing w:before="720"/>
      <w:ind w:left="5387"/>
      <w:jc w:val="left"/>
    </w:pPr>
    <w:rPr>
      <w:b/>
    </w:rPr>
  </w:style>
  <w:style w:type="paragraph" w:customStyle="1" w:styleId="affff9">
    <w:name w:val="Кому"/>
    <w:basedOn w:val="a2"/>
    <w:rsid w:val="006F6A8A"/>
    <w:pPr>
      <w:spacing w:before="240"/>
      <w:ind w:left="5693"/>
      <w:jc w:val="left"/>
    </w:pPr>
  </w:style>
  <w:style w:type="paragraph" w:customStyle="1" w:styleId="affffa">
    <w:name w:val="Тема письма"/>
    <w:basedOn w:val="a2"/>
    <w:next w:val="affffb"/>
    <w:rsid w:val="006F6A8A"/>
    <w:pPr>
      <w:suppressAutoHyphens/>
      <w:spacing w:before="600" w:after="720"/>
      <w:ind w:right="1701"/>
      <w:jc w:val="left"/>
    </w:pPr>
    <w:rPr>
      <w:b/>
    </w:rPr>
  </w:style>
  <w:style w:type="paragraph" w:customStyle="1" w:styleId="affffb">
    <w:name w:val="Уважаемый"/>
    <w:basedOn w:val="a2"/>
    <w:rsid w:val="006F6A8A"/>
    <w:pPr>
      <w:suppressAutoHyphens/>
      <w:spacing w:after="240"/>
      <w:jc w:val="left"/>
    </w:pPr>
  </w:style>
  <w:style w:type="paragraph" w:customStyle="1" w:styleId="affffc">
    <w:name w:val="С уважением"/>
    <w:basedOn w:val="a2"/>
    <w:rsid w:val="006F6A8A"/>
    <w:pPr>
      <w:spacing w:before="960" w:after="960"/>
      <w:jc w:val="left"/>
    </w:pPr>
  </w:style>
  <w:style w:type="paragraph" w:customStyle="1" w:styleId="affffd">
    <w:name w:val="Текст письма"/>
    <w:basedOn w:val="a2"/>
    <w:rsid w:val="006F6A8A"/>
  </w:style>
  <w:style w:type="paragraph" w:styleId="affffe">
    <w:name w:val="Signature"/>
    <w:basedOn w:val="a2"/>
    <w:next w:val="a2"/>
    <w:link w:val="afffff"/>
    <w:rsid w:val="006F6A8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F6A8A"/>
    <w:pPr>
      <w:pageBreakBefore/>
    </w:pPr>
  </w:style>
  <w:style w:type="paragraph" w:customStyle="1" w:styleId="15">
    <w:name w:val="Заголовок 1БН"/>
    <w:basedOn w:val="a2"/>
    <w:next w:val="a2"/>
    <w:rsid w:val="006F6A8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F6A8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6F6A8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F6A8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F6A8A"/>
    <w:rPr>
      <w:b/>
      <w:sz w:val="18"/>
    </w:rPr>
  </w:style>
  <w:style w:type="paragraph" w:customStyle="1" w:styleId="949">
    <w:name w:val="Стиль Компания + Слева:  9.49 см"/>
    <w:basedOn w:val="affff8"/>
    <w:autoRedefine/>
    <w:rsid w:val="006F6A8A"/>
  </w:style>
  <w:style w:type="paragraph" w:customStyle="1" w:styleId="afff6">
    <w:name w:val="Стиль Кому"/>
    <w:basedOn w:val="a2"/>
    <w:rsid w:val="006F6A8A"/>
    <w:rPr>
      <w:b/>
      <w:bCs/>
      <w:noProof/>
    </w:rPr>
  </w:style>
  <w:style w:type="paragraph" w:customStyle="1" w:styleId="afffff2">
    <w:name w:val="Исполнитель"/>
    <w:basedOn w:val="a2"/>
    <w:autoRedefine/>
    <w:rsid w:val="006F6A8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F6A8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F6A8A"/>
    <w:rPr>
      <w:i/>
      <w:color w:val="FF0000"/>
    </w:rPr>
  </w:style>
  <w:style w:type="paragraph" w:customStyle="1" w:styleId="afffff5">
    <w:name w:val="Верхний колонтитул письма"/>
    <w:basedOn w:val="afff0"/>
    <w:autoRedefine/>
    <w:rsid w:val="006F6A8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F6A8A"/>
    <w:pPr>
      <w:ind w:left="8789"/>
    </w:pPr>
  </w:style>
  <w:style w:type="paragraph" w:customStyle="1" w:styleId="afffff7">
    <w:name w:val="Город_дата"/>
    <w:basedOn w:val="afffff8"/>
    <w:autoRedefine/>
    <w:qFormat/>
    <w:rsid w:val="006F6A8A"/>
    <w:pPr>
      <w:jc w:val="center"/>
    </w:pPr>
    <w:rPr>
      <w:rFonts w:ascii="Arial" w:hAnsi="Arial"/>
      <w:b/>
    </w:rPr>
  </w:style>
  <w:style w:type="paragraph" w:customStyle="1" w:styleId="14">
    <w:name w:val="Номер1)"/>
    <w:basedOn w:val="17"/>
    <w:autoRedefine/>
    <w:qFormat/>
    <w:rsid w:val="006F6A8A"/>
    <w:pPr>
      <w:numPr>
        <w:ilvl w:val="0"/>
        <w:numId w:val="7"/>
      </w:numPr>
      <w:spacing w:before="120" w:after="120"/>
    </w:pPr>
  </w:style>
  <w:style w:type="paragraph" w:styleId="afffff8">
    <w:name w:val="Date"/>
    <w:basedOn w:val="a2"/>
    <w:next w:val="a2"/>
    <w:link w:val="afffff9"/>
    <w:rsid w:val="006F6A8A"/>
  </w:style>
  <w:style w:type="character" w:customStyle="1" w:styleId="afffff9">
    <w:name w:val="Дата Знак"/>
    <w:basedOn w:val="a3"/>
    <w:link w:val="afffff8"/>
    <w:rsid w:val="006F6A8A"/>
    <w:rPr>
      <w:sz w:val="22"/>
    </w:rPr>
  </w:style>
  <w:style w:type="paragraph" w:customStyle="1" w:styleId="afffffa">
    <w:name w:val="Список_абзац"/>
    <w:basedOn w:val="a2"/>
    <w:autoRedefine/>
    <w:qFormat/>
    <w:rsid w:val="006F6A8A"/>
    <w:pPr>
      <w:ind w:left="357"/>
      <w:contextualSpacing/>
    </w:pPr>
  </w:style>
  <w:style w:type="character" w:customStyle="1" w:styleId="afffffb">
    <w:name w:val="Полужирный курсив новый"/>
    <w:basedOn w:val="a3"/>
    <w:uiPriority w:val="1"/>
    <w:qFormat/>
    <w:rsid w:val="006F6A8A"/>
    <w:rPr>
      <w:b/>
      <w:i/>
    </w:rPr>
  </w:style>
  <w:style w:type="numbering" w:customStyle="1" w:styleId="13">
    <w:name w:val="Таблица список номер 1"/>
    <w:basedOn w:val="a5"/>
    <w:uiPriority w:val="99"/>
    <w:rsid w:val="006F6A8A"/>
    <w:pPr>
      <w:numPr>
        <w:numId w:val="8"/>
      </w:numPr>
    </w:pPr>
  </w:style>
  <w:style w:type="character" w:customStyle="1" w:styleId="afffffc">
    <w:name w:val="Курсив"/>
    <w:basedOn w:val="a3"/>
    <w:uiPriority w:val="1"/>
    <w:qFormat/>
    <w:rsid w:val="006F6A8A"/>
    <w:rPr>
      <w:i/>
    </w:rPr>
  </w:style>
  <w:style w:type="numbering" w:customStyle="1" w:styleId="16">
    <w:name w:val="Стиль Таблица список номер 1 + многоуровневый подчеркивание"/>
    <w:basedOn w:val="a5"/>
    <w:rsid w:val="006F6A8A"/>
    <w:pPr>
      <w:numPr>
        <w:numId w:val="9"/>
      </w:numPr>
    </w:pPr>
  </w:style>
  <w:style w:type="character" w:customStyle="1" w:styleId="afffffd">
    <w:name w:val="Полужирный_новый"/>
    <w:basedOn w:val="a3"/>
    <w:uiPriority w:val="1"/>
    <w:qFormat/>
    <w:rsid w:val="006F6A8A"/>
    <w:rPr>
      <w:b/>
    </w:rPr>
  </w:style>
  <w:style w:type="character" w:customStyle="1" w:styleId="afffffe">
    <w:name w:val="Подчеркнутый новый"/>
    <w:basedOn w:val="a3"/>
    <w:uiPriority w:val="1"/>
    <w:qFormat/>
    <w:rsid w:val="006F6A8A"/>
    <w:rPr>
      <w:u w:val="single"/>
    </w:rPr>
  </w:style>
  <w:style w:type="numbering" w:customStyle="1" w:styleId="10">
    <w:name w:val="Таблица список марк 1"/>
    <w:basedOn w:val="13"/>
    <w:uiPriority w:val="99"/>
    <w:rsid w:val="006F6A8A"/>
    <w:pPr>
      <w:numPr>
        <w:numId w:val="10"/>
      </w:numPr>
    </w:pPr>
  </w:style>
  <w:style w:type="numbering" w:customStyle="1" w:styleId="22">
    <w:name w:val="Таблица список марк 2"/>
    <w:basedOn w:val="13"/>
    <w:uiPriority w:val="99"/>
    <w:rsid w:val="006F6A8A"/>
    <w:pPr>
      <w:numPr>
        <w:numId w:val="11"/>
      </w:numPr>
    </w:pPr>
  </w:style>
  <w:style w:type="numbering" w:customStyle="1" w:styleId="113">
    <w:name w:val="Стиль Таблица список номер 1 + многоуровневый подчеркивание1"/>
    <w:basedOn w:val="a5"/>
    <w:rsid w:val="006F6A8A"/>
    <w:pPr>
      <w:numPr>
        <w:numId w:val="12"/>
      </w:numPr>
    </w:pPr>
  </w:style>
  <w:style w:type="numbering" w:customStyle="1" w:styleId="12">
    <w:name w:val="Стиль Таблица список номер 1"/>
    <w:basedOn w:val="a5"/>
    <w:rsid w:val="006F6A8A"/>
    <w:pPr>
      <w:numPr>
        <w:numId w:val="13"/>
      </w:numPr>
    </w:pPr>
  </w:style>
  <w:style w:type="numbering" w:customStyle="1" w:styleId="20">
    <w:name w:val="Таблица список номер 2"/>
    <w:basedOn w:val="13"/>
    <w:uiPriority w:val="99"/>
    <w:rsid w:val="006F6A8A"/>
    <w:pPr>
      <w:numPr>
        <w:numId w:val="14"/>
      </w:numPr>
    </w:pPr>
  </w:style>
  <w:style w:type="paragraph" w:customStyle="1" w:styleId="affffff">
    <w:name w:val="Таблица шапка"/>
    <w:basedOn w:val="afff4"/>
    <w:autoRedefine/>
    <w:qFormat/>
    <w:rsid w:val="006F6A8A"/>
    <w:pPr>
      <w:jc w:val="center"/>
    </w:pPr>
    <w:rPr>
      <w:b/>
      <w:sz w:val="20"/>
      <w:lang w:val="en-US"/>
    </w:rPr>
  </w:style>
  <w:style w:type="paragraph" w:customStyle="1" w:styleId="1f5">
    <w:name w:val="Таблица номер 1"/>
    <w:basedOn w:val="17"/>
    <w:autoRedefine/>
    <w:qFormat/>
    <w:rsid w:val="006F6A8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F6A8A"/>
    <w:pPr>
      <w:numPr>
        <w:ilvl w:val="0"/>
        <w:numId w:val="0"/>
      </w:numPr>
    </w:pPr>
    <w:rPr>
      <w:rFonts w:ascii="Arial" w:hAnsi="Arial"/>
      <w:sz w:val="20"/>
    </w:rPr>
  </w:style>
  <w:style w:type="paragraph" w:customStyle="1" w:styleId="1f6">
    <w:name w:val="Таблица номер 1)"/>
    <w:basedOn w:val="14"/>
    <w:autoRedefine/>
    <w:qFormat/>
    <w:rsid w:val="006F6A8A"/>
    <w:pPr>
      <w:numPr>
        <w:numId w:val="0"/>
      </w:numPr>
    </w:pPr>
    <w:rPr>
      <w:rFonts w:ascii="Arial" w:hAnsi="Arial"/>
      <w:sz w:val="20"/>
    </w:rPr>
  </w:style>
  <w:style w:type="paragraph" w:customStyle="1" w:styleId="affffff0">
    <w:name w:val="Таблица список"/>
    <w:basedOn w:val="a"/>
    <w:autoRedefine/>
    <w:qFormat/>
    <w:rsid w:val="006F6A8A"/>
    <w:pPr>
      <w:numPr>
        <w:numId w:val="0"/>
      </w:numPr>
    </w:pPr>
    <w:rPr>
      <w:rFonts w:ascii="Arial" w:hAnsi="Arial"/>
      <w:sz w:val="20"/>
    </w:rPr>
  </w:style>
  <w:style w:type="paragraph" w:customStyle="1" w:styleId="2f3">
    <w:name w:val="Таблица список 2"/>
    <w:basedOn w:val="2f"/>
    <w:autoRedefine/>
    <w:qFormat/>
    <w:rsid w:val="006F6A8A"/>
    <w:pPr>
      <w:numPr>
        <w:numId w:val="0"/>
      </w:numPr>
    </w:pPr>
    <w:rPr>
      <w:rFonts w:ascii="Arial" w:hAnsi="Arial"/>
      <w:sz w:val="20"/>
    </w:rPr>
  </w:style>
  <w:style w:type="paragraph" w:customStyle="1" w:styleId="1f7">
    <w:name w:val="Заголовок 1_без нов стр"/>
    <w:next w:val="a2"/>
    <w:link w:val="1f8"/>
    <w:autoRedefine/>
    <w:qFormat/>
    <w:rsid w:val="006F6A8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F6A8A"/>
    <w:pPr>
      <w:spacing w:before="400" w:after="360"/>
    </w:pPr>
    <w:rPr>
      <w:rFonts w:ascii="Arial" w:hAnsi="Arial"/>
      <w:b/>
      <w:sz w:val="36"/>
      <w:lang w:val="en-US"/>
    </w:rPr>
  </w:style>
  <w:style w:type="character" w:customStyle="1" w:styleId="115">
    <w:name w:val="Заголовок 1_без нов стр1 Знак"/>
    <w:basedOn w:val="a3"/>
    <w:link w:val="114"/>
    <w:rsid w:val="006F6A8A"/>
    <w:rPr>
      <w:rFonts w:ascii="Arial" w:hAnsi="Arial"/>
      <w:b/>
      <w:sz w:val="36"/>
      <w:lang w:val="en-US"/>
    </w:rPr>
  </w:style>
  <w:style w:type="character" w:customStyle="1" w:styleId="1f8">
    <w:name w:val="Заголовок 1_без нов стр Знак"/>
    <w:basedOn w:val="a3"/>
    <w:link w:val="1f7"/>
    <w:rsid w:val="006F6A8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F6A8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g.ru/sujet/5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br.ru/insur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cult.info/article/investitsionnoe-strakhovanie-zhizni-plyusy-i-minus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071A-F0BB-4856-B987-4A810574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42</TotalTime>
  <Pages>5</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9</cp:revision>
  <cp:lastPrinted>2020-08-20T17:13:00Z</cp:lastPrinted>
  <dcterms:created xsi:type="dcterms:W3CDTF">2020-09-23T09:32:00Z</dcterms:created>
  <dcterms:modified xsi:type="dcterms:W3CDTF">2020-10-01T17:06:00Z</dcterms:modified>
</cp:coreProperties>
</file>