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89" w:rsidRPr="00017689" w:rsidRDefault="00017689" w:rsidP="00017689">
      <w:pPr>
        <w:pStyle w:val="2"/>
        <w:numPr>
          <w:ilvl w:val="0"/>
          <w:numId w:val="0"/>
        </w:numPr>
        <w:ind w:left="1134" w:hanging="1134"/>
      </w:pPr>
      <w:bookmarkStart w:id="0" w:name="_Toc51756754"/>
      <w:r w:rsidRPr="00CC72DD">
        <w:t>«Какие бывают пенсии», 10-11 класс</w:t>
      </w:r>
      <w:r>
        <w:t>ы</w:t>
      </w:r>
      <w:r w:rsidRPr="00CC72DD">
        <w:t>, анимированная презентация</w:t>
      </w:r>
      <w:bookmarkEnd w:id="0"/>
    </w:p>
    <w:p w:rsidR="00017689" w:rsidRPr="00075D2E" w:rsidRDefault="00017689" w:rsidP="00017689">
      <w:pPr>
        <w:spacing w:after="0"/>
        <w:ind w:firstLine="142"/>
        <w:jc w:val="left"/>
        <w:rPr>
          <w:sz w:val="24"/>
          <w:szCs w:val="24"/>
          <w:lang w:val="en-US"/>
        </w:rPr>
      </w:pPr>
      <w:r w:rsidRPr="008B5ED4">
        <w:rPr>
          <w:noProof/>
          <w:sz w:val="24"/>
          <w:szCs w:val="24"/>
        </w:rPr>
        <w:drawing>
          <wp:inline distT="0" distB="0" distL="0" distR="0" wp14:anchorId="063CA91B" wp14:editId="6030300C">
            <wp:extent cx="2498400" cy="14112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2498400" cy="1411200"/>
                    </a:xfrm>
                    <a:prstGeom prst="rect">
                      <a:avLst/>
                    </a:prstGeom>
                    <a:noFill/>
                    <a:ln w="9525">
                      <a:noFill/>
                      <a:miter lim="800000"/>
                      <a:headEnd/>
                      <a:tailEnd/>
                    </a:ln>
                  </pic:spPr>
                </pic:pic>
              </a:graphicData>
            </a:graphic>
          </wp:inline>
        </w:drawing>
      </w:r>
    </w:p>
    <w:p w:rsidR="00017689" w:rsidRPr="00017689" w:rsidRDefault="00017689" w:rsidP="00017689">
      <w:pPr>
        <w:rPr>
          <w:b/>
        </w:rPr>
      </w:pPr>
      <w:r w:rsidRPr="00017689">
        <w:rPr>
          <w:b/>
        </w:rPr>
        <w:t xml:space="preserve">Дидактическая карта </w:t>
      </w:r>
    </w:p>
    <w:tbl>
      <w:tblPr>
        <w:tblStyle w:val="af3"/>
        <w:tblW w:w="0" w:type="auto"/>
        <w:tblLook w:val="04A0" w:firstRow="1" w:lastRow="0" w:firstColumn="1" w:lastColumn="0" w:noHBand="0" w:noVBand="1"/>
      </w:tblPr>
      <w:tblGrid>
        <w:gridCol w:w="2943"/>
        <w:gridCol w:w="6627"/>
      </w:tblGrid>
      <w:tr w:rsidR="00017689" w:rsidRPr="00903861" w:rsidTr="00974563">
        <w:tc>
          <w:tcPr>
            <w:tcW w:w="9571" w:type="dxa"/>
            <w:gridSpan w:val="2"/>
          </w:tcPr>
          <w:p w:rsidR="00017689" w:rsidRPr="00903861" w:rsidRDefault="00017689" w:rsidP="00974563">
            <w:pPr>
              <w:spacing w:before="60" w:after="60"/>
              <w:ind w:right="33"/>
              <w:jc w:val="left"/>
              <w:rPr>
                <w:rFonts w:eastAsia="Calibri"/>
                <w:b/>
                <w:szCs w:val="22"/>
              </w:rPr>
            </w:pPr>
            <w:r w:rsidRPr="00903861">
              <w:rPr>
                <w:b/>
                <w:szCs w:val="22"/>
              </w:rPr>
              <w:t>Модуль 7. Обеспеченная старость: возможности пенсионного накопления</w:t>
            </w:r>
            <w:r w:rsidRPr="00903861">
              <w:rPr>
                <w:rFonts w:eastAsia="Calibri"/>
                <w:b/>
                <w:szCs w:val="22"/>
              </w:rPr>
              <w:t xml:space="preserve"> </w:t>
            </w:r>
          </w:p>
          <w:p w:rsidR="00017689" w:rsidRPr="00903861" w:rsidRDefault="00017689" w:rsidP="00974563">
            <w:pPr>
              <w:spacing w:before="60" w:after="60"/>
              <w:ind w:right="33"/>
              <w:jc w:val="left"/>
              <w:rPr>
                <w:b/>
                <w:szCs w:val="22"/>
              </w:rPr>
            </w:pPr>
            <w:r w:rsidRPr="00903861">
              <w:rPr>
                <w:b/>
                <w:szCs w:val="22"/>
              </w:rPr>
              <w:t>Тема. Думай о пенсии смолоду, или</w:t>
            </w:r>
            <w:proofErr w:type="gramStart"/>
            <w:r w:rsidRPr="00903861">
              <w:rPr>
                <w:b/>
                <w:szCs w:val="22"/>
              </w:rPr>
              <w:t xml:space="preserve"> К</w:t>
            </w:r>
            <w:proofErr w:type="gramEnd"/>
            <w:r w:rsidRPr="00903861">
              <w:rPr>
                <w:b/>
                <w:szCs w:val="22"/>
              </w:rPr>
              <w:t>ак формируется пенсия</w:t>
            </w:r>
          </w:p>
          <w:p w:rsidR="00017689" w:rsidRPr="00903861" w:rsidRDefault="00017689" w:rsidP="00974563">
            <w:pPr>
              <w:spacing w:before="60" w:after="60"/>
              <w:ind w:right="33"/>
              <w:jc w:val="left"/>
              <w:rPr>
                <w:b/>
                <w:szCs w:val="22"/>
              </w:rPr>
            </w:pPr>
            <w:r w:rsidRPr="00903861">
              <w:rPr>
                <w:b/>
                <w:szCs w:val="22"/>
              </w:rPr>
              <w:t xml:space="preserve">Тема. Как распорядиться своими пенсионными накоплениями </w:t>
            </w:r>
          </w:p>
          <w:p w:rsidR="00017689" w:rsidRPr="00903861" w:rsidRDefault="00017689" w:rsidP="00974563">
            <w:pPr>
              <w:spacing w:before="60" w:after="60"/>
              <w:ind w:right="33"/>
              <w:rPr>
                <w:szCs w:val="22"/>
              </w:rPr>
            </w:pPr>
            <w:r w:rsidRPr="00903861">
              <w:rPr>
                <w:rFonts w:eastAsia="Calibri"/>
                <w:szCs w:val="22"/>
              </w:rPr>
              <w:t>1.</w:t>
            </w:r>
            <w:r w:rsidRPr="00903861">
              <w:rPr>
                <w:szCs w:val="22"/>
              </w:rPr>
              <w:t xml:space="preserve"> Брехова Ю.В., </w:t>
            </w:r>
            <w:proofErr w:type="spellStart"/>
            <w:r w:rsidRPr="00903861">
              <w:rPr>
                <w:szCs w:val="22"/>
              </w:rPr>
              <w:t>Алмосов</w:t>
            </w:r>
            <w:proofErr w:type="spellEnd"/>
            <w:r w:rsidRPr="00903861">
              <w:rPr>
                <w:szCs w:val="22"/>
              </w:rPr>
              <w:t xml:space="preserve"> А.П., Завьялов Д.Ю. Финансовая грамотность: учебная программа. 10-11 классы </w:t>
            </w:r>
            <w:proofErr w:type="spellStart"/>
            <w:r w:rsidRPr="00903861">
              <w:rPr>
                <w:szCs w:val="22"/>
              </w:rPr>
              <w:t>общеобразоват</w:t>
            </w:r>
            <w:proofErr w:type="spellEnd"/>
            <w:r w:rsidRPr="00903861">
              <w:rPr>
                <w:szCs w:val="22"/>
              </w:rPr>
              <w:t>. орг. — М.: ВАКО, 2018. — 48 с. — (Учимся р</w:t>
            </w:r>
            <w:r>
              <w:rPr>
                <w:szCs w:val="22"/>
              </w:rPr>
              <w:t>азумному финансовому поведению)</w:t>
            </w:r>
          </w:p>
          <w:p w:rsidR="00017689" w:rsidRPr="00903861" w:rsidRDefault="00017689" w:rsidP="00974563">
            <w:pPr>
              <w:spacing w:before="60" w:after="60"/>
              <w:ind w:right="33"/>
              <w:rPr>
                <w:szCs w:val="22"/>
              </w:rPr>
            </w:pPr>
            <w:r w:rsidRPr="00903861">
              <w:rPr>
                <w:szCs w:val="22"/>
              </w:rPr>
              <w:t xml:space="preserve">2. Брехова Ю.В., </w:t>
            </w:r>
            <w:proofErr w:type="spellStart"/>
            <w:r w:rsidRPr="00903861">
              <w:rPr>
                <w:szCs w:val="22"/>
              </w:rPr>
              <w:t>Алмосов</w:t>
            </w:r>
            <w:proofErr w:type="spellEnd"/>
            <w:r w:rsidRPr="00903861">
              <w:rPr>
                <w:szCs w:val="22"/>
              </w:rPr>
              <w:t xml:space="preserve"> А.П., Завьялов Д.Ю. Финансовая грамотность: материалы для учащи</w:t>
            </w:r>
            <w:r w:rsidRPr="00903861">
              <w:rPr>
                <w:szCs w:val="22"/>
              </w:rPr>
              <w:t>х</w:t>
            </w:r>
            <w:r w:rsidRPr="00903861">
              <w:rPr>
                <w:szCs w:val="22"/>
              </w:rPr>
              <w:t xml:space="preserve">ся. 10-11 классы </w:t>
            </w:r>
            <w:proofErr w:type="spellStart"/>
            <w:r w:rsidRPr="00903861">
              <w:rPr>
                <w:szCs w:val="22"/>
              </w:rPr>
              <w:t>общеобразоват</w:t>
            </w:r>
            <w:proofErr w:type="spellEnd"/>
            <w:r w:rsidRPr="00903861">
              <w:rPr>
                <w:szCs w:val="22"/>
              </w:rPr>
              <w:t>. орг. — М.: ВАКО, 2018. — 344 с. — (Учимся разумному фина</w:t>
            </w:r>
            <w:r w:rsidRPr="00903861">
              <w:rPr>
                <w:szCs w:val="22"/>
              </w:rPr>
              <w:t>н</w:t>
            </w:r>
            <w:r w:rsidRPr="00903861">
              <w:rPr>
                <w:szCs w:val="22"/>
              </w:rPr>
              <w:t>совому поведению)</w:t>
            </w:r>
          </w:p>
          <w:p w:rsidR="00017689" w:rsidRPr="00903861" w:rsidRDefault="00017689" w:rsidP="00974563">
            <w:pPr>
              <w:spacing w:before="60" w:after="60"/>
              <w:ind w:right="33"/>
              <w:rPr>
                <w:szCs w:val="22"/>
              </w:rPr>
            </w:pPr>
            <w:r w:rsidRPr="00903861">
              <w:rPr>
                <w:szCs w:val="22"/>
              </w:rPr>
              <w:t>3.</w:t>
            </w:r>
            <w:r>
              <w:rPr>
                <w:szCs w:val="22"/>
              </w:rPr>
              <w:t xml:space="preserve"> </w:t>
            </w:r>
            <w:r w:rsidRPr="00903861">
              <w:rPr>
                <w:szCs w:val="22"/>
              </w:rPr>
              <w:t xml:space="preserve">Брехова Ю.В., </w:t>
            </w:r>
            <w:proofErr w:type="spellStart"/>
            <w:r w:rsidRPr="00903861">
              <w:rPr>
                <w:szCs w:val="22"/>
              </w:rPr>
              <w:t>Алмосов</w:t>
            </w:r>
            <w:proofErr w:type="spellEnd"/>
            <w:r w:rsidRPr="00903861">
              <w:rPr>
                <w:szCs w:val="22"/>
              </w:rPr>
              <w:t xml:space="preserve"> А.П., Завьялов Д.Ю. Финансовая грамотность: методические рекоме</w:t>
            </w:r>
            <w:r w:rsidRPr="00903861">
              <w:rPr>
                <w:szCs w:val="22"/>
              </w:rPr>
              <w:t>н</w:t>
            </w:r>
            <w:r w:rsidRPr="00903861">
              <w:rPr>
                <w:szCs w:val="22"/>
              </w:rPr>
              <w:t xml:space="preserve">дации для учителя. 10-11 классы </w:t>
            </w:r>
            <w:proofErr w:type="spellStart"/>
            <w:r w:rsidRPr="00903861">
              <w:rPr>
                <w:szCs w:val="22"/>
              </w:rPr>
              <w:t>общеобразоват</w:t>
            </w:r>
            <w:proofErr w:type="spellEnd"/>
            <w:r w:rsidRPr="00903861">
              <w:rPr>
                <w:szCs w:val="22"/>
              </w:rPr>
              <w:t>. орг. — М.: ВАКО, 2018. — 232 с. — (Учимся р</w:t>
            </w:r>
            <w:r>
              <w:rPr>
                <w:szCs w:val="22"/>
              </w:rPr>
              <w:t>азумному финансовому поведению)</w:t>
            </w:r>
          </w:p>
          <w:p w:rsidR="00017689" w:rsidRPr="00903861" w:rsidRDefault="00017689" w:rsidP="00974563">
            <w:pPr>
              <w:spacing w:before="60" w:after="60"/>
              <w:ind w:right="33"/>
              <w:jc w:val="left"/>
              <w:rPr>
                <w:b/>
                <w:szCs w:val="22"/>
              </w:rPr>
            </w:pPr>
            <w:r w:rsidRPr="00903861">
              <w:rPr>
                <w:rFonts w:eastAsia="Calibri"/>
                <w:b/>
                <w:szCs w:val="22"/>
              </w:rPr>
              <w:t xml:space="preserve">Модуль 4. </w:t>
            </w:r>
            <w:r w:rsidRPr="00903861">
              <w:rPr>
                <w:b/>
                <w:szCs w:val="22"/>
              </w:rPr>
              <w:t>Обеспеченная старость: возможности пенсионного накопления</w:t>
            </w:r>
          </w:p>
          <w:p w:rsidR="00017689" w:rsidRPr="00903861" w:rsidRDefault="00017689" w:rsidP="00974563">
            <w:pPr>
              <w:spacing w:before="60" w:after="60"/>
              <w:ind w:right="33"/>
              <w:jc w:val="left"/>
              <w:rPr>
                <w:b/>
                <w:szCs w:val="22"/>
              </w:rPr>
            </w:pPr>
            <w:r w:rsidRPr="00903861">
              <w:rPr>
                <w:b/>
                <w:szCs w:val="22"/>
              </w:rPr>
              <w:t>Тема. Что такое пенсия</w:t>
            </w:r>
          </w:p>
          <w:p w:rsidR="00017689" w:rsidRPr="00903861" w:rsidRDefault="00017689" w:rsidP="00974563">
            <w:pPr>
              <w:spacing w:before="60" w:after="60"/>
              <w:ind w:right="33"/>
              <w:jc w:val="left"/>
              <w:rPr>
                <w:rFonts w:eastAsia="Calibri"/>
                <w:b/>
                <w:szCs w:val="22"/>
              </w:rPr>
            </w:pPr>
            <w:r w:rsidRPr="00903861">
              <w:rPr>
                <w:b/>
                <w:szCs w:val="22"/>
              </w:rPr>
              <w:t>Тема. От чего зависит размер пенсии и как его увеличить</w:t>
            </w:r>
          </w:p>
          <w:p w:rsidR="00017689" w:rsidRPr="00903861" w:rsidRDefault="00017689" w:rsidP="00974563">
            <w:pPr>
              <w:spacing w:before="60" w:after="60"/>
              <w:ind w:right="33"/>
              <w:rPr>
                <w:szCs w:val="22"/>
              </w:rPr>
            </w:pPr>
            <w:r w:rsidRPr="00903861">
              <w:rPr>
                <w:rFonts w:eastAsia="Calibri"/>
                <w:szCs w:val="22"/>
              </w:rPr>
              <w:t xml:space="preserve">1. </w:t>
            </w:r>
            <w:proofErr w:type="spellStart"/>
            <w:r w:rsidRPr="00903861">
              <w:rPr>
                <w:rFonts w:eastAsia="Calibri"/>
                <w:szCs w:val="22"/>
              </w:rPr>
              <w:t>Лавренова</w:t>
            </w:r>
            <w:proofErr w:type="spellEnd"/>
            <w:r w:rsidRPr="00903861">
              <w:rPr>
                <w:rFonts w:eastAsia="Calibri"/>
                <w:szCs w:val="22"/>
              </w:rPr>
              <w:t xml:space="preserve"> Е.Б. </w:t>
            </w:r>
            <w:r w:rsidRPr="00903861">
              <w:rPr>
                <w:szCs w:val="22"/>
              </w:rPr>
              <w:t xml:space="preserve">Финансовая грамотность: учебная программа... 10-11 классы </w:t>
            </w:r>
            <w:proofErr w:type="spellStart"/>
            <w:r w:rsidRPr="00903861">
              <w:rPr>
                <w:szCs w:val="22"/>
              </w:rPr>
              <w:t>общеобразоват</w:t>
            </w:r>
            <w:proofErr w:type="spellEnd"/>
            <w:r w:rsidRPr="00903861">
              <w:rPr>
                <w:szCs w:val="22"/>
              </w:rPr>
              <w:t>. орг., социально-экономический профиль. — М.: ВАКО, 2020. — 36 с. — (Учимся разумному ф</w:t>
            </w:r>
            <w:r w:rsidRPr="00903861">
              <w:rPr>
                <w:szCs w:val="22"/>
              </w:rPr>
              <w:t>и</w:t>
            </w:r>
            <w:r>
              <w:rPr>
                <w:szCs w:val="22"/>
              </w:rPr>
              <w:t>нансовому поведению)</w:t>
            </w:r>
          </w:p>
          <w:p w:rsidR="00017689" w:rsidRPr="00903861" w:rsidRDefault="00017689" w:rsidP="00974563">
            <w:pPr>
              <w:spacing w:before="60" w:after="60"/>
              <w:ind w:right="33"/>
              <w:rPr>
                <w:szCs w:val="22"/>
              </w:rPr>
            </w:pPr>
            <w:r w:rsidRPr="00903861">
              <w:rPr>
                <w:szCs w:val="22"/>
              </w:rPr>
              <w:t>2. Киреев А.П. Финансовая грамотность: материалы для учащихся. 10-11 классы</w:t>
            </w:r>
          </w:p>
          <w:p w:rsidR="00017689" w:rsidRPr="00903861" w:rsidRDefault="00017689" w:rsidP="00974563">
            <w:pPr>
              <w:spacing w:before="60" w:after="60"/>
              <w:ind w:right="33"/>
              <w:rPr>
                <w:szCs w:val="22"/>
              </w:rPr>
            </w:pPr>
            <w:proofErr w:type="spellStart"/>
            <w:r w:rsidRPr="00903861">
              <w:rPr>
                <w:szCs w:val="22"/>
              </w:rPr>
              <w:t>общеобразоват</w:t>
            </w:r>
            <w:proofErr w:type="spellEnd"/>
            <w:r w:rsidRPr="00903861">
              <w:rPr>
                <w:szCs w:val="22"/>
              </w:rPr>
              <w:t>. орг., социально-экономический профиль. — М.: ВАКО, 2020. –</w:t>
            </w:r>
          </w:p>
          <w:p w:rsidR="00017689" w:rsidRPr="00903861" w:rsidRDefault="00017689" w:rsidP="00974563">
            <w:pPr>
              <w:spacing w:before="60" w:after="60"/>
              <w:ind w:right="33"/>
              <w:rPr>
                <w:szCs w:val="22"/>
              </w:rPr>
            </w:pPr>
            <w:r w:rsidRPr="00903861">
              <w:rPr>
                <w:szCs w:val="22"/>
              </w:rPr>
              <w:t>384 с. — (Учимся р</w:t>
            </w:r>
            <w:r>
              <w:rPr>
                <w:szCs w:val="22"/>
              </w:rPr>
              <w:t>азумному финансовому поведению)</w:t>
            </w:r>
          </w:p>
          <w:p w:rsidR="00017689" w:rsidRPr="00903861" w:rsidRDefault="00017689" w:rsidP="00974563">
            <w:pPr>
              <w:spacing w:before="60" w:after="60"/>
              <w:ind w:right="33"/>
              <w:jc w:val="left"/>
              <w:rPr>
                <w:rFonts w:eastAsia="Calibri"/>
                <w:b/>
                <w:szCs w:val="22"/>
              </w:rPr>
            </w:pPr>
            <w:r w:rsidRPr="00903861">
              <w:rPr>
                <w:rFonts w:eastAsia="Calibri"/>
                <w:b/>
                <w:szCs w:val="22"/>
              </w:rPr>
              <w:t xml:space="preserve">Модуль 5. Обеспеченная старость: возможности пенсионного накопления </w:t>
            </w:r>
          </w:p>
          <w:p w:rsidR="00017689" w:rsidRPr="00903861" w:rsidRDefault="00017689" w:rsidP="00974563">
            <w:pPr>
              <w:spacing w:before="60" w:after="60"/>
              <w:ind w:right="33"/>
              <w:jc w:val="left"/>
              <w:rPr>
                <w:rFonts w:eastAsia="Calibri"/>
                <w:b/>
                <w:szCs w:val="22"/>
              </w:rPr>
            </w:pPr>
            <w:r w:rsidRPr="00903861">
              <w:rPr>
                <w:rFonts w:eastAsia="Calibri"/>
                <w:b/>
                <w:szCs w:val="22"/>
              </w:rPr>
              <w:t xml:space="preserve">Тема. Обязательное пенсионное страхование </w:t>
            </w:r>
          </w:p>
          <w:p w:rsidR="00017689" w:rsidRPr="00903861" w:rsidRDefault="00017689" w:rsidP="00974563">
            <w:pPr>
              <w:spacing w:before="60" w:after="60"/>
              <w:ind w:right="33"/>
              <w:jc w:val="left"/>
              <w:rPr>
                <w:rFonts w:eastAsia="Calibri"/>
                <w:b/>
                <w:szCs w:val="22"/>
              </w:rPr>
            </w:pPr>
            <w:r w:rsidRPr="00903861">
              <w:rPr>
                <w:rFonts w:eastAsia="Calibri"/>
                <w:b/>
                <w:szCs w:val="22"/>
              </w:rPr>
              <w:t>Тема. Добровольное пенсионное обеспечение</w:t>
            </w:r>
          </w:p>
          <w:p w:rsidR="00017689" w:rsidRPr="00903861" w:rsidRDefault="00017689" w:rsidP="00974563">
            <w:pPr>
              <w:spacing w:before="60" w:after="60"/>
              <w:ind w:right="33"/>
              <w:rPr>
                <w:szCs w:val="22"/>
              </w:rPr>
            </w:pPr>
            <w:r w:rsidRPr="00903861">
              <w:rPr>
                <w:szCs w:val="22"/>
              </w:rPr>
              <w:t>1. Жданова А.О., Зятьков М.А.</w:t>
            </w:r>
            <w:r w:rsidR="007B2AAE">
              <w:rPr>
                <w:szCs w:val="22"/>
              </w:rPr>
              <w:t xml:space="preserve"> </w:t>
            </w:r>
            <w:r w:rsidRPr="00903861">
              <w:rPr>
                <w:szCs w:val="22"/>
              </w:rPr>
              <w:t>Финансовая грамотность: учебная программа. Среднее професси</w:t>
            </w:r>
            <w:r w:rsidRPr="00903861">
              <w:rPr>
                <w:szCs w:val="22"/>
              </w:rPr>
              <w:t>о</w:t>
            </w:r>
            <w:r w:rsidRPr="00903861">
              <w:rPr>
                <w:szCs w:val="22"/>
              </w:rPr>
              <w:t>нальное образование. — М.: ВАКО, 2020. — 32 с. — (Учимся разумному финансовому повед</w:t>
            </w:r>
            <w:r w:rsidRPr="00903861">
              <w:rPr>
                <w:szCs w:val="22"/>
              </w:rPr>
              <w:t>е</w:t>
            </w:r>
            <w:r>
              <w:rPr>
                <w:szCs w:val="22"/>
              </w:rPr>
              <w:t>нию)</w:t>
            </w:r>
          </w:p>
          <w:p w:rsidR="00017689" w:rsidRPr="00903861" w:rsidRDefault="00017689" w:rsidP="00974563">
            <w:pPr>
              <w:spacing w:before="60" w:after="60"/>
              <w:ind w:right="33"/>
              <w:rPr>
                <w:szCs w:val="22"/>
              </w:rPr>
            </w:pPr>
            <w:r w:rsidRPr="00903861">
              <w:rPr>
                <w:szCs w:val="22"/>
              </w:rPr>
              <w:t xml:space="preserve">2. Жданова А.О., Савицкая Е.В. Финансовая грамотность: материалы для </w:t>
            </w:r>
            <w:proofErr w:type="gramStart"/>
            <w:r w:rsidRPr="00903861">
              <w:rPr>
                <w:szCs w:val="22"/>
              </w:rPr>
              <w:t>обучающихся</w:t>
            </w:r>
            <w:proofErr w:type="gramEnd"/>
            <w:r w:rsidRPr="00903861">
              <w:rPr>
                <w:szCs w:val="22"/>
              </w:rPr>
              <w:t>. Среднее профессиональное образование. — М.: ВАКО, 2020. — 400 с. — (Учимся разумному финансов</w:t>
            </w:r>
            <w:r w:rsidRPr="00903861">
              <w:rPr>
                <w:szCs w:val="22"/>
              </w:rPr>
              <w:t>о</w:t>
            </w:r>
            <w:r>
              <w:rPr>
                <w:szCs w:val="22"/>
              </w:rPr>
              <w:t>му поведению)</w:t>
            </w:r>
          </w:p>
        </w:tc>
      </w:tr>
      <w:tr w:rsidR="00017689" w:rsidRPr="00903861" w:rsidTr="00974563">
        <w:tc>
          <w:tcPr>
            <w:tcW w:w="9571" w:type="dxa"/>
            <w:gridSpan w:val="2"/>
          </w:tcPr>
          <w:p w:rsidR="00017689" w:rsidRPr="00903861" w:rsidRDefault="00017689" w:rsidP="00974563">
            <w:pPr>
              <w:spacing w:before="60" w:after="60"/>
              <w:rPr>
                <w:b/>
                <w:szCs w:val="22"/>
              </w:rPr>
            </w:pPr>
            <w:r w:rsidRPr="00903861">
              <w:rPr>
                <w:rFonts w:eastAsia="Calibri"/>
                <w:b/>
                <w:szCs w:val="22"/>
              </w:rPr>
              <w:t>Содержание образования и планируемые результаты обучения</w:t>
            </w:r>
          </w:p>
        </w:tc>
      </w:tr>
      <w:tr w:rsidR="00017689" w:rsidRPr="00903861" w:rsidTr="00974563">
        <w:tc>
          <w:tcPr>
            <w:tcW w:w="2943" w:type="dxa"/>
          </w:tcPr>
          <w:p w:rsidR="00017689" w:rsidRPr="00903861" w:rsidRDefault="00017689" w:rsidP="00974563">
            <w:pPr>
              <w:spacing w:before="60" w:after="60"/>
              <w:ind w:right="425"/>
              <w:rPr>
                <w:rFonts w:eastAsia="Calibri"/>
                <w:b/>
                <w:szCs w:val="22"/>
              </w:rPr>
            </w:pPr>
            <w:r w:rsidRPr="00903861">
              <w:rPr>
                <w:rFonts w:eastAsia="Calibri"/>
                <w:b/>
                <w:szCs w:val="22"/>
              </w:rPr>
              <w:t>Основные понятия</w:t>
            </w:r>
          </w:p>
        </w:tc>
        <w:tc>
          <w:tcPr>
            <w:tcW w:w="6628" w:type="dxa"/>
          </w:tcPr>
          <w:p w:rsidR="00017689" w:rsidRPr="00903861" w:rsidRDefault="00017689" w:rsidP="00974563">
            <w:pPr>
              <w:spacing w:before="60" w:after="60"/>
              <w:rPr>
                <w:szCs w:val="22"/>
              </w:rPr>
            </w:pPr>
            <w:r w:rsidRPr="00903861">
              <w:rPr>
                <w:szCs w:val="22"/>
              </w:rPr>
              <w:t>Пенсия, пенсионер, пенсионный фонд России (ПФР), страховая пенсия, система обязательного пенсионного страхования, страх</w:t>
            </w:r>
            <w:r w:rsidRPr="00903861">
              <w:rPr>
                <w:szCs w:val="22"/>
              </w:rPr>
              <w:t>о</w:t>
            </w:r>
            <w:r w:rsidRPr="00903861">
              <w:rPr>
                <w:szCs w:val="22"/>
              </w:rPr>
              <w:t xml:space="preserve">вое свидетельство, страховой номер индивидуального лицевого </w:t>
            </w:r>
            <w:r w:rsidRPr="00903861">
              <w:rPr>
                <w:szCs w:val="22"/>
              </w:rPr>
              <w:lastRenderedPageBreak/>
              <w:t>счета (СНИЛС), накопительная пенсия, негосударственный пенс</w:t>
            </w:r>
            <w:r w:rsidRPr="00903861">
              <w:rPr>
                <w:szCs w:val="22"/>
              </w:rPr>
              <w:t>и</w:t>
            </w:r>
            <w:r w:rsidRPr="00903861">
              <w:rPr>
                <w:szCs w:val="22"/>
              </w:rPr>
              <w:t>онный фонд.</w:t>
            </w:r>
          </w:p>
        </w:tc>
      </w:tr>
      <w:tr w:rsidR="00017689" w:rsidRPr="00903861" w:rsidTr="00974563">
        <w:tc>
          <w:tcPr>
            <w:tcW w:w="2943" w:type="dxa"/>
          </w:tcPr>
          <w:p w:rsidR="00017689" w:rsidRPr="00903861" w:rsidRDefault="00017689" w:rsidP="00974563">
            <w:pPr>
              <w:spacing w:before="60" w:after="60"/>
              <w:ind w:right="425"/>
              <w:rPr>
                <w:rFonts w:eastAsia="Calibri"/>
                <w:b/>
                <w:szCs w:val="22"/>
              </w:rPr>
            </w:pPr>
            <w:r w:rsidRPr="00903861">
              <w:rPr>
                <w:rFonts w:eastAsia="Calibri"/>
                <w:b/>
                <w:szCs w:val="22"/>
              </w:rPr>
              <w:lastRenderedPageBreak/>
              <w:t>Личностные характ</w:t>
            </w:r>
            <w:r w:rsidRPr="00903861">
              <w:rPr>
                <w:rFonts w:eastAsia="Calibri"/>
                <w:b/>
                <w:szCs w:val="22"/>
              </w:rPr>
              <w:t>е</w:t>
            </w:r>
            <w:r w:rsidRPr="00903861">
              <w:rPr>
                <w:rFonts w:eastAsia="Calibri"/>
                <w:b/>
                <w:szCs w:val="22"/>
              </w:rPr>
              <w:t>ристики и установки</w:t>
            </w:r>
          </w:p>
        </w:tc>
        <w:tc>
          <w:tcPr>
            <w:tcW w:w="6628" w:type="dxa"/>
          </w:tcPr>
          <w:p w:rsidR="00017689" w:rsidRPr="00903861" w:rsidRDefault="00017689" w:rsidP="00017689">
            <w:pPr>
              <w:pStyle w:val="a"/>
            </w:pPr>
            <w:r w:rsidRPr="00903861">
              <w:t>Понимание личной ответственности за создание капитала для будущей пенсии.</w:t>
            </w:r>
          </w:p>
          <w:p w:rsidR="00017689" w:rsidRPr="00903861" w:rsidRDefault="00017689" w:rsidP="00017689">
            <w:pPr>
              <w:pStyle w:val="a"/>
              <w:rPr>
                <w:b/>
              </w:rPr>
            </w:pPr>
            <w:r w:rsidRPr="00903861">
              <w:t>Осознание того факт, что благосостояние в будущем, в том числе в старости зависит от финансовой подушки безопасн</w:t>
            </w:r>
            <w:r w:rsidRPr="00903861">
              <w:t>о</w:t>
            </w:r>
            <w:r w:rsidRPr="00903861">
              <w:t>сти, начинать создавать которую нужно уже в молодости.</w:t>
            </w:r>
          </w:p>
        </w:tc>
      </w:tr>
      <w:tr w:rsidR="00017689" w:rsidRPr="00903861" w:rsidTr="00974563">
        <w:tc>
          <w:tcPr>
            <w:tcW w:w="2943" w:type="dxa"/>
          </w:tcPr>
          <w:p w:rsidR="00017689" w:rsidRPr="00903861" w:rsidRDefault="00017689" w:rsidP="00974563">
            <w:pPr>
              <w:spacing w:before="60" w:after="60"/>
              <w:ind w:right="425"/>
              <w:rPr>
                <w:rFonts w:eastAsia="Calibri"/>
                <w:b/>
                <w:szCs w:val="22"/>
              </w:rPr>
            </w:pPr>
            <w:r w:rsidRPr="00903861">
              <w:rPr>
                <w:rFonts w:eastAsia="Calibri"/>
                <w:b/>
                <w:szCs w:val="22"/>
              </w:rPr>
              <w:t>Предметные результ</w:t>
            </w:r>
            <w:r w:rsidRPr="00903861">
              <w:rPr>
                <w:rFonts w:eastAsia="Calibri"/>
                <w:b/>
                <w:szCs w:val="22"/>
              </w:rPr>
              <w:t>а</w:t>
            </w:r>
            <w:r w:rsidRPr="00903861">
              <w:rPr>
                <w:rFonts w:eastAsia="Calibri"/>
                <w:b/>
                <w:szCs w:val="22"/>
              </w:rPr>
              <w:t>ты</w:t>
            </w:r>
          </w:p>
        </w:tc>
        <w:tc>
          <w:tcPr>
            <w:tcW w:w="6628" w:type="dxa"/>
          </w:tcPr>
          <w:p w:rsidR="00017689" w:rsidRPr="00903861" w:rsidRDefault="00017689" w:rsidP="00017689">
            <w:pPr>
              <w:pStyle w:val="a"/>
            </w:pPr>
            <w:r w:rsidRPr="00903861">
              <w:t>Уметь объяснять, как устроена система обязательного пенсио</w:t>
            </w:r>
            <w:r w:rsidRPr="00903861">
              <w:t>н</w:t>
            </w:r>
            <w:r w:rsidRPr="00903861">
              <w:t>ного страхования, для чего она предназначена.</w:t>
            </w:r>
          </w:p>
          <w:p w:rsidR="00017689" w:rsidRPr="00903861" w:rsidRDefault="00017689" w:rsidP="00017689">
            <w:pPr>
              <w:pStyle w:val="a"/>
            </w:pPr>
            <w:r w:rsidRPr="00903861">
              <w:t>Знать и понимать какие факторы влияют на размер пенсии.</w:t>
            </w:r>
          </w:p>
          <w:p w:rsidR="00017689" w:rsidRPr="00903861" w:rsidRDefault="00017689" w:rsidP="00017689">
            <w:pPr>
              <w:pStyle w:val="a"/>
            </w:pPr>
            <w:r w:rsidRPr="00903861">
              <w:t>Уметь объяснять, как можно увеличить размер пенсии.</w:t>
            </w:r>
          </w:p>
          <w:p w:rsidR="00017689" w:rsidRPr="00903861" w:rsidRDefault="00017689" w:rsidP="00017689">
            <w:pPr>
              <w:pStyle w:val="a"/>
            </w:pPr>
            <w:r w:rsidRPr="00903861">
              <w:t>Уметь описывать особенности государственного и негосуда</w:t>
            </w:r>
            <w:r w:rsidRPr="00903861">
              <w:t>р</w:t>
            </w:r>
            <w:r w:rsidRPr="00903861">
              <w:t>ственного пенсионных фондов.</w:t>
            </w:r>
          </w:p>
          <w:p w:rsidR="00017689" w:rsidRPr="00903861" w:rsidRDefault="00017689" w:rsidP="00017689">
            <w:pPr>
              <w:pStyle w:val="a"/>
            </w:pPr>
            <w:r w:rsidRPr="00903861">
              <w:t>Уметь различать обязательное пенсионное страхование и до</w:t>
            </w:r>
            <w:r w:rsidRPr="00903861">
              <w:t>б</w:t>
            </w:r>
            <w:r w:rsidRPr="00903861">
              <w:t>ровольное пенсионное обеспечение.</w:t>
            </w:r>
          </w:p>
          <w:p w:rsidR="00017689" w:rsidRPr="00903861" w:rsidRDefault="00017689" w:rsidP="00017689">
            <w:pPr>
              <w:pStyle w:val="a"/>
            </w:pPr>
            <w:r w:rsidRPr="00903861">
              <w:t>Уметь находить актуальную информацию на сайте Пенсионн</w:t>
            </w:r>
            <w:r w:rsidRPr="00903861">
              <w:t>о</w:t>
            </w:r>
            <w:r w:rsidRPr="00903861">
              <w:t xml:space="preserve">го фонда Российской Федерации. </w:t>
            </w:r>
          </w:p>
        </w:tc>
      </w:tr>
      <w:tr w:rsidR="00017689" w:rsidRPr="00903861" w:rsidTr="00974563">
        <w:tc>
          <w:tcPr>
            <w:tcW w:w="2943" w:type="dxa"/>
          </w:tcPr>
          <w:p w:rsidR="00017689" w:rsidRPr="00903861" w:rsidRDefault="00017689" w:rsidP="00974563">
            <w:pPr>
              <w:spacing w:before="60" w:after="60"/>
              <w:ind w:right="425"/>
              <w:rPr>
                <w:rFonts w:eastAsia="Calibri"/>
                <w:b/>
                <w:szCs w:val="22"/>
              </w:rPr>
            </w:pPr>
            <w:r w:rsidRPr="00903861">
              <w:rPr>
                <w:rFonts w:eastAsia="Calibri"/>
                <w:b/>
                <w:szCs w:val="22"/>
              </w:rPr>
              <w:t xml:space="preserve">Компетенции </w:t>
            </w:r>
          </w:p>
        </w:tc>
        <w:tc>
          <w:tcPr>
            <w:tcW w:w="6628" w:type="dxa"/>
          </w:tcPr>
          <w:p w:rsidR="00017689" w:rsidRPr="00903861" w:rsidRDefault="00017689" w:rsidP="00974563">
            <w:pPr>
              <w:spacing w:before="60" w:after="60" w:line="276" w:lineRule="auto"/>
              <w:rPr>
                <w:szCs w:val="22"/>
              </w:rPr>
            </w:pPr>
            <w:r w:rsidRPr="00903861">
              <w:rPr>
                <w:szCs w:val="22"/>
              </w:rPr>
              <w:t>Уметь анализировать и выбирать возможные способы увеличения своей будущей пенсии.</w:t>
            </w:r>
          </w:p>
        </w:tc>
      </w:tr>
      <w:tr w:rsidR="00017689" w:rsidRPr="00903861" w:rsidTr="00974563">
        <w:tc>
          <w:tcPr>
            <w:tcW w:w="9571" w:type="dxa"/>
            <w:gridSpan w:val="2"/>
          </w:tcPr>
          <w:p w:rsidR="00017689" w:rsidRPr="00903861" w:rsidRDefault="00017689" w:rsidP="00974563">
            <w:pPr>
              <w:spacing w:before="60" w:after="60"/>
              <w:ind w:right="425"/>
              <w:jc w:val="left"/>
              <w:rPr>
                <w:rFonts w:eastAsia="Calibri"/>
                <w:b/>
                <w:szCs w:val="22"/>
              </w:rPr>
            </w:pPr>
            <w:r w:rsidRPr="00903861">
              <w:rPr>
                <w:rFonts w:eastAsia="Calibri"/>
                <w:b/>
                <w:szCs w:val="22"/>
              </w:rPr>
              <w:t>Структура презентации (продолжительность 5 мин. 04 сек.)</w:t>
            </w:r>
          </w:p>
        </w:tc>
      </w:tr>
      <w:tr w:rsidR="00017689" w:rsidRPr="00903861" w:rsidTr="00974563">
        <w:tc>
          <w:tcPr>
            <w:tcW w:w="9571" w:type="dxa"/>
            <w:gridSpan w:val="2"/>
          </w:tcPr>
          <w:p w:rsidR="00017689" w:rsidRPr="00903861" w:rsidRDefault="00017689" w:rsidP="00974563">
            <w:pPr>
              <w:spacing w:before="60" w:after="60"/>
              <w:ind w:right="425"/>
              <w:jc w:val="left"/>
              <w:rPr>
                <w:rFonts w:eastAsia="Calibri"/>
                <w:b/>
                <w:szCs w:val="22"/>
              </w:rPr>
            </w:pPr>
            <w:r w:rsidRPr="00903861">
              <w:rPr>
                <w:rFonts w:eastAsia="Calibri"/>
                <w:b/>
                <w:szCs w:val="22"/>
              </w:rPr>
              <w:t>Содержательные фрагменты</w:t>
            </w:r>
          </w:p>
        </w:tc>
      </w:tr>
      <w:tr w:rsidR="00017689" w:rsidRPr="00903861" w:rsidTr="00974563">
        <w:tc>
          <w:tcPr>
            <w:tcW w:w="9571" w:type="dxa"/>
            <w:gridSpan w:val="2"/>
          </w:tcPr>
          <w:p w:rsidR="00017689" w:rsidRPr="00903861" w:rsidRDefault="00017689" w:rsidP="00974563">
            <w:pPr>
              <w:spacing w:before="60" w:after="60"/>
              <w:ind w:right="425"/>
              <w:jc w:val="left"/>
              <w:rPr>
                <w:rFonts w:eastAsia="Calibri"/>
                <w:szCs w:val="22"/>
              </w:rPr>
            </w:pPr>
            <w:r w:rsidRPr="00903861">
              <w:rPr>
                <w:rFonts w:eastAsia="Calibri"/>
                <w:b/>
                <w:szCs w:val="22"/>
              </w:rPr>
              <w:t>Фрагмент 1.</w:t>
            </w:r>
          </w:p>
        </w:tc>
      </w:tr>
      <w:tr w:rsidR="00017689" w:rsidRPr="00903861" w:rsidTr="00974563">
        <w:tc>
          <w:tcPr>
            <w:tcW w:w="2943" w:type="dxa"/>
          </w:tcPr>
          <w:p w:rsidR="00017689" w:rsidRPr="00903861" w:rsidRDefault="00017689" w:rsidP="00974563">
            <w:pPr>
              <w:spacing w:before="60" w:after="60"/>
              <w:ind w:right="425"/>
              <w:rPr>
                <w:rFonts w:eastAsia="Calibri"/>
                <w:b/>
                <w:szCs w:val="22"/>
              </w:rPr>
            </w:pPr>
            <w:r w:rsidRPr="00903861">
              <w:rPr>
                <w:rFonts w:eastAsia="Calibri"/>
                <w:b/>
                <w:szCs w:val="22"/>
              </w:rPr>
              <w:t xml:space="preserve">Условное название </w:t>
            </w:r>
          </w:p>
        </w:tc>
        <w:tc>
          <w:tcPr>
            <w:tcW w:w="6628" w:type="dxa"/>
          </w:tcPr>
          <w:p w:rsidR="00017689" w:rsidRPr="00903861" w:rsidRDefault="00017689" w:rsidP="00974563">
            <w:pPr>
              <w:spacing w:before="60" w:after="60"/>
              <w:rPr>
                <w:szCs w:val="22"/>
              </w:rPr>
            </w:pPr>
            <w:r w:rsidRPr="00903861">
              <w:rPr>
                <w:szCs w:val="22"/>
              </w:rPr>
              <w:t>Кто получает пенсию и из какого фонда она выплачивается?</w:t>
            </w:r>
          </w:p>
        </w:tc>
      </w:tr>
      <w:tr w:rsidR="00017689" w:rsidRPr="00903861" w:rsidTr="00974563">
        <w:tc>
          <w:tcPr>
            <w:tcW w:w="2943" w:type="dxa"/>
          </w:tcPr>
          <w:p w:rsidR="00017689" w:rsidRPr="00903861" w:rsidRDefault="00017689" w:rsidP="00974563">
            <w:pPr>
              <w:spacing w:before="60" w:after="60"/>
              <w:ind w:right="425"/>
              <w:rPr>
                <w:rFonts w:eastAsia="Calibri"/>
                <w:b/>
                <w:szCs w:val="22"/>
              </w:rPr>
            </w:pPr>
            <w:r w:rsidRPr="00903861">
              <w:rPr>
                <w:rFonts w:eastAsia="Calibri"/>
                <w:b/>
                <w:szCs w:val="22"/>
              </w:rPr>
              <w:t xml:space="preserve">Продолжительность </w:t>
            </w:r>
          </w:p>
        </w:tc>
        <w:tc>
          <w:tcPr>
            <w:tcW w:w="6628" w:type="dxa"/>
          </w:tcPr>
          <w:p w:rsidR="00017689" w:rsidRPr="00903861" w:rsidRDefault="00017689" w:rsidP="00974563">
            <w:pPr>
              <w:spacing w:before="60" w:after="60"/>
              <w:rPr>
                <w:szCs w:val="22"/>
              </w:rPr>
            </w:pPr>
            <w:r w:rsidRPr="00903861">
              <w:rPr>
                <w:szCs w:val="22"/>
              </w:rPr>
              <w:t>1 мин. 39 сек.</w:t>
            </w:r>
          </w:p>
        </w:tc>
      </w:tr>
      <w:tr w:rsidR="00017689" w:rsidRPr="00903861" w:rsidTr="00974563">
        <w:tc>
          <w:tcPr>
            <w:tcW w:w="2943" w:type="dxa"/>
          </w:tcPr>
          <w:p w:rsidR="00017689" w:rsidRPr="00903861" w:rsidRDefault="00017689" w:rsidP="00974563">
            <w:pPr>
              <w:spacing w:before="60" w:after="60"/>
              <w:ind w:right="425"/>
              <w:rPr>
                <w:rFonts w:eastAsia="Calibri"/>
                <w:b/>
                <w:szCs w:val="22"/>
              </w:rPr>
            </w:pPr>
            <w:r w:rsidRPr="00903861">
              <w:rPr>
                <w:rFonts w:eastAsia="Calibri"/>
                <w:b/>
                <w:szCs w:val="22"/>
              </w:rPr>
              <w:t>с ……. по…….</w:t>
            </w:r>
          </w:p>
        </w:tc>
        <w:tc>
          <w:tcPr>
            <w:tcW w:w="6628" w:type="dxa"/>
          </w:tcPr>
          <w:p w:rsidR="00017689" w:rsidRPr="00903861" w:rsidRDefault="00017689" w:rsidP="00974563">
            <w:pPr>
              <w:spacing w:before="60" w:after="60"/>
              <w:rPr>
                <w:szCs w:val="22"/>
              </w:rPr>
            </w:pPr>
            <w:r w:rsidRPr="00903861">
              <w:rPr>
                <w:szCs w:val="22"/>
              </w:rPr>
              <w:t>с 1 сек. по 1 мин. 39 сек.</w:t>
            </w:r>
          </w:p>
        </w:tc>
      </w:tr>
      <w:tr w:rsidR="00017689" w:rsidRPr="00903861" w:rsidTr="00974563">
        <w:tc>
          <w:tcPr>
            <w:tcW w:w="2943" w:type="dxa"/>
          </w:tcPr>
          <w:p w:rsidR="00017689" w:rsidRPr="00903861" w:rsidRDefault="00017689" w:rsidP="00974563">
            <w:pPr>
              <w:spacing w:before="60" w:after="60"/>
              <w:ind w:right="425"/>
              <w:rPr>
                <w:rFonts w:eastAsia="Calibri"/>
                <w:b/>
                <w:szCs w:val="22"/>
              </w:rPr>
            </w:pPr>
            <w:r w:rsidRPr="00903861">
              <w:rPr>
                <w:rFonts w:eastAsia="Calibri"/>
                <w:b/>
                <w:szCs w:val="22"/>
              </w:rPr>
              <w:t>Основные понятия</w:t>
            </w:r>
          </w:p>
        </w:tc>
        <w:tc>
          <w:tcPr>
            <w:tcW w:w="6628" w:type="dxa"/>
          </w:tcPr>
          <w:p w:rsidR="00017689" w:rsidRPr="00903861" w:rsidRDefault="00017689" w:rsidP="00974563">
            <w:pPr>
              <w:spacing w:before="60" w:after="60"/>
              <w:rPr>
                <w:szCs w:val="22"/>
              </w:rPr>
            </w:pPr>
            <w:r w:rsidRPr="00903861">
              <w:rPr>
                <w:szCs w:val="22"/>
              </w:rPr>
              <w:t>Пенсия, пенсионеры, государственная система обязательного пе</w:t>
            </w:r>
            <w:r w:rsidRPr="00903861">
              <w:rPr>
                <w:szCs w:val="22"/>
              </w:rPr>
              <w:t>н</w:t>
            </w:r>
            <w:r w:rsidRPr="00903861">
              <w:rPr>
                <w:szCs w:val="22"/>
              </w:rPr>
              <w:t>сионного страхования, Пенсионный фонд России (ПФР), застрах</w:t>
            </w:r>
            <w:r w:rsidRPr="00903861">
              <w:rPr>
                <w:szCs w:val="22"/>
              </w:rPr>
              <w:t>о</w:t>
            </w:r>
            <w:r w:rsidRPr="00903861">
              <w:rPr>
                <w:szCs w:val="22"/>
              </w:rPr>
              <w:t>ванные, страхователи.</w:t>
            </w:r>
          </w:p>
        </w:tc>
      </w:tr>
      <w:tr w:rsidR="00017689" w:rsidRPr="00903861" w:rsidTr="00974563">
        <w:tc>
          <w:tcPr>
            <w:tcW w:w="2943" w:type="dxa"/>
          </w:tcPr>
          <w:p w:rsidR="00017689" w:rsidRPr="00903861" w:rsidRDefault="00017689" w:rsidP="00974563">
            <w:pPr>
              <w:spacing w:before="60" w:after="60"/>
              <w:ind w:right="425"/>
              <w:rPr>
                <w:rFonts w:eastAsia="Calibri"/>
                <w:b/>
                <w:szCs w:val="22"/>
              </w:rPr>
            </w:pPr>
            <w:r w:rsidRPr="00903861">
              <w:rPr>
                <w:rFonts w:eastAsia="Calibri"/>
                <w:b/>
                <w:szCs w:val="22"/>
              </w:rPr>
              <w:t>Транслируемое соде</w:t>
            </w:r>
            <w:r w:rsidRPr="00903861">
              <w:rPr>
                <w:rFonts w:eastAsia="Calibri"/>
                <w:b/>
                <w:szCs w:val="22"/>
              </w:rPr>
              <w:t>р</w:t>
            </w:r>
            <w:r w:rsidRPr="00903861">
              <w:rPr>
                <w:rFonts w:eastAsia="Calibri"/>
                <w:b/>
                <w:szCs w:val="22"/>
              </w:rPr>
              <w:t xml:space="preserve">жание образования </w:t>
            </w:r>
          </w:p>
        </w:tc>
        <w:tc>
          <w:tcPr>
            <w:tcW w:w="6628" w:type="dxa"/>
          </w:tcPr>
          <w:p w:rsidR="00017689" w:rsidRPr="00903861" w:rsidRDefault="00017689" w:rsidP="00974563">
            <w:pPr>
              <w:spacing w:before="60" w:after="60"/>
              <w:rPr>
                <w:szCs w:val="22"/>
              </w:rPr>
            </w:pPr>
            <w:r w:rsidRPr="00903861">
              <w:rPr>
                <w:szCs w:val="22"/>
              </w:rPr>
              <w:t xml:space="preserve">Пенсии — это ежемесячные денежные </w:t>
            </w:r>
            <w:proofErr w:type="gramStart"/>
            <w:r w:rsidRPr="00903861">
              <w:rPr>
                <w:szCs w:val="22"/>
              </w:rPr>
              <w:t>выплаты тем</w:t>
            </w:r>
            <w:proofErr w:type="gramEnd"/>
            <w:r w:rsidRPr="00903861">
              <w:rPr>
                <w:szCs w:val="22"/>
              </w:rPr>
              <w:t>, кто либо не может работать, либо получил право не работать. Большая часть пенсионеров — пожилые люди, достигшие пенсионного возраста. В современной России большинство граждан получают пенсию благодаря системе обязательного пенсионного страхования. Гла</w:t>
            </w:r>
            <w:r w:rsidRPr="00903861">
              <w:rPr>
                <w:szCs w:val="22"/>
              </w:rPr>
              <w:t>в</w:t>
            </w:r>
            <w:r w:rsidRPr="00903861">
              <w:rPr>
                <w:szCs w:val="22"/>
              </w:rPr>
              <w:t>ный страховщик — Пенсионный фонд Российской Федерации. З</w:t>
            </w:r>
            <w:r w:rsidRPr="00903861">
              <w:rPr>
                <w:szCs w:val="22"/>
              </w:rPr>
              <w:t>а</w:t>
            </w:r>
            <w:r w:rsidRPr="00903861">
              <w:rPr>
                <w:szCs w:val="22"/>
              </w:rPr>
              <w:t>страхованные — все граждане, получающие заработную плату или другие доходы. Страхователи — работодатели, отчисляющие в Пенсионный фонд 22% зарплаты каждого сотрудника. Деньги из этих отчислений направляются на выплату пенсий гражданам при наступлении страхового случая. Обычно это достижение возраста, при котором человек получает право выйти на пенсию. Иногда страхователями выступают и сами граждане — если они работают не по найму. Они сами должны платить взносы в Пенсионный фонд.</w:t>
            </w:r>
          </w:p>
        </w:tc>
      </w:tr>
      <w:tr w:rsidR="00017689" w:rsidRPr="00903861" w:rsidTr="00974563">
        <w:tc>
          <w:tcPr>
            <w:tcW w:w="9571" w:type="dxa"/>
            <w:gridSpan w:val="2"/>
          </w:tcPr>
          <w:p w:rsidR="00017689" w:rsidRPr="00903861" w:rsidRDefault="00017689" w:rsidP="00974563">
            <w:pPr>
              <w:spacing w:before="60" w:after="60"/>
              <w:ind w:right="425"/>
              <w:jc w:val="left"/>
              <w:rPr>
                <w:rFonts w:eastAsia="Calibri"/>
                <w:szCs w:val="22"/>
              </w:rPr>
            </w:pPr>
            <w:r w:rsidRPr="00903861">
              <w:rPr>
                <w:rFonts w:eastAsia="Calibri"/>
                <w:b/>
                <w:szCs w:val="22"/>
              </w:rPr>
              <w:t>Фрагмент 2.</w:t>
            </w:r>
          </w:p>
        </w:tc>
      </w:tr>
      <w:tr w:rsidR="00017689" w:rsidRPr="00903861" w:rsidTr="00974563">
        <w:tc>
          <w:tcPr>
            <w:tcW w:w="2943" w:type="dxa"/>
          </w:tcPr>
          <w:p w:rsidR="00017689" w:rsidRPr="00903861" w:rsidRDefault="00017689" w:rsidP="00974563">
            <w:pPr>
              <w:spacing w:before="60" w:after="60"/>
              <w:ind w:right="425"/>
              <w:rPr>
                <w:rFonts w:eastAsia="Calibri"/>
                <w:b/>
                <w:szCs w:val="22"/>
              </w:rPr>
            </w:pPr>
            <w:r w:rsidRPr="00903861">
              <w:rPr>
                <w:rFonts w:eastAsia="Calibri"/>
                <w:b/>
                <w:szCs w:val="22"/>
              </w:rPr>
              <w:t xml:space="preserve">Условное название </w:t>
            </w:r>
          </w:p>
        </w:tc>
        <w:tc>
          <w:tcPr>
            <w:tcW w:w="6628" w:type="dxa"/>
          </w:tcPr>
          <w:p w:rsidR="00017689" w:rsidRPr="00903861" w:rsidRDefault="00017689" w:rsidP="00974563">
            <w:pPr>
              <w:spacing w:before="60" w:after="60"/>
              <w:rPr>
                <w:szCs w:val="22"/>
              </w:rPr>
            </w:pPr>
            <w:r w:rsidRPr="00903861">
              <w:rPr>
                <w:szCs w:val="22"/>
              </w:rPr>
              <w:t xml:space="preserve">От чего зависит размер пенсии? И что такое СНИЛС? </w:t>
            </w:r>
          </w:p>
        </w:tc>
      </w:tr>
      <w:tr w:rsidR="00017689" w:rsidRPr="00903861" w:rsidTr="00974563">
        <w:tc>
          <w:tcPr>
            <w:tcW w:w="2943" w:type="dxa"/>
          </w:tcPr>
          <w:p w:rsidR="00017689" w:rsidRPr="00903861" w:rsidRDefault="00017689" w:rsidP="00974563">
            <w:pPr>
              <w:spacing w:before="60" w:after="60"/>
              <w:ind w:right="425"/>
              <w:rPr>
                <w:rFonts w:eastAsia="Calibri"/>
                <w:b/>
                <w:szCs w:val="22"/>
              </w:rPr>
            </w:pPr>
            <w:r w:rsidRPr="00903861">
              <w:rPr>
                <w:rFonts w:eastAsia="Calibri"/>
                <w:b/>
                <w:szCs w:val="22"/>
              </w:rPr>
              <w:lastRenderedPageBreak/>
              <w:t xml:space="preserve">Продолжительность </w:t>
            </w:r>
          </w:p>
        </w:tc>
        <w:tc>
          <w:tcPr>
            <w:tcW w:w="6628" w:type="dxa"/>
          </w:tcPr>
          <w:p w:rsidR="00017689" w:rsidRPr="00903861" w:rsidRDefault="00017689" w:rsidP="00974563">
            <w:pPr>
              <w:spacing w:before="60" w:after="60"/>
              <w:rPr>
                <w:szCs w:val="22"/>
              </w:rPr>
            </w:pPr>
            <w:r w:rsidRPr="00903861">
              <w:rPr>
                <w:szCs w:val="22"/>
              </w:rPr>
              <w:t xml:space="preserve">1 мин. 25 сек. </w:t>
            </w:r>
          </w:p>
        </w:tc>
      </w:tr>
      <w:tr w:rsidR="00017689" w:rsidRPr="00903861" w:rsidTr="00974563">
        <w:tc>
          <w:tcPr>
            <w:tcW w:w="2943" w:type="dxa"/>
          </w:tcPr>
          <w:p w:rsidR="00017689" w:rsidRPr="00903861" w:rsidRDefault="00017689" w:rsidP="00974563">
            <w:pPr>
              <w:spacing w:before="60" w:after="60"/>
              <w:ind w:right="425"/>
              <w:rPr>
                <w:rFonts w:eastAsia="Calibri"/>
                <w:b/>
                <w:szCs w:val="22"/>
              </w:rPr>
            </w:pPr>
            <w:r w:rsidRPr="00903861">
              <w:rPr>
                <w:rFonts w:eastAsia="Calibri"/>
                <w:b/>
                <w:szCs w:val="22"/>
              </w:rPr>
              <w:t>с ……. по…….</w:t>
            </w:r>
          </w:p>
        </w:tc>
        <w:tc>
          <w:tcPr>
            <w:tcW w:w="6628" w:type="dxa"/>
          </w:tcPr>
          <w:p w:rsidR="00017689" w:rsidRPr="00903861" w:rsidRDefault="00017689" w:rsidP="00974563">
            <w:pPr>
              <w:spacing w:before="60" w:after="60"/>
              <w:rPr>
                <w:szCs w:val="22"/>
              </w:rPr>
            </w:pPr>
            <w:r w:rsidRPr="00903861">
              <w:rPr>
                <w:szCs w:val="22"/>
              </w:rPr>
              <w:t>1 мин. 40 сек. по 3 мин. 05сек.</w:t>
            </w:r>
          </w:p>
        </w:tc>
      </w:tr>
      <w:tr w:rsidR="00017689" w:rsidRPr="00903861" w:rsidTr="00974563">
        <w:tc>
          <w:tcPr>
            <w:tcW w:w="2943" w:type="dxa"/>
          </w:tcPr>
          <w:p w:rsidR="00017689" w:rsidRPr="00903861" w:rsidRDefault="00017689" w:rsidP="00974563">
            <w:pPr>
              <w:spacing w:before="60" w:after="60"/>
              <w:ind w:right="425"/>
              <w:rPr>
                <w:rFonts w:eastAsia="Calibri"/>
                <w:b/>
                <w:szCs w:val="22"/>
              </w:rPr>
            </w:pPr>
            <w:r w:rsidRPr="00903861">
              <w:rPr>
                <w:rFonts w:eastAsia="Calibri"/>
                <w:b/>
                <w:szCs w:val="22"/>
              </w:rPr>
              <w:t>Основные понятия</w:t>
            </w:r>
          </w:p>
        </w:tc>
        <w:tc>
          <w:tcPr>
            <w:tcW w:w="6628" w:type="dxa"/>
          </w:tcPr>
          <w:p w:rsidR="00017689" w:rsidRPr="00903861" w:rsidRDefault="00017689" w:rsidP="00974563">
            <w:pPr>
              <w:spacing w:before="60" w:after="60"/>
              <w:rPr>
                <w:szCs w:val="22"/>
              </w:rPr>
            </w:pPr>
            <w:r w:rsidRPr="00903861">
              <w:rPr>
                <w:szCs w:val="22"/>
              </w:rPr>
              <w:t>Пенсионный возраст, страховая пенсия, система обязательного пенсионного страхования, страховое свидетельство, страховой н</w:t>
            </w:r>
            <w:r w:rsidRPr="00903861">
              <w:rPr>
                <w:szCs w:val="22"/>
              </w:rPr>
              <w:t>о</w:t>
            </w:r>
            <w:r w:rsidRPr="00903861">
              <w:rPr>
                <w:szCs w:val="22"/>
              </w:rPr>
              <w:t xml:space="preserve">мер индивидуального лицевого счета </w:t>
            </w:r>
            <w:proofErr w:type="gramStart"/>
            <w:r w:rsidRPr="00903861">
              <w:rPr>
                <w:szCs w:val="22"/>
              </w:rPr>
              <w:t xml:space="preserve">( </w:t>
            </w:r>
            <w:proofErr w:type="gramEnd"/>
            <w:r w:rsidRPr="00903861">
              <w:rPr>
                <w:szCs w:val="22"/>
              </w:rPr>
              <w:t>СНИЛС).</w:t>
            </w:r>
          </w:p>
        </w:tc>
      </w:tr>
      <w:tr w:rsidR="00017689" w:rsidRPr="00903861" w:rsidTr="00974563">
        <w:tc>
          <w:tcPr>
            <w:tcW w:w="2943" w:type="dxa"/>
          </w:tcPr>
          <w:p w:rsidR="00017689" w:rsidRPr="00903861" w:rsidRDefault="00017689" w:rsidP="00974563">
            <w:pPr>
              <w:spacing w:before="60" w:after="60"/>
              <w:ind w:right="425"/>
              <w:rPr>
                <w:rFonts w:eastAsia="Calibri"/>
                <w:b/>
                <w:szCs w:val="22"/>
              </w:rPr>
            </w:pPr>
            <w:r w:rsidRPr="00903861">
              <w:rPr>
                <w:rFonts w:eastAsia="Calibri"/>
                <w:b/>
                <w:szCs w:val="22"/>
              </w:rPr>
              <w:t>Транслируемое соде</w:t>
            </w:r>
            <w:r w:rsidRPr="00903861">
              <w:rPr>
                <w:rFonts w:eastAsia="Calibri"/>
                <w:b/>
                <w:szCs w:val="22"/>
              </w:rPr>
              <w:t>р</w:t>
            </w:r>
            <w:r w:rsidRPr="00903861">
              <w:rPr>
                <w:rFonts w:eastAsia="Calibri"/>
                <w:b/>
                <w:szCs w:val="22"/>
              </w:rPr>
              <w:t xml:space="preserve">жание образования </w:t>
            </w:r>
          </w:p>
        </w:tc>
        <w:tc>
          <w:tcPr>
            <w:tcW w:w="6628" w:type="dxa"/>
          </w:tcPr>
          <w:p w:rsidR="00017689" w:rsidRPr="00903861" w:rsidRDefault="00017689" w:rsidP="00974563">
            <w:pPr>
              <w:spacing w:before="60" w:after="60"/>
              <w:rPr>
                <w:szCs w:val="22"/>
              </w:rPr>
            </w:pPr>
            <w:r w:rsidRPr="00903861">
              <w:rPr>
                <w:szCs w:val="22"/>
              </w:rPr>
              <w:t>Размер пенсии зависит от выплаченных страховых взносов, труд</w:t>
            </w:r>
            <w:r w:rsidRPr="00903861">
              <w:rPr>
                <w:szCs w:val="22"/>
              </w:rPr>
              <w:t>о</w:t>
            </w:r>
            <w:r w:rsidRPr="00903861">
              <w:rPr>
                <w:szCs w:val="22"/>
              </w:rPr>
              <w:t xml:space="preserve">вого стажа и срока выхода на пенсию. </w:t>
            </w:r>
            <w:proofErr w:type="gramStart"/>
            <w:r w:rsidRPr="00903861">
              <w:rPr>
                <w:szCs w:val="22"/>
              </w:rPr>
              <w:t>Возраст и трудовой стаж, необходимые для получения страховой пенсии, определяются з</w:t>
            </w:r>
            <w:r w:rsidRPr="00903861">
              <w:rPr>
                <w:szCs w:val="22"/>
              </w:rPr>
              <w:t>а</w:t>
            </w:r>
            <w:r w:rsidRPr="00903861">
              <w:rPr>
                <w:szCs w:val="22"/>
              </w:rPr>
              <w:t>коном.</w:t>
            </w:r>
            <w:proofErr w:type="gramEnd"/>
          </w:p>
          <w:p w:rsidR="00017689" w:rsidRPr="00903861" w:rsidRDefault="00017689" w:rsidP="00974563">
            <w:pPr>
              <w:spacing w:before="60" w:after="60"/>
              <w:rPr>
                <w:szCs w:val="22"/>
              </w:rPr>
            </w:pPr>
            <w:r w:rsidRPr="00903861">
              <w:rPr>
                <w:szCs w:val="22"/>
              </w:rPr>
              <w:t>Чтобы получать страховую пенсию, надо зарегистрироваться в с</w:t>
            </w:r>
            <w:r w:rsidRPr="00903861">
              <w:rPr>
                <w:szCs w:val="22"/>
              </w:rPr>
              <w:t>и</w:t>
            </w:r>
            <w:r w:rsidRPr="00903861">
              <w:rPr>
                <w:szCs w:val="22"/>
              </w:rPr>
              <w:t>стеме обязательного пенсионного страхования. Для этого надо о</w:t>
            </w:r>
            <w:r w:rsidRPr="00903861">
              <w:rPr>
                <w:szCs w:val="22"/>
              </w:rPr>
              <w:t>б</w:t>
            </w:r>
            <w:r w:rsidRPr="00903861">
              <w:rPr>
                <w:szCs w:val="22"/>
              </w:rPr>
              <w:t>ратиться в территориальный орган Пенсионного фонда Российской Федерации. Пенсионный фонд выдаст гражданину страховое св</w:t>
            </w:r>
            <w:r w:rsidRPr="00903861">
              <w:rPr>
                <w:szCs w:val="22"/>
              </w:rPr>
              <w:t>и</w:t>
            </w:r>
            <w:r w:rsidRPr="00903861">
              <w:rPr>
                <w:szCs w:val="22"/>
              </w:rPr>
              <w:t>детельство. В нем указан страховой номер индивидуального лиц</w:t>
            </w:r>
            <w:r w:rsidRPr="00903861">
              <w:rPr>
                <w:szCs w:val="22"/>
              </w:rPr>
              <w:t>е</w:t>
            </w:r>
            <w:r w:rsidRPr="00903861">
              <w:rPr>
                <w:szCs w:val="22"/>
              </w:rPr>
              <w:t>вого счета, сокращенно СНИЛС, и другие личные данные.</w:t>
            </w:r>
          </w:p>
        </w:tc>
      </w:tr>
      <w:tr w:rsidR="00017689" w:rsidRPr="00903861" w:rsidTr="00974563">
        <w:tc>
          <w:tcPr>
            <w:tcW w:w="9571" w:type="dxa"/>
            <w:gridSpan w:val="2"/>
          </w:tcPr>
          <w:p w:rsidR="00017689" w:rsidRPr="00903861" w:rsidRDefault="00017689" w:rsidP="00974563">
            <w:pPr>
              <w:spacing w:before="60" w:after="60"/>
              <w:jc w:val="left"/>
              <w:rPr>
                <w:szCs w:val="22"/>
              </w:rPr>
            </w:pPr>
            <w:r w:rsidRPr="00903861">
              <w:rPr>
                <w:rFonts w:eastAsia="Calibri"/>
                <w:b/>
                <w:szCs w:val="22"/>
              </w:rPr>
              <w:t>Фрагмент 3.</w:t>
            </w:r>
          </w:p>
        </w:tc>
      </w:tr>
      <w:tr w:rsidR="00017689" w:rsidRPr="00903861" w:rsidTr="00974563">
        <w:tc>
          <w:tcPr>
            <w:tcW w:w="2943" w:type="dxa"/>
          </w:tcPr>
          <w:p w:rsidR="00017689" w:rsidRPr="00903861" w:rsidRDefault="00017689" w:rsidP="00974563">
            <w:pPr>
              <w:spacing w:before="60" w:after="60"/>
              <w:ind w:right="425"/>
              <w:rPr>
                <w:rFonts w:eastAsia="Calibri"/>
                <w:b/>
                <w:szCs w:val="22"/>
              </w:rPr>
            </w:pPr>
            <w:r w:rsidRPr="00903861">
              <w:rPr>
                <w:rFonts w:eastAsia="Calibri"/>
                <w:b/>
                <w:szCs w:val="22"/>
              </w:rPr>
              <w:t xml:space="preserve">Условное название </w:t>
            </w:r>
          </w:p>
        </w:tc>
        <w:tc>
          <w:tcPr>
            <w:tcW w:w="6628" w:type="dxa"/>
          </w:tcPr>
          <w:p w:rsidR="00017689" w:rsidRPr="00903861" w:rsidRDefault="00017689" w:rsidP="00974563">
            <w:pPr>
              <w:spacing w:before="60" w:after="60"/>
              <w:rPr>
                <w:szCs w:val="22"/>
              </w:rPr>
            </w:pPr>
            <w:r w:rsidRPr="00903861">
              <w:rPr>
                <w:szCs w:val="22"/>
              </w:rPr>
              <w:t>Что такое накопительная пенсия и как она формируется?</w:t>
            </w:r>
          </w:p>
        </w:tc>
      </w:tr>
      <w:tr w:rsidR="00017689" w:rsidRPr="00903861" w:rsidTr="00974563">
        <w:tc>
          <w:tcPr>
            <w:tcW w:w="2943" w:type="dxa"/>
          </w:tcPr>
          <w:p w:rsidR="00017689" w:rsidRPr="00903861" w:rsidRDefault="00017689" w:rsidP="00974563">
            <w:pPr>
              <w:spacing w:before="60" w:after="60"/>
              <w:ind w:right="425"/>
              <w:rPr>
                <w:rFonts w:eastAsia="Calibri"/>
                <w:b/>
                <w:szCs w:val="22"/>
              </w:rPr>
            </w:pPr>
            <w:r w:rsidRPr="00903861">
              <w:rPr>
                <w:rFonts w:eastAsia="Calibri"/>
                <w:b/>
                <w:szCs w:val="22"/>
              </w:rPr>
              <w:t xml:space="preserve">Продолжительность </w:t>
            </w:r>
          </w:p>
        </w:tc>
        <w:tc>
          <w:tcPr>
            <w:tcW w:w="6628" w:type="dxa"/>
          </w:tcPr>
          <w:p w:rsidR="00017689" w:rsidRPr="00903861" w:rsidRDefault="00017689" w:rsidP="00974563">
            <w:pPr>
              <w:spacing w:before="60" w:after="60"/>
              <w:rPr>
                <w:szCs w:val="22"/>
              </w:rPr>
            </w:pPr>
            <w:r w:rsidRPr="00903861">
              <w:rPr>
                <w:szCs w:val="22"/>
              </w:rPr>
              <w:t>45 сек.</w:t>
            </w:r>
          </w:p>
        </w:tc>
      </w:tr>
      <w:tr w:rsidR="00017689" w:rsidRPr="00903861" w:rsidTr="00974563">
        <w:tc>
          <w:tcPr>
            <w:tcW w:w="2943" w:type="dxa"/>
          </w:tcPr>
          <w:p w:rsidR="00017689" w:rsidRPr="00903861" w:rsidRDefault="00017689" w:rsidP="00974563">
            <w:pPr>
              <w:spacing w:before="60" w:after="60"/>
              <w:ind w:right="425"/>
              <w:rPr>
                <w:rFonts w:eastAsia="Calibri"/>
                <w:b/>
                <w:szCs w:val="22"/>
              </w:rPr>
            </w:pPr>
            <w:r w:rsidRPr="00903861">
              <w:rPr>
                <w:rFonts w:eastAsia="Calibri"/>
                <w:b/>
                <w:szCs w:val="22"/>
              </w:rPr>
              <w:t>с ……. по…….</w:t>
            </w:r>
          </w:p>
        </w:tc>
        <w:tc>
          <w:tcPr>
            <w:tcW w:w="6628" w:type="dxa"/>
          </w:tcPr>
          <w:p w:rsidR="00017689" w:rsidRPr="00903861" w:rsidRDefault="00017689" w:rsidP="00974563">
            <w:pPr>
              <w:spacing w:before="60" w:after="60"/>
              <w:rPr>
                <w:szCs w:val="22"/>
              </w:rPr>
            </w:pPr>
            <w:r w:rsidRPr="00903861">
              <w:rPr>
                <w:szCs w:val="22"/>
              </w:rPr>
              <w:t>с 3 мин. 06 сек. по 3 мин. 51 сек.</w:t>
            </w:r>
          </w:p>
        </w:tc>
      </w:tr>
      <w:tr w:rsidR="00017689" w:rsidRPr="00903861" w:rsidTr="00974563">
        <w:tc>
          <w:tcPr>
            <w:tcW w:w="2943" w:type="dxa"/>
          </w:tcPr>
          <w:p w:rsidR="00017689" w:rsidRPr="00903861" w:rsidRDefault="00017689" w:rsidP="00974563">
            <w:pPr>
              <w:spacing w:before="60" w:after="60"/>
              <w:ind w:right="425"/>
              <w:rPr>
                <w:rFonts w:eastAsia="Calibri"/>
                <w:b/>
                <w:szCs w:val="22"/>
              </w:rPr>
            </w:pPr>
            <w:r w:rsidRPr="00903861">
              <w:rPr>
                <w:rFonts w:eastAsia="Calibri"/>
                <w:b/>
                <w:szCs w:val="22"/>
              </w:rPr>
              <w:t>Основные понятия</w:t>
            </w:r>
          </w:p>
        </w:tc>
        <w:tc>
          <w:tcPr>
            <w:tcW w:w="6628" w:type="dxa"/>
          </w:tcPr>
          <w:p w:rsidR="00017689" w:rsidRPr="00903861" w:rsidRDefault="00017689" w:rsidP="00974563">
            <w:pPr>
              <w:spacing w:before="60" w:after="60"/>
              <w:rPr>
                <w:szCs w:val="22"/>
              </w:rPr>
            </w:pPr>
            <w:r w:rsidRPr="00903861">
              <w:rPr>
                <w:szCs w:val="22"/>
              </w:rPr>
              <w:t>Накопительная пенсия.</w:t>
            </w:r>
          </w:p>
        </w:tc>
      </w:tr>
      <w:tr w:rsidR="00017689" w:rsidRPr="00903861" w:rsidTr="00974563">
        <w:tc>
          <w:tcPr>
            <w:tcW w:w="2943" w:type="dxa"/>
          </w:tcPr>
          <w:p w:rsidR="00017689" w:rsidRPr="00903861" w:rsidRDefault="00017689" w:rsidP="00974563">
            <w:pPr>
              <w:spacing w:before="60" w:after="60"/>
              <w:ind w:right="425"/>
              <w:rPr>
                <w:rFonts w:eastAsia="Calibri"/>
                <w:b/>
                <w:szCs w:val="22"/>
              </w:rPr>
            </w:pPr>
            <w:r w:rsidRPr="00903861">
              <w:rPr>
                <w:rFonts w:eastAsia="Calibri"/>
                <w:b/>
                <w:szCs w:val="22"/>
              </w:rPr>
              <w:t>Транслируемое соде</w:t>
            </w:r>
            <w:r w:rsidRPr="00903861">
              <w:rPr>
                <w:rFonts w:eastAsia="Calibri"/>
                <w:b/>
                <w:szCs w:val="22"/>
              </w:rPr>
              <w:t>р</w:t>
            </w:r>
            <w:r w:rsidRPr="00903861">
              <w:rPr>
                <w:rFonts w:eastAsia="Calibri"/>
                <w:b/>
                <w:szCs w:val="22"/>
              </w:rPr>
              <w:t xml:space="preserve">жание образования </w:t>
            </w:r>
          </w:p>
        </w:tc>
        <w:tc>
          <w:tcPr>
            <w:tcW w:w="6628" w:type="dxa"/>
          </w:tcPr>
          <w:p w:rsidR="00017689" w:rsidRPr="00903861" w:rsidRDefault="00017689" w:rsidP="00974563">
            <w:pPr>
              <w:spacing w:before="60" w:after="60"/>
              <w:rPr>
                <w:szCs w:val="22"/>
              </w:rPr>
            </w:pPr>
            <w:r w:rsidRPr="00903861">
              <w:rPr>
                <w:szCs w:val="22"/>
              </w:rPr>
              <w:t>Выплаты за каждого застрахованного в Пенсионный фонд должны включать две части. Первая — на страховую пенсию. Она сразу направляется на выплаты сегодняшним пенсионерам. Вторая должна формировать пенсионный капитал гражданина. Эти деньги вкладываются в доходные финансовые инструменты — банковские вклады и ценные бумаги, а при выходе гражданина на пенсию — возвращаются к нему с процентами. Сейчас этот механизм замор</w:t>
            </w:r>
            <w:r w:rsidRPr="00903861">
              <w:rPr>
                <w:szCs w:val="22"/>
              </w:rPr>
              <w:t>о</w:t>
            </w:r>
            <w:r w:rsidRPr="00903861">
              <w:rPr>
                <w:szCs w:val="22"/>
              </w:rPr>
              <w:t>жен. Предполагается, что это временная мера, и в будущем обяз</w:t>
            </w:r>
            <w:r w:rsidRPr="00903861">
              <w:rPr>
                <w:szCs w:val="22"/>
              </w:rPr>
              <w:t>а</w:t>
            </w:r>
            <w:r w:rsidRPr="00903861">
              <w:rPr>
                <w:szCs w:val="22"/>
              </w:rPr>
              <w:t>тельная накопительная пенсия снова может стать актуальной.</w:t>
            </w:r>
          </w:p>
          <w:p w:rsidR="00017689" w:rsidRPr="00903861" w:rsidRDefault="00017689" w:rsidP="00974563">
            <w:pPr>
              <w:spacing w:before="60" w:after="60"/>
              <w:rPr>
                <w:szCs w:val="22"/>
              </w:rPr>
            </w:pPr>
            <w:r w:rsidRPr="00903861">
              <w:rPr>
                <w:szCs w:val="22"/>
              </w:rPr>
              <w:t>Сейчас все граждане могут формировать свой личный пенсионный капитал добровольно.</w:t>
            </w:r>
          </w:p>
        </w:tc>
      </w:tr>
      <w:tr w:rsidR="00017689" w:rsidRPr="00903861" w:rsidTr="00974563">
        <w:tc>
          <w:tcPr>
            <w:tcW w:w="9571" w:type="dxa"/>
            <w:gridSpan w:val="2"/>
          </w:tcPr>
          <w:p w:rsidR="00017689" w:rsidRPr="00903861" w:rsidRDefault="00017689" w:rsidP="00974563">
            <w:pPr>
              <w:spacing w:before="60" w:after="60"/>
              <w:jc w:val="left"/>
              <w:rPr>
                <w:szCs w:val="22"/>
              </w:rPr>
            </w:pPr>
            <w:r w:rsidRPr="00903861">
              <w:rPr>
                <w:rFonts w:eastAsia="Calibri"/>
                <w:b/>
                <w:szCs w:val="22"/>
              </w:rPr>
              <w:t>Фрагмент 4.</w:t>
            </w:r>
          </w:p>
        </w:tc>
      </w:tr>
      <w:tr w:rsidR="00017689" w:rsidRPr="00903861" w:rsidTr="00974563">
        <w:tc>
          <w:tcPr>
            <w:tcW w:w="2943" w:type="dxa"/>
          </w:tcPr>
          <w:p w:rsidR="00017689" w:rsidRPr="00903861" w:rsidRDefault="00017689" w:rsidP="00974563">
            <w:pPr>
              <w:spacing w:before="60" w:after="60"/>
              <w:ind w:right="425"/>
              <w:rPr>
                <w:rFonts w:eastAsia="Calibri"/>
                <w:b/>
                <w:szCs w:val="22"/>
              </w:rPr>
            </w:pPr>
            <w:r w:rsidRPr="00903861">
              <w:rPr>
                <w:rFonts w:eastAsia="Calibri"/>
                <w:b/>
                <w:szCs w:val="22"/>
              </w:rPr>
              <w:t xml:space="preserve">Условное название </w:t>
            </w:r>
          </w:p>
        </w:tc>
        <w:tc>
          <w:tcPr>
            <w:tcW w:w="6628" w:type="dxa"/>
          </w:tcPr>
          <w:p w:rsidR="00017689" w:rsidRPr="00903861" w:rsidRDefault="00017689" w:rsidP="00974563">
            <w:pPr>
              <w:spacing w:before="60" w:after="60"/>
              <w:rPr>
                <w:szCs w:val="22"/>
              </w:rPr>
            </w:pPr>
            <w:r w:rsidRPr="00903861">
              <w:rPr>
                <w:szCs w:val="22"/>
              </w:rPr>
              <w:t>Кому и для чего нужны негосударственные пенсионные фонды?</w:t>
            </w:r>
          </w:p>
        </w:tc>
      </w:tr>
      <w:tr w:rsidR="00017689" w:rsidRPr="00903861" w:rsidTr="00974563">
        <w:tc>
          <w:tcPr>
            <w:tcW w:w="2943" w:type="dxa"/>
          </w:tcPr>
          <w:p w:rsidR="00017689" w:rsidRPr="00903861" w:rsidRDefault="00017689" w:rsidP="00974563">
            <w:pPr>
              <w:spacing w:before="60" w:after="60"/>
              <w:ind w:right="425"/>
              <w:rPr>
                <w:rFonts w:eastAsia="Calibri"/>
                <w:b/>
                <w:szCs w:val="22"/>
              </w:rPr>
            </w:pPr>
            <w:r w:rsidRPr="00903861">
              <w:rPr>
                <w:rFonts w:eastAsia="Calibri"/>
                <w:b/>
                <w:szCs w:val="22"/>
              </w:rPr>
              <w:t xml:space="preserve">Продолжительность </w:t>
            </w:r>
          </w:p>
        </w:tc>
        <w:tc>
          <w:tcPr>
            <w:tcW w:w="6628" w:type="dxa"/>
          </w:tcPr>
          <w:p w:rsidR="00017689" w:rsidRPr="00903861" w:rsidRDefault="00017689" w:rsidP="00974563">
            <w:pPr>
              <w:spacing w:before="60" w:after="60"/>
              <w:rPr>
                <w:szCs w:val="22"/>
              </w:rPr>
            </w:pPr>
            <w:r w:rsidRPr="00903861">
              <w:rPr>
                <w:szCs w:val="22"/>
              </w:rPr>
              <w:t>1 мин.12 сек.</w:t>
            </w:r>
          </w:p>
        </w:tc>
      </w:tr>
      <w:tr w:rsidR="00017689" w:rsidRPr="00903861" w:rsidTr="00974563">
        <w:tc>
          <w:tcPr>
            <w:tcW w:w="2943" w:type="dxa"/>
          </w:tcPr>
          <w:p w:rsidR="00017689" w:rsidRPr="00903861" w:rsidRDefault="00017689" w:rsidP="00974563">
            <w:pPr>
              <w:spacing w:before="60" w:after="60"/>
              <w:ind w:right="425"/>
              <w:rPr>
                <w:rFonts w:eastAsia="Calibri"/>
                <w:b/>
                <w:szCs w:val="22"/>
              </w:rPr>
            </w:pPr>
            <w:r w:rsidRPr="00903861">
              <w:rPr>
                <w:rFonts w:eastAsia="Calibri"/>
                <w:b/>
                <w:szCs w:val="22"/>
              </w:rPr>
              <w:t>с ……. по…….</w:t>
            </w:r>
          </w:p>
        </w:tc>
        <w:tc>
          <w:tcPr>
            <w:tcW w:w="6628" w:type="dxa"/>
          </w:tcPr>
          <w:p w:rsidR="00017689" w:rsidRPr="00903861" w:rsidRDefault="00017689" w:rsidP="00974563">
            <w:pPr>
              <w:spacing w:before="60" w:after="60"/>
              <w:rPr>
                <w:szCs w:val="22"/>
              </w:rPr>
            </w:pPr>
            <w:r w:rsidRPr="00903861">
              <w:rPr>
                <w:szCs w:val="22"/>
              </w:rPr>
              <w:t>с 3 мин. 52 сек. до конца</w:t>
            </w:r>
          </w:p>
        </w:tc>
      </w:tr>
      <w:tr w:rsidR="00017689" w:rsidRPr="00903861" w:rsidTr="00974563">
        <w:tc>
          <w:tcPr>
            <w:tcW w:w="2943" w:type="dxa"/>
          </w:tcPr>
          <w:p w:rsidR="00017689" w:rsidRPr="00903861" w:rsidRDefault="00017689" w:rsidP="00974563">
            <w:pPr>
              <w:spacing w:before="60" w:after="60"/>
              <w:ind w:right="425"/>
              <w:rPr>
                <w:rFonts w:eastAsia="Calibri"/>
                <w:b/>
                <w:szCs w:val="22"/>
              </w:rPr>
            </w:pPr>
            <w:r w:rsidRPr="00903861">
              <w:rPr>
                <w:rFonts w:eastAsia="Calibri"/>
                <w:b/>
                <w:szCs w:val="22"/>
              </w:rPr>
              <w:t>Основные понятия</w:t>
            </w:r>
          </w:p>
        </w:tc>
        <w:tc>
          <w:tcPr>
            <w:tcW w:w="6628" w:type="dxa"/>
          </w:tcPr>
          <w:p w:rsidR="00017689" w:rsidRPr="00903861" w:rsidRDefault="00017689" w:rsidP="00974563">
            <w:pPr>
              <w:spacing w:before="60" w:after="60"/>
              <w:rPr>
                <w:szCs w:val="22"/>
              </w:rPr>
            </w:pPr>
            <w:r w:rsidRPr="00903861">
              <w:rPr>
                <w:szCs w:val="22"/>
              </w:rPr>
              <w:t>Негосударственный пенсионный фонд.</w:t>
            </w:r>
          </w:p>
        </w:tc>
      </w:tr>
      <w:tr w:rsidR="00017689" w:rsidRPr="00903861" w:rsidTr="00974563">
        <w:tc>
          <w:tcPr>
            <w:tcW w:w="2943" w:type="dxa"/>
          </w:tcPr>
          <w:p w:rsidR="00017689" w:rsidRPr="00903861" w:rsidRDefault="00017689" w:rsidP="00974563">
            <w:pPr>
              <w:spacing w:before="60" w:after="60"/>
              <w:ind w:right="425"/>
              <w:rPr>
                <w:rFonts w:eastAsia="Calibri"/>
                <w:b/>
                <w:szCs w:val="22"/>
              </w:rPr>
            </w:pPr>
            <w:r w:rsidRPr="00903861">
              <w:rPr>
                <w:rFonts w:eastAsia="Calibri"/>
                <w:b/>
                <w:szCs w:val="22"/>
              </w:rPr>
              <w:t>Транслируемое соде</w:t>
            </w:r>
            <w:r w:rsidRPr="00903861">
              <w:rPr>
                <w:rFonts w:eastAsia="Calibri"/>
                <w:b/>
                <w:szCs w:val="22"/>
              </w:rPr>
              <w:t>р</w:t>
            </w:r>
            <w:r w:rsidRPr="00903861">
              <w:rPr>
                <w:rFonts w:eastAsia="Calibri"/>
                <w:b/>
                <w:szCs w:val="22"/>
              </w:rPr>
              <w:t xml:space="preserve">жание образования </w:t>
            </w:r>
          </w:p>
        </w:tc>
        <w:tc>
          <w:tcPr>
            <w:tcW w:w="6628" w:type="dxa"/>
          </w:tcPr>
          <w:p w:rsidR="00017689" w:rsidRPr="00903861" w:rsidRDefault="00017689" w:rsidP="00974563">
            <w:pPr>
              <w:spacing w:before="60" w:after="60"/>
              <w:rPr>
                <w:szCs w:val="22"/>
              </w:rPr>
            </w:pPr>
            <w:r w:rsidRPr="00903861">
              <w:rPr>
                <w:szCs w:val="22"/>
              </w:rPr>
              <w:t>Для формирования личного пенсионного капитала существуют н</w:t>
            </w:r>
            <w:r w:rsidRPr="00903861">
              <w:rPr>
                <w:szCs w:val="22"/>
              </w:rPr>
              <w:t>е</w:t>
            </w:r>
            <w:r w:rsidRPr="00903861">
              <w:rPr>
                <w:szCs w:val="22"/>
              </w:rPr>
              <w:t>государственные пенсионные фонды. Вносить деньги в такие фо</w:t>
            </w:r>
            <w:r w:rsidRPr="00903861">
              <w:rPr>
                <w:szCs w:val="22"/>
              </w:rPr>
              <w:t>н</w:t>
            </w:r>
            <w:r w:rsidRPr="00903861">
              <w:rPr>
                <w:szCs w:val="22"/>
              </w:rPr>
              <w:t>ды — значит, делать долгосрочные инвестиции. Информацию о деятельности негосударственных пенсионных фондов можно найти на сайтах Службы Банка России по финансовым рынкам и анал</w:t>
            </w:r>
            <w:r w:rsidRPr="00903861">
              <w:rPr>
                <w:szCs w:val="22"/>
              </w:rPr>
              <w:t>и</w:t>
            </w:r>
            <w:r w:rsidRPr="00903861">
              <w:rPr>
                <w:szCs w:val="22"/>
              </w:rPr>
              <w:t>тических агентств — например, Национального рейтингового агентства.</w:t>
            </w:r>
          </w:p>
        </w:tc>
      </w:tr>
    </w:tbl>
    <w:p w:rsidR="00017689" w:rsidRPr="00903861" w:rsidRDefault="00017689" w:rsidP="00017689">
      <w:pPr>
        <w:spacing w:after="0"/>
        <w:rPr>
          <w:b/>
          <w:szCs w:val="22"/>
        </w:rPr>
      </w:pPr>
      <w:r w:rsidRPr="00903861">
        <w:rPr>
          <w:b/>
          <w:szCs w:val="22"/>
        </w:rPr>
        <w:t>Место в тематическом плане занятий</w:t>
      </w:r>
    </w:p>
    <w:p w:rsidR="00017689" w:rsidRPr="00903861" w:rsidRDefault="00017689" w:rsidP="00017689">
      <w:pPr>
        <w:spacing w:after="0"/>
        <w:ind w:firstLine="709"/>
        <w:rPr>
          <w:szCs w:val="22"/>
        </w:rPr>
      </w:pPr>
      <w:r w:rsidRPr="00903861">
        <w:rPr>
          <w:szCs w:val="22"/>
        </w:rPr>
        <w:lastRenderedPageBreak/>
        <w:t>Видеоматериал иллюстрирует тему занятий 28 «Думай о пенсии смолоду, или</w:t>
      </w:r>
      <w:proofErr w:type="gramStart"/>
      <w:r w:rsidRPr="00903861">
        <w:rPr>
          <w:szCs w:val="22"/>
        </w:rPr>
        <w:t xml:space="preserve"> К</w:t>
      </w:r>
      <w:proofErr w:type="gramEnd"/>
      <w:r w:rsidRPr="00903861">
        <w:rPr>
          <w:szCs w:val="22"/>
        </w:rPr>
        <w:t>ак форм</w:t>
      </w:r>
      <w:r w:rsidRPr="00903861">
        <w:rPr>
          <w:szCs w:val="22"/>
        </w:rPr>
        <w:t>и</w:t>
      </w:r>
      <w:r w:rsidRPr="00903861">
        <w:rPr>
          <w:szCs w:val="22"/>
        </w:rPr>
        <w:t>руется пенсия» и 29 «Как распорядиться своими пенсионными накоплениями» модуля 7 «Обесп</w:t>
      </w:r>
      <w:r w:rsidRPr="00903861">
        <w:rPr>
          <w:szCs w:val="22"/>
        </w:rPr>
        <w:t>е</w:t>
      </w:r>
      <w:r w:rsidRPr="00903861">
        <w:rPr>
          <w:szCs w:val="22"/>
        </w:rPr>
        <w:t xml:space="preserve">ченная старость: возможности пенсионного накопления» учебной программы (Ю. Брехова, А. </w:t>
      </w:r>
      <w:proofErr w:type="spellStart"/>
      <w:r w:rsidRPr="00903861">
        <w:rPr>
          <w:szCs w:val="22"/>
        </w:rPr>
        <w:t>А</w:t>
      </w:r>
      <w:r w:rsidRPr="00903861">
        <w:rPr>
          <w:szCs w:val="22"/>
        </w:rPr>
        <w:t>л</w:t>
      </w:r>
      <w:r w:rsidRPr="00903861">
        <w:rPr>
          <w:szCs w:val="22"/>
        </w:rPr>
        <w:t>мосов</w:t>
      </w:r>
      <w:proofErr w:type="spellEnd"/>
      <w:r w:rsidRPr="00903861">
        <w:rPr>
          <w:szCs w:val="22"/>
        </w:rPr>
        <w:t>, Д. Завьялов «Финансовая грамотность: учебная программа. 10, 11 классы») и соответств</w:t>
      </w:r>
      <w:r w:rsidRPr="00903861">
        <w:rPr>
          <w:szCs w:val="22"/>
        </w:rPr>
        <w:t>у</w:t>
      </w:r>
      <w:r w:rsidRPr="00903861">
        <w:rPr>
          <w:szCs w:val="22"/>
        </w:rPr>
        <w:t xml:space="preserve">ющую тему занятий 28 и 29 модуля 7 учебного пособия Ю. </w:t>
      </w:r>
      <w:proofErr w:type="spellStart"/>
      <w:r w:rsidRPr="00903861">
        <w:rPr>
          <w:szCs w:val="22"/>
        </w:rPr>
        <w:t>Бреховой</w:t>
      </w:r>
      <w:proofErr w:type="spellEnd"/>
      <w:r w:rsidRPr="00903861">
        <w:rPr>
          <w:szCs w:val="22"/>
        </w:rPr>
        <w:t xml:space="preserve">, А. </w:t>
      </w:r>
      <w:proofErr w:type="spellStart"/>
      <w:r w:rsidRPr="00903861">
        <w:rPr>
          <w:szCs w:val="22"/>
        </w:rPr>
        <w:t>Алмосова</w:t>
      </w:r>
      <w:proofErr w:type="spellEnd"/>
      <w:r w:rsidRPr="00903861">
        <w:rPr>
          <w:szCs w:val="22"/>
        </w:rPr>
        <w:t>, Д. Завьялова «Финансовая грамотность: материалы для учащихся. 10-11 классы»).</w:t>
      </w:r>
    </w:p>
    <w:p w:rsidR="00017689" w:rsidRPr="00903861" w:rsidRDefault="00017689" w:rsidP="00017689">
      <w:pPr>
        <w:spacing w:after="0"/>
        <w:ind w:firstLine="709"/>
        <w:rPr>
          <w:szCs w:val="22"/>
        </w:rPr>
      </w:pPr>
      <w:proofErr w:type="gramStart"/>
      <w:r w:rsidRPr="00903861">
        <w:rPr>
          <w:szCs w:val="22"/>
        </w:rPr>
        <w:t xml:space="preserve">Видеоматериал также иллюстрирует тему занятия 20 «Что такое пенсия» и занятия 21 «От чего зависит размер пенсии и как его увеличить» модуля 4 «Обеспеченная старость: возможности пенсионного накопления» учебной программы (Е. </w:t>
      </w:r>
      <w:proofErr w:type="spellStart"/>
      <w:r w:rsidRPr="00903861">
        <w:rPr>
          <w:szCs w:val="22"/>
        </w:rPr>
        <w:t>Лавренова</w:t>
      </w:r>
      <w:proofErr w:type="spellEnd"/>
      <w:r w:rsidRPr="00903861">
        <w:rPr>
          <w:szCs w:val="22"/>
        </w:rPr>
        <w:t xml:space="preserve"> «Финансовая грамотность: учебная программа. 10, 11 классы, социально-экономический профиль») и соответствующие темы занятий соответствующего модуля учебного пособия (А. Киреев «Финансовая грамотность: материалы для учащихся. 10, 11 классы, социально-экономический</w:t>
      </w:r>
      <w:proofErr w:type="gramEnd"/>
      <w:r w:rsidRPr="00903861">
        <w:rPr>
          <w:szCs w:val="22"/>
        </w:rPr>
        <w:t xml:space="preserve"> профиль»).</w:t>
      </w:r>
    </w:p>
    <w:p w:rsidR="00017689" w:rsidRPr="00903861" w:rsidRDefault="00017689" w:rsidP="00017689">
      <w:pPr>
        <w:spacing w:after="0"/>
        <w:ind w:firstLine="709"/>
        <w:rPr>
          <w:szCs w:val="22"/>
        </w:rPr>
      </w:pPr>
      <w:proofErr w:type="gramStart"/>
      <w:r w:rsidRPr="00903861">
        <w:rPr>
          <w:szCs w:val="22"/>
        </w:rPr>
        <w:t>Кроме того, видеоматериал иллюстрирует темы «Обязательное пенсионное страхование» и «Добровольное пенсионное обеспечение» модуля 5 «Обеспеченная старость: возможности пенс</w:t>
      </w:r>
      <w:r w:rsidRPr="00903861">
        <w:rPr>
          <w:szCs w:val="22"/>
        </w:rPr>
        <w:t>и</w:t>
      </w:r>
      <w:r w:rsidRPr="00903861">
        <w:rPr>
          <w:szCs w:val="22"/>
        </w:rPr>
        <w:t>онного накопления» учебной программы СПО (А. Жданова, М. Зятьков «Финансовая грамотность: учебная программа.</w:t>
      </w:r>
      <w:proofErr w:type="gramEnd"/>
      <w:r w:rsidRPr="00903861">
        <w:rPr>
          <w:szCs w:val="22"/>
        </w:rPr>
        <w:t xml:space="preserve"> </w:t>
      </w:r>
      <w:proofErr w:type="gramStart"/>
      <w:r w:rsidRPr="00903861">
        <w:rPr>
          <w:szCs w:val="22"/>
        </w:rPr>
        <w:t>СПО», 1 вариант 34 часа).</w:t>
      </w:r>
      <w:proofErr w:type="gramEnd"/>
    </w:p>
    <w:p w:rsidR="00017689" w:rsidRPr="00903861" w:rsidRDefault="00017689" w:rsidP="00017689">
      <w:pPr>
        <w:spacing w:after="0"/>
        <w:ind w:firstLine="567"/>
        <w:rPr>
          <w:szCs w:val="22"/>
          <w:vertAlign w:val="superscript"/>
        </w:rPr>
      </w:pPr>
      <w:proofErr w:type="gramStart"/>
      <w:r w:rsidRPr="00903861">
        <w:rPr>
          <w:szCs w:val="22"/>
        </w:rPr>
        <w:t>Тема раскрыта в учебном пособии (А. Жданова, Е. Савицкая «Финансовая грамотность: м</w:t>
      </w:r>
      <w:r w:rsidRPr="00903861">
        <w:rPr>
          <w:szCs w:val="22"/>
        </w:rPr>
        <w:t>а</w:t>
      </w:r>
      <w:r w:rsidRPr="00903861">
        <w:rPr>
          <w:szCs w:val="22"/>
        </w:rPr>
        <w:t>териалы для обучающихся.</w:t>
      </w:r>
      <w:proofErr w:type="gramEnd"/>
      <w:r w:rsidRPr="00903861">
        <w:rPr>
          <w:szCs w:val="22"/>
        </w:rPr>
        <w:t xml:space="preserve"> </w:t>
      </w:r>
      <w:proofErr w:type="gramStart"/>
      <w:r w:rsidRPr="00903861">
        <w:rPr>
          <w:szCs w:val="22"/>
        </w:rPr>
        <w:t>СПО) параграф «Обязательное пенсионное страхование» модуля 5 «Обеспеченная старость: возможности пенсионного накопления».</w:t>
      </w:r>
      <w:proofErr w:type="gramEnd"/>
    </w:p>
    <w:p w:rsidR="00017689" w:rsidRPr="00903861" w:rsidRDefault="00017689" w:rsidP="00017689">
      <w:pPr>
        <w:spacing w:after="0"/>
        <w:rPr>
          <w:b/>
          <w:szCs w:val="22"/>
        </w:rPr>
      </w:pPr>
      <w:r w:rsidRPr="00903861">
        <w:rPr>
          <w:b/>
          <w:szCs w:val="22"/>
        </w:rPr>
        <w:t>Образовательная цель демонстрации видеоматериала</w:t>
      </w:r>
    </w:p>
    <w:p w:rsidR="00017689" w:rsidRPr="00903861" w:rsidRDefault="00017689" w:rsidP="00017689">
      <w:pPr>
        <w:spacing w:after="0"/>
        <w:ind w:firstLine="709"/>
        <w:rPr>
          <w:szCs w:val="22"/>
        </w:rPr>
      </w:pPr>
      <w:r w:rsidRPr="00903861">
        <w:rPr>
          <w:szCs w:val="22"/>
        </w:rPr>
        <w:t xml:space="preserve">В соответствии с учебной программой (Ю. Брехова, А. </w:t>
      </w:r>
      <w:proofErr w:type="spellStart"/>
      <w:r w:rsidRPr="00903861">
        <w:rPr>
          <w:szCs w:val="22"/>
        </w:rPr>
        <w:t>Алмосов</w:t>
      </w:r>
      <w:proofErr w:type="spellEnd"/>
      <w:r w:rsidRPr="00903861">
        <w:rPr>
          <w:szCs w:val="22"/>
        </w:rPr>
        <w:t>, Д. Завьялов «Финансовая грамотность: учебная программа. 10, 11 классы») занятие предназначено для выработки у учащи</w:t>
      </w:r>
      <w:r w:rsidRPr="00903861">
        <w:rPr>
          <w:szCs w:val="22"/>
        </w:rPr>
        <w:t>х</w:t>
      </w:r>
      <w:r w:rsidRPr="00903861">
        <w:rPr>
          <w:szCs w:val="22"/>
        </w:rPr>
        <w:t>ся части личностных установок, умений и компетенций, указанных на стр. 30-31 учебной пр</w:t>
      </w:r>
      <w:r w:rsidRPr="00903861">
        <w:rPr>
          <w:szCs w:val="22"/>
        </w:rPr>
        <w:t>о</w:t>
      </w:r>
      <w:r w:rsidRPr="00903861">
        <w:rPr>
          <w:szCs w:val="22"/>
        </w:rPr>
        <w:t>граммы.</w:t>
      </w:r>
    </w:p>
    <w:p w:rsidR="00017689" w:rsidRPr="00903861" w:rsidRDefault="00017689" w:rsidP="00017689">
      <w:pPr>
        <w:spacing w:after="0"/>
        <w:ind w:firstLine="567"/>
        <w:rPr>
          <w:szCs w:val="22"/>
        </w:rPr>
      </w:pPr>
      <w:r w:rsidRPr="00903861">
        <w:rPr>
          <w:szCs w:val="22"/>
        </w:rPr>
        <w:t>Применение видеоматериала помогает формированию таких понятий как:</w:t>
      </w:r>
    </w:p>
    <w:p w:rsidR="00017689" w:rsidRPr="00903861" w:rsidRDefault="00017689" w:rsidP="00017689">
      <w:pPr>
        <w:pStyle w:val="afff7"/>
        <w:numPr>
          <w:ilvl w:val="0"/>
          <w:numId w:val="17"/>
        </w:numPr>
        <w:spacing w:before="0" w:line="276" w:lineRule="auto"/>
        <w:ind w:left="1134" w:hanging="567"/>
        <w:rPr>
          <w:szCs w:val="22"/>
        </w:rPr>
      </w:pPr>
      <w:proofErr w:type="gramStart"/>
      <w:r w:rsidRPr="00903861">
        <w:rPr>
          <w:szCs w:val="22"/>
        </w:rPr>
        <w:t>пенсия, пенсионная система, пенсионный фонд, страховой взнос, страховой стаж, страховая (социальная) пенсия по старости;</w:t>
      </w:r>
      <w:proofErr w:type="gramEnd"/>
    </w:p>
    <w:p w:rsidR="00017689" w:rsidRPr="00903861" w:rsidRDefault="00017689" w:rsidP="00017689">
      <w:pPr>
        <w:pStyle w:val="afff7"/>
        <w:numPr>
          <w:ilvl w:val="0"/>
          <w:numId w:val="17"/>
        </w:numPr>
        <w:spacing w:before="0" w:line="276" w:lineRule="auto"/>
        <w:ind w:left="1134" w:hanging="567"/>
        <w:rPr>
          <w:szCs w:val="22"/>
        </w:rPr>
      </w:pPr>
      <w:r w:rsidRPr="00903861">
        <w:rPr>
          <w:szCs w:val="22"/>
        </w:rPr>
        <w:t>накопительная пенсия, негосударственный пенсионный фонд;</w:t>
      </w:r>
    </w:p>
    <w:p w:rsidR="00017689" w:rsidRPr="00903861" w:rsidRDefault="00017689" w:rsidP="00017689">
      <w:pPr>
        <w:pStyle w:val="afff7"/>
        <w:numPr>
          <w:ilvl w:val="0"/>
          <w:numId w:val="17"/>
        </w:numPr>
        <w:spacing w:before="0" w:line="276" w:lineRule="auto"/>
        <w:ind w:left="1134" w:hanging="567"/>
        <w:rPr>
          <w:szCs w:val="22"/>
        </w:rPr>
      </w:pPr>
      <w:r w:rsidRPr="00903861">
        <w:rPr>
          <w:szCs w:val="22"/>
        </w:rPr>
        <w:t>основы функционирования пенсионной системы в России, видов пенсий и условия их получения, способы формирования будущей пенсии, факторы, определяющих размер будущей пенсии.</w:t>
      </w:r>
    </w:p>
    <w:p w:rsidR="00017689" w:rsidRPr="00903861" w:rsidRDefault="00017689" w:rsidP="00017689">
      <w:pPr>
        <w:spacing w:after="0" w:line="276" w:lineRule="auto"/>
        <w:ind w:firstLine="567"/>
        <w:rPr>
          <w:szCs w:val="22"/>
        </w:rPr>
      </w:pPr>
      <w:r w:rsidRPr="00903861">
        <w:rPr>
          <w:szCs w:val="22"/>
        </w:rPr>
        <w:t>Использование видеоматериала поможет сформировать личностные установки, понимание:</w:t>
      </w:r>
    </w:p>
    <w:p w:rsidR="00017689" w:rsidRPr="00903861" w:rsidRDefault="00017689" w:rsidP="00017689">
      <w:pPr>
        <w:pStyle w:val="afff7"/>
        <w:numPr>
          <w:ilvl w:val="0"/>
          <w:numId w:val="17"/>
        </w:numPr>
        <w:spacing w:before="0" w:line="276" w:lineRule="auto"/>
        <w:ind w:left="1134" w:hanging="567"/>
        <w:rPr>
          <w:szCs w:val="22"/>
        </w:rPr>
      </w:pPr>
      <w:r w:rsidRPr="00903861">
        <w:rPr>
          <w:szCs w:val="22"/>
        </w:rPr>
        <w:t>личной ответственности за свое будущее пенсионное обеспечение;</w:t>
      </w:r>
    </w:p>
    <w:p w:rsidR="00017689" w:rsidRPr="00903861" w:rsidRDefault="00017689" w:rsidP="00017689">
      <w:pPr>
        <w:pStyle w:val="afff7"/>
        <w:numPr>
          <w:ilvl w:val="0"/>
          <w:numId w:val="17"/>
        </w:numPr>
        <w:spacing w:before="0" w:line="276" w:lineRule="auto"/>
        <w:ind w:left="1134" w:hanging="567"/>
        <w:rPr>
          <w:szCs w:val="22"/>
        </w:rPr>
      </w:pPr>
      <w:r w:rsidRPr="00903861">
        <w:rPr>
          <w:szCs w:val="22"/>
        </w:rPr>
        <w:t>смысла пенсионной системы и принципов её построения в Российской Федерации;</w:t>
      </w:r>
    </w:p>
    <w:p w:rsidR="00017689" w:rsidRPr="00903861" w:rsidRDefault="00017689" w:rsidP="00017689">
      <w:pPr>
        <w:pStyle w:val="afff7"/>
        <w:numPr>
          <w:ilvl w:val="0"/>
          <w:numId w:val="17"/>
        </w:numPr>
        <w:spacing w:before="0" w:line="276" w:lineRule="auto"/>
        <w:ind w:left="1134" w:hanging="567"/>
        <w:rPr>
          <w:szCs w:val="22"/>
        </w:rPr>
      </w:pPr>
      <w:r w:rsidRPr="00903861">
        <w:rPr>
          <w:szCs w:val="22"/>
        </w:rPr>
        <w:t>важности пенсионных накоплений;</w:t>
      </w:r>
    </w:p>
    <w:p w:rsidR="00017689" w:rsidRPr="00903861" w:rsidRDefault="00017689" w:rsidP="00017689">
      <w:pPr>
        <w:pStyle w:val="afff7"/>
        <w:numPr>
          <w:ilvl w:val="0"/>
          <w:numId w:val="17"/>
        </w:numPr>
        <w:spacing w:before="0" w:line="276" w:lineRule="auto"/>
        <w:ind w:left="1134" w:hanging="567"/>
        <w:rPr>
          <w:szCs w:val="22"/>
        </w:rPr>
      </w:pPr>
      <w:r w:rsidRPr="00903861">
        <w:rPr>
          <w:szCs w:val="22"/>
        </w:rPr>
        <w:t>факторов, влияющих на размер будущей пенсии человека;</w:t>
      </w:r>
    </w:p>
    <w:p w:rsidR="00017689" w:rsidRPr="00903861" w:rsidRDefault="00017689" w:rsidP="00017689">
      <w:pPr>
        <w:pStyle w:val="afff7"/>
        <w:numPr>
          <w:ilvl w:val="0"/>
          <w:numId w:val="17"/>
        </w:numPr>
        <w:spacing w:before="0" w:line="276" w:lineRule="auto"/>
        <w:ind w:left="1134" w:hanging="567"/>
        <w:rPr>
          <w:szCs w:val="22"/>
        </w:rPr>
      </w:pPr>
      <w:r w:rsidRPr="00903861">
        <w:rPr>
          <w:szCs w:val="22"/>
        </w:rPr>
        <w:t>механизмов формирования страховой пенсии по старости и накопительной пенсии;</w:t>
      </w:r>
    </w:p>
    <w:p w:rsidR="00017689" w:rsidRPr="00903861" w:rsidRDefault="00017689" w:rsidP="00017689">
      <w:pPr>
        <w:pStyle w:val="afff7"/>
        <w:numPr>
          <w:ilvl w:val="0"/>
          <w:numId w:val="17"/>
        </w:numPr>
        <w:spacing w:before="0" w:line="276" w:lineRule="auto"/>
        <w:ind w:left="1134" w:hanging="567"/>
        <w:rPr>
          <w:szCs w:val="22"/>
        </w:rPr>
      </w:pPr>
      <w:r w:rsidRPr="00903861">
        <w:rPr>
          <w:szCs w:val="22"/>
        </w:rPr>
        <w:t>различных способов увеличения будущей собственной пенсии и сопряжённых с ними рисков.</w:t>
      </w:r>
    </w:p>
    <w:p w:rsidR="00017689" w:rsidRPr="00903861" w:rsidRDefault="00017689" w:rsidP="00017689">
      <w:pPr>
        <w:spacing w:after="0" w:line="276" w:lineRule="auto"/>
        <w:ind w:firstLine="567"/>
        <w:rPr>
          <w:szCs w:val="22"/>
        </w:rPr>
      </w:pPr>
      <w:r w:rsidRPr="00903861">
        <w:rPr>
          <w:szCs w:val="22"/>
        </w:rPr>
        <w:t>Применение видеоматериала также направлено на развитие умения находить способы ув</w:t>
      </w:r>
      <w:r w:rsidRPr="00903861">
        <w:rPr>
          <w:szCs w:val="22"/>
        </w:rPr>
        <w:t>е</w:t>
      </w:r>
      <w:r w:rsidRPr="00903861">
        <w:rPr>
          <w:szCs w:val="22"/>
        </w:rPr>
        <w:t>личения своей будущей пенсии.</w:t>
      </w:r>
    </w:p>
    <w:p w:rsidR="00017689" w:rsidRPr="00903861" w:rsidRDefault="00017689" w:rsidP="00017689">
      <w:pPr>
        <w:spacing w:line="276" w:lineRule="auto"/>
        <w:ind w:firstLine="567"/>
        <w:rPr>
          <w:szCs w:val="22"/>
        </w:rPr>
      </w:pPr>
      <w:r w:rsidRPr="00903861">
        <w:rPr>
          <w:szCs w:val="22"/>
        </w:rPr>
        <w:t xml:space="preserve">Показ видеоматериала помогает формировать перечисленные выше знания, умения, навыки и при работе с учебными программами в редакции Е. </w:t>
      </w:r>
      <w:proofErr w:type="spellStart"/>
      <w:r w:rsidRPr="00903861">
        <w:rPr>
          <w:szCs w:val="22"/>
        </w:rPr>
        <w:t>Лавреновой</w:t>
      </w:r>
      <w:proofErr w:type="spellEnd"/>
      <w:r w:rsidRPr="00903861">
        <w:rPr>
          <w:szCs w:val="22"/>
        </w:rPr>
        <w:t xml:space="preserve"> для 10-11 классов соц</w:t>
      </w:r>
      <w:proofErr w:type="gramStart"/>
      <w:r w:rsidRPr="00903861">
        <w:rPr>
          <w:szCs w:val="22"/>
        </w:rPr>
        <w:t>.-</w:t>
      </w:r>
      <w:proofErr w:type="gramEnd"/>
      <w:r w:rsidRPr="00903861">
        <w:rPr>
          <w:szCs w:val="22"/>
        </w:rPr>
        <w:t>эконом. профиля, а также А. Ждановой для СПО.</w:t>
      </w:r>
    </w:p>
    <w:p w:rsidR="00017689" w:rsidRPr="00903861" w:rsidRDefault="00017689" w:rsidP="00017689">
      <w:pPr>
        <w:spacing w:after="0"/>
        <w:rPr>
          <w:b/>
          <w:szCs w:val="22"/>
        </w:rPr>
      </w:pPr>
      <w:r w:rsidRPr="00903861">
        <w:rPr>
          <w:b/>
          <w:szCs w:val="22"/>
        </w:rPr>
        <w:lastRenderedPageBreak/>
        <w:t>Краткое описание</w:t>
      </w:r>
    </w:p>
    <w:p w:rsidR="00017689" w:rsidRPr="00903861" w:rsidRDefault="00017689" w:rsidP="00017689">
      <w:pPr>
        <w:spacing w:after="0"/>
        <w:ind w:firstLine="709"/>
        <w:rPr>
          <w:szCs w:val="22"/>
        </w:rPr>
      </w:pPr>
      <w:r w:rsidRPr="00903861">
        <w:rPr>
          <w:szCs w:val="22"/>
        </w:rPr>
        <w:t>Презентация показывает, что в современной России пенсия — ежемесячное денежное п</w:t>
      </w:r>
      <w:r w:rsidRPr="00903861">
        <w:rPr>
          <w:szCs w:val="22"/>
        </w:rPr>
        <w:t>о</w:t>
      </w:r>
      <w:r w:rsidRPr="00903861">
        <w:rPr>
          <w:szCs w:val="22"/>
        </w:rPr>
        <w:t>собие для обеспечения граждан в старости, а также в случае инвалидности или потери кормильца — выплачивается за счет системы обязательного пенсионного страхования. При этой схеме все работающее население платит страховые взносы, из которых формируется фонд для выплат пе</w:t>
      </w:r>
      <w:r w:rsidRPr="00903861">
        <w:rPr>
          <w:szCs w:val="22"/>
        </w:rPr>
        <w:t>н</w:t>
      </w:r>
      <w:r w:rsidRPr="00903861">
        <w:rPr>
          <w:szCs w:val="22"/>
        </w:rPr>
        <w:t>сий тем, кто работать уже не может.</w:t>
      </w:r>
    </w:p>
    <w:p w:rsidR="00017689" w:rsidRPr="00903861" w:rsidRDefault="00017689" w:rsidP="00017689">
      <w:pPr>
        <w:spacing w:after="0"/>
        <w:ind w:firstLine="709"/>
        <w:rPr>
          <w:szCs w:val="22"/>
        </w:rPr>
      </w:pPr>
      <w:r w:rsidRPr="00903861">
        <w:rPr>
          <w:szCs w:val="22"/>
        </w:rPr>
        <w:t>Презентация разъясняет, что размер пенсии зависит от размера страховых взносов, страх</w:t>
      </w:r>
      <w:r w:rsidRPr="00903861">
        <w:rPr>
          <w:szCs w:val="22"/>
        </w:rPr>
        <w:t>о</w:t>
      </w:r>
      <w:r w:rsidRPr="00903861">
        <w:rPr>
          <w:szCs w:val="22"/>
        </w:rPr>
        <w:t>вого стажа и срока выхода на пенсию. Объясняется, кто и при каких условиях имеет право на пе</w:t>
      </w:r>
      <w:r w:rsidRPr="00903861">
        <w:rPr>
          <w:szCs w:val="22"/>
        </w:rPr>
        <w:t>н</w:t>
      </w:r>
      <w:r w:rsidRPr="00903861">
        <w:rPr>
          <w:szCs w:val="22"/>
        </w:rPr>
        <w:t>сию. Показано различие между страховой и социальной пенсией.</w:t>
      </w:r>
    </w:p>
    <w:p w:rsidR="00017689" w:rsidRPr="00903861" w:rsidRDefault="00017689" w:rsidP="00017689">
      <w:pPr>
        <w:spacing w:after="0"/>
        <w:ind w:firstLine="709"/>
        <w:rPr>
          <w:szCs w:val="22"/>
        </w:rPr>
      </w:pPr>
      <w:r w:rsidRPr="00903861">
        <w:rPr>
          <w:szCs w:val="22"/>
        </w:rPr>
        <w:t>Показан механизм работы системы пенсионного страхования, объяснена важность наличия свидетельства об обязательном страховании.</w:t>
      </w:r>
    </w:p>
    <w:p w:rsidR="00017689" w:rsidRPr="00903861" w:rsidRDefault="00017689" w:rsidP="00017689">
      <w:pPr>
        <w:spacing w:after="0"/>
        <w:ind w:firstLine="709"/>
        <w:rPr>
          <w:szCs w:val="22"/>
        </w:rPr>
      </w:pPr>
      <w:r w:rsidRPr="00903861">
        <w:rPr>
          <w:szCs w:val="22"/>
        </w:rPr>
        <w:t>Презентация рассказывает также, что помимо системы обязательного пенсионного страх</w:t>
      </w:r>
      <w:r w:rsidRPr="00903861">
        <w:rPr>
          <w:szCs w:val="22"/>
        </w:rPr>
        <w:t>о</w:t>
      </w:r>
      <w:r w:rsidRPr="00903861">
        <w:rPr>
          <w:szCs w:val="22"/>
        </w:rPr>
        <w:t>вания, в России предусмотрена возможность получать накопительные пенсии. Источником выплат в этом случае является пенсионный капитал, накопленный работником за время его трудовой де</w:t>
      </w:r>
      <w:r w:rsidRPr="00903861">
        <w:rPr>
          <w:szCs w:val="22"/>
        </w:rPr>
        <w:t>я</w:t>
      </w:r>
      <w:r w:rsidRPr="00903861">
        <w:rPr>
          <w:szCs w:val="22"/>
        </w:rPr>
        <w:t>тельности.</w:t>
      </w:r>
    </w:p>
    <w:p w:rsidR="00017689" w:rsidRPr="00903861" w:rsidRDefault="00017689" w:rsidP="00017689">
      <w:pPr>
        <w:spacing w:after="0"/>
        <w:rPr>
          <w:b/>
          <w:szCs w:val="22"/>
        </w:rPr>
      </w:pPr>
      <w:r w:rsidRPr="00903861">
        <w:rPr>
          <w:b/>
          <w:szCs w:val="22"/>
        </w:rPr>
        <w:t>Варианты использования в учебном процессе</w:t>
      </w:r>
    </w:p>
    <w:p w:rsidR="00017689" w:rsidRPr="00903861" w:rsidRDefault="00017689" w:rsidP="00017689">
      <w:pPr>
        <w:spacing w:after="0"/>
        <w:ind w:firstLine="567"/>
        <w:rPr>
          <w:szCs w:val="22"/>
        </w:rPr>
      </w:pPr>
      <w:r w:rsidRPr="00903861">
        <w:rPr>
          <w:szCs w:val="22"/>
        </w:rPr>
        <w:t xml:space="preserve">При проведении уроков по учебному пособию Ю. </w:t>
      </w:r>
      <w:proofErr w:type="spellStart"/>
      <w:r w:rsidRPr="00903861">
        <w:rPr>
          <w:szCs w:val="22"/>
        </w:rPr>
        <w:t>Бреховой</w:t>
      </w:r>
      <w:proofErr w:type="spellEnd"/>
      <w:r w:rsidRPr="00903861">
        <w:rPr>
          <w:szCs w:val="22"/>
        </w:rPr>
        <w:t xml:space="preserve">, А. </w:t>
      </w:r>
      <w:proofErr w:type="spellStart"/>
      <w:r w:rsidRPr="00903861">
        <w:rPr>
          <w:szCs w:val="22"/>
        </w:rPr>
        <w:t>Алмосова</w:t>
      </w:r>
      <w:proofErr w:type="spellEnd"/>
      <w:r w:rsidRPr="00903861">
        <w:rPr>
          <w:szCs w:val="22"/>
        </w:rPr>
        <w:t xml:space="preserve">, Д. Завьялова «Финансовая грамотность: материалы для учащихся. 10-11 классы» учитель пользуется пособием Ю. </w:t>
      </w:r>
      <w:proofErr w:type="spellStart"/>
      <w:r w:rsidRPr="00903861">
        <w:rPr>
          <w:szCs w:val="22"/>
        </w:rPr>
        <w:t>Бреховой</w:t>
      </w:r>
      <w:proofErr w:type="spellEnd"/>
      <w:r w:rsidRPr="00903861">
        <w:rPr>
          <w:szCs w:val="22"/>
        </w:rPr>
        <w:t xml:space="preserve">, А. </w:t>
      </w:r>
      <w:proofErr w:type="spellStart"/>
      <w:r w:rsidRPr="00903861">
        <w:rPr>
          <w:szCs w:val="22"/>
        </w:rPr>
        <w:t>Алмосова</w:t>
      </w:r>
      <w:proofErr w:type="spellEnd"/>
      <w:r w:rsidRPr="00903861">
        <w:rPr>
          <w:szCs w:val="22"/>
        </w:rPr>
        <w:t xml:space="preserve">, Д. Завьялова «Финансовая грамотность: методические рекомендации для учителя. 10-11 классы». Это пособие содержит сценарий занятий 28 и 29. В соответствии с данными сценариями видеоматериал целесообразно показать на занятии 28 на шаге 3 «Постановка учебной задачи» с последующим обсуждением </w:t>
      </w:r>
      <w:proofErr w:type="gramStart"/>
      <w:r w:rsidRPr="00903861">
        <w:rPr>
          <w:szCs w:val="22"/>
        </w:rPr>
        <w:t>увиденного</w:t>
      </w:r>
      <w:proofErr w:type="gramEnd"/>
      <w:r w:rsidRPr="00903861">
        <w:rPr>
          <w:szCs w:val="22"/>
        </w:rPr>
        <w:t>.</w:t>
      </w:r>
    </w:p>
    <w:p w:rsidR="00017689" w:rsidRPr="00903861" w:rsidRDefault="00017689" w:rsidP="00017689">
      <w:pPr>
        <w:ind w:firstLine="567"/>
        <w:rPr>
          <w:szCs w:val="22"/>
        </w:rPr>
      </w:pPr>
      <w:r w:rsidRPr="00903861">
        <w:rPr>
          <w:szCs w:val="22"/>
        </w:rPr>
        <w:t>Видеоматериал рекомендуется к показу целиком</w:t>
      </w:r>
    </w:p>
    <w:p w:rsidR="00017689" w:rsidRPr="00903861" w:rsidRDefault="00017689" w:rsidP="00017689">
      <w:pPr>
        <w:spacing w:after="0"/>
        <w:ind w:firstLine="567"/>
        <w:rPr>
          <w:szCs w:val="22"/>
        </w:rPr>
      </w:pPr>
      <w:r w:rsidRPr="00903861">
        <w:rPr>
          <w:szCs w:val="22"/>
        </w:rPr>
        <w:t>При проведении уроков по учебному пособию (А. Киреев «Финансовая грамотность: мат</w:t>
      </w:r>
      <w:r w:rsidRPr="00903861">
        <w:rPr>
          <w:szCs w:val="22"/>
        </w:rPr>
        <w:t>е</w:t>
      </w:r>
      <w:r w:rsidRPr="00903861">
        <w:rPr>
          <w:szCs w:val="22"/>
        </w:rPr>
        <w:t>риалы для учащихся. 10-11 классы, социально-экономический профиль») учитель пользуется м</w:t>
      </w:r>
      <w:r w:rsidRPr="00903861">
        <w:rPr>
          <w:szCs w:val="22"/>
        </w:rPr>
        <w:t>е</w:t>
      </w:r>
      <w:r w:rsidRPr="00903861">
        <w:rPr>
          <w:szCs w:val="22"/>
        </w:rPr>
        <w:t xml:space="preserve">тодическим пособием Е. </w:t>
      </w:r>
      <w:proofErr w:type="spellStart"/>
      <w:r w:rsidRPr="00903861">
        <w:rPr>
          <w:szCs w:val="22"/>
        </w:rPr>
        <w:t>Лавреновой</w:t>
      </w:r>
      <w:proofErr w:type="spellEnd"/>
      <w:r w:rsidRPr="00903861">
        <w:rPr>
          <w:szCs w:val="22"/>
        </w:rPr>
        <w:t xml:space="preserve"> «Финансовая грамотность: методические рекомендации для учителя. 10-11 классы, социально-экономический профиль»</w:t>
      </w:r>
      <w:r w:rsidRPr="00903861">
        <w:rPr>
          <w:bCs/>
          <w:szCs w:val="22"/>
        </w:rPr>
        <w:t>. Методическое пособие содержит сценарий занятия 20 «Что такое пенсия и кому она нужна»</w:t>
      </w:r>
      <w:r w:rsidRPr="00903861">
        <w:rPr>
          <w:szCs w:val="22"/>
        </w:rPr>
        <w:t xml:space="preserve"> модуля 4 «Обеспеченная старость: во</w:t>
      </w:r>
      <w:r w:rsidRPr="00903861">
        <w:rPr>
          <w:szCs w:val="22"/>
        </w:rPr>
        <w:t>з</w:t>
      </w:r>
      <w:r w:rsidRPr="00903861">
        <w:rPr>
          <w:szCs w:val="22"/>
        </w:rPr>
        <w:t>можности пенсионного накопления». С учетом этого сценария рекомендуется показ на шаге 1 «Постановка практической и учебной задач», в качестве материала, который вводит в тему урока, с последующим обсуждением.</w:t>
      </w:r>
    </w:p>
    <w:p w:rsidR="00017689" w:rsidRPr="00903861" w:rsidRDefault="00017689" w:rsidP="00017689">
      <w:pPr>
        <w:ind w:firstLine="567"/>
        <w:rPr>
          <w:szCs w:val="22"/>
        </w:rPr>
      </w:pPr>
      <w:r w:rsidRPr="00903861">
        <w:rPr>
          <w:szCs w:val="22"/>
        </w:rPr>
        <w:t>Видеоматериал рекомендуется к показу целиком</w:t>
      </w:r>
    </w:p>
    <w:p w:rsidR="00017689" w:rsidRPr="00903861" w:rsidRDefault="00017689" w:rsidP="00017689">
      <w:pPr>
        <w:spacing w:after="0"/>
        <w:ind w:firstLine="567"/>
        <w:rPr>
          <w:szCs w:val="22"/>
        </w:rPr>
      </w:pPr>
      <w:r w:rsidRPr="00903861">
        <w:rPr>
          <w:szCs w:val="22"/>
        </w:rPr>
        <w:t xml:space="preserve">При проведении уроков по учебному пособию по финансовой грамотности для СПО А. Ждановой, Е. Савицкой учитель пользуется методическим пособием </w:t>
      </w:r>
      <w:r w:rsidRPr="00903861">
        <w:rPr>
          <w:bCs/>
          <w:szCs w:val="22"/>
        </w:rPr>
        <w:t xml:space="preserve">А. Ждановой М. </w:t>
      </w:r>
      <w:proofErr w:type="spellStart"/>
      <w:r w:rsidRPr="00903861">
        <w:rPr>
          <w:bCs/>
          <w:szCs w:val="22"/>
        </w:rPr>
        <w:t>Зятькова</w:t>
      </w:r>
      <w:proofErr w:type="spellEnd"/>
      <w:r w:rsidRPr="00903861">
        <w:rPr>
          <w:bCs/>
          <w:szCs w:val="22"/>
        </w:rPr>
        <w:t xml:space="preserve"> «Финансовая грамотность: методические рекомендации для преподавателя. СПО.». Методическое пособие содержит сценарий занятия «</w:t>
      </w:r>
      <w:r w:rsidRPr="00903861">
        <w:rPr>
          <w:szCs w:val="22"/>
        </w:rPr>
        <w:t>Обязательное пенсионное страхование». С учетом этого сценария рекомендуется показ на этапе 2 «Постановка учебных целей» с начала презентации до слов «Пока же плательщики пенсионных взносов обеспечивают себе только страховую пенсию. А накопительную пенсию государство гарантирует лишь тем, кто родился после 1967 года и офиц</w:t>
      </w:r>
      <w:r w:rsidRPr="00903861">
        <w:rPr>
          <w:szCs w:val="22"/>
        </w:rPr>
        <w:t>и</w:t>
      </w:r>
      <w:r w:rsidRPr="00903861">
        <w:rPr>
          <w:szCs w:val="22"/>
        </w:rPr>
        <w:t>ально работал в 2002–2013 годах...» Оставшуюся часть материала рекомендуется к показу на зан</w:t>
      </w:r>
      <w:r w:rsidRPr="00903861">
        <w:rPr>
          <w:szCs w:val="22"/>
        </w:rPr>
        <w:t>я</w:t>
      </w:r>
      <w:r w:rsidRPr="00903861">
        <w:rPr>
          <w:szCs w:val="22"/>
        </w:rPr>
        <w:t>тии «Добровольное пенсионное обеспечение» на этапе 2.</w:t>
      </w:r>
    </w:p>
    <w:p w:rsidR="00017689" w:rsidRPr="00903861" w:rsidRDefault="00017689" w:rsidP="00017689">
      <w:pPr>
        <w:tabs>
          <w:tab w:val="left" w:pos="2976"/>
        </w:tabs>
        <w:spacing w:after="0"/>
        <w:rPr>
          <w:b/>
          <w:szCs w:val="22"/>
        </w:rPr>
      </w:pPr>
      <w:r w:rsidRPr="00903861">
        <w:rPr>
          <w:b/>
          <w:szCs w:val="22"/>
        </w:rPr>
        <w:t xml:space="preserve">Комментарии педагога после просмотра, обсуждение в классе, вопросы </w:t>
      </w:r>
      <w:proofErr w:type="gramStart"/>
      <w:r w:rsidRPr="00903861">
        <w:rPr>
          <w:b/>
          <w:szCs w:val="22"/>
        </w:rPr>
        <w:t>обучающимся</w:t>
      </w:r>
      <w:proofErr w:type="gramEnd"/>
    </w:p>
    <w:p w:rsidR="00017689" w:rsidRPr="00903861" w:rsidRDefault="00017689" w:rsidP="00017689">
      <w:pPr>
        <w:spacing w:after="0"/>
        <w:ind w:firstLine="567"/>
        <w:rPr>
          <w:szCs w:val="22"/>
        </w:rPr>
      </w:pPr>
      <w:r w:rsidRPr="00903861">
        <w:rPr>
          <w:szCs w:val="22"/>
        </w:rPr>
        <w:t xml:space="preserve">По завершении просмотра учителю рекомендуется обсудить с учащимися </w:t>
      </w:r>
      <w:proofErr w:type="gramStart"/>
      <w:r w:rsidRPr="00903861">
        <w:rPr>
          <w:szCs w:val="22"/>
        </w:rPr>
        <w:t>увиденное</w:t>
      </w:r>
      <w:proofErr w:type="gramEnd"/>
      <w:r w:rsidRPr="00903861">
        <w:rPr>
          <w:szCs w:val="22"/>
        </w:rPr>
        <w:t>.</w:t>
      </w:r>
    </w:p>
    <w:p w:rsidR="00017689" w:rsidRPr="00903861" w:rsidRDefault="00017689" w:rsidP="00017689">
      <w:pPr>
        <w:spacing w:before="120" w:after="0"/>
        <w:ind w:firstLine="567"/>
        <w:rPr>
          <w:szCs w:val="22"/>
        </w:rPr>
      </w:pPr>
      <w:r w:rsidRPr="00903861">
        <w:rPr>
          <w:szCs w:val="22"/>
        </w:rPr>
        <w:t>Рекомендуемые вопросы:</w:t>
      </w:r>
    </w:p>
    <w:p w:rsidR="00017689" w:rsidRPr="00903861" w:rsidRDefault="00017689" w:rsidP="00017689">
      <w:pPr>
        <w:pStyle w:val="afff7"/>
        <w:numPr>
          <w:ilvl w:val="0"/>
          <w:numId w:val="17"/>
        </w:numPr>
        <w:spacing w:before="0" w:line="276" w:lineRule="auto"/>
        <w:ind w:left="1134" w:hanging="567"/>
        <w:rPr>
          <w:szCs w:val="22"/>
        </w:rPr>
      </w:pPr>
      <w:r w:rsidRPr="00903861">
        <w:rPr>
          <w:szCs w:val="22"/>
        </w:rPr>
        <w:lastRenderedPageBreak/>
        <w:t>Что такое пенсия? Какие виды пенсий бывают? Почему внесены поправки в Конст</w:t>
      </w:r>
      <w:r w:rsidRPr="00903861">
        <w:rPr>
          <w:szCs w:val="22"/>
        </w:rPr>
        <w:t>и</w:t>
      </w:r>
      <w:r w:rsidRPr="00903861">
        <w:rPr>
          <w:szCs w:val="22"/>
        </w:rPr>
        <w:t>туцию Российской Федерац</w:t>
      </w:r>
      <w:proofErr w:type="gramStart"/>
      <w:r w:rsidRPr="00903861">
        <w:rPr>
          <w:szCs w:val="22"/>
        </w:rPr>
        <w:t>ии о е</w:t>
      </w:r>
      <w:proofErr w:type="gramEnd"/>
      <w:r w:rsidRPr="00903861">
        <w:rPr>
          <w:szCs w:val="22"/>
        </w:rPr>
        <w:t>жегодной индексации государственных пенсий?</w:t>
      </w:r>
    </w:p>
    <w:p w:rsidR="00017689" w:rsidRPr="00903861" w:rsidRDefault="00017689" w:rsidP="00017689">
      <w:pPr>
        <w:pStyle w:val="afff7"/>
        <w:numPr>
          <w:ilvl w:val="0"/>
          <w:numId w:val="17"/>
        </w:numPr>
        <w:spacing w:before="0" w:line="276" w:lineRule="auto"/>
        <w:ind w:left="1134" w:hanging="567"/>
        <w:rPr>
          <w:szCs w:val="22"/>
        </w:rPr>
      </w:pPr>
      <w:r w:rsidRPr="00903861">
        <w:rPr>
          <w:szCs w:val="22"/>
        </w:rPr>
        <w:t>Что значит, обязательная страховая пенсия? От чего зависит размер такой пенсии?</w:t>
      </w:r>
    </w:p>
    <w:p w:rsidR="00017689" w:rsidRPr="00903861" w:rsidRDefault="00017689" w:rsidP="00017689">
      <w:pPr>
        <w:pStyle w:val="afff7"/>
        <w:numPr>
          <w:ilvl w:val="0"/>
          <w:numId w:val="17"/>
        </w:numPr>
        <w:spacing w:before="0" w:line="276" w:lineRule="auto"/>
        <w:ind w:left="1134" w:hanging="567"/>
        <w:rPr>
          <w:szCs w:val="22"/>
        </w:rPr>
      </w:pPr>
      <w:r w:rsidRPr="00903861">
        <w:rPr>
          <w:szCs w:val="22"/>
        </w:rPr>
        <w:t>Какой орган управляет выплатами государственных пенсий в России?</w:t>
      </w:r>
    </w:p>
    <w:p w:rsidR="00017689" w:rsidRPr="00903861" w:rsidRDefault="00017689" w:rsidP="00017689">
      <w:pPr>
        <w:pStyle w:val="afff7"/>
        <w:numPr>
          <w:ilvl w:val="0"/>
          <w:numId w:val="17"/>
        </w:numPr>
        <w:spacing w:before="0" w:line="276" w:lineRule="auto"/>
        <w:ind w:left="1134" w:hanging="567"/>
        <w:rPr>
          <w:szCs w:val="22"/>
        </w:rPr>
      </w:pPr>
      <w:r w:rsidRPr="00903861">
        <w:rPr>
          <w:szCs w:val="22"/>
        </w:rPr>
        <w:t>Как вы думаете, почему низкая рождаемость в России влияет на пенсионное обеспеч</w:t>
      </w:r>
      <w:r w:rsidRPr="00903861">
        <w:rPr>
          <w:szCs w:val="22"/>
        </w:rPr>
        <w:t>е</w:t>
      </w:r>
      <w:r w:rsidRPr="00903861">
        <w:rPr>
          <w:szCs w:val="22"/>
        </w:rPr>
        <w:t>ние стариков?</w:t>
      </w:r>
    </w:p>
    <w:p w:rsidR="00017689" w:rsidRPr="00903861" w:rsidRDefault="00017689" w:rsidP="00017689">
      <w:pPr>
        <w:pStyle w:val="afff7"/>
        <w:numPr>
          <w:ilvl w:val="0"/>
          <w:numId w:val="17"/>
        </w:numPr>
        <w:spacing w:before="0" w:line="276" w:lineRule="auto"/>
        <w:ind w:left="1134" w:hanging="567"/>
        <w:rPr>
          <w:szCs w:val="22"/>
        </w:rPr>
      </w:pPr>
      <w:r w:rsidRPr="00903861">
        <w:rPr>
          <w:szCs w:val="22"/>
        </w:rPr>
        <w:t>Что такое накопительная пенсия? Какая накопительная обязательная система была в России до 2015 г.? Почему ее «заморозили»?</w:t>
      </w:r>
    </w:p>
    <w:p w:rsidR="00017689" w:rsidRPr="00903861" w:rsidRDefault="00017689" w:rsidP="00017689">
      <w:pPr>
        <w:pStyle w:val="afff7"/>
        <w:numPr>
          <w:ilvl w:val="0"/>
          <w:numId w:val="17"/>
        </w:numPr>
        <w:spacing w:before="0" w:line="276" w:lineRule="auto"/>
        <w:ind w:left="1134" w:hanging="567"/>
        <w:rPr>
          <w:szCs w:val="22"/>
        </w:rPr>
      </w:pPr>
      <w:r w:rsidRPr="00903861">
        <w:rPr>
          <w:szCs w:val="22"/>
        </w:rPr>
        <w:t>Что такое добровольное пенсионное накопление? Где можно осуществлять такие накопления, и кто может их делать?</w:t>
      </w:r>
    </w:p>
    <w:p w:rsidR="00017689" w:rsidRPr="00903861" w:rsidRDefault="00017689" w:rsidP="00017689">
      <w:pPr>
        <w:pStyle w:val="afff7"/>
        <w:numPr>
          <w:ilvl w:val="0"/>
          <w:numId w:val="17"/>
        </w:numPr>
        <w:spacing w:before="0" w:line="276" w:lineRule="auto"/>
        <w:ind w:left="1134" w:hanging="567"/>
        <w:rPr>
          <w:szCs w:val="22"/>
        </w:rPr>
      </w:pPr>
      <w:r w:rsidRPr="00903861">
        <w:rPr>
          <w:szCs w:val="22"/>
        </w:rPr>
        <w:t>Как вы думаете, в будущем ваша ответственность за формирование будущей досто</w:t>
      </w:r>
      <w:r w:rsidRPr="00903861">
        <w:rPr>
          <w:szCs w:val="22"/>
        </w:rPr>
        <w:t>й</w:t>
      </w:r>
      <w:r w:rsidRPr="00903861">
        <w:rPr>
          <w:szCs w:val="22"/>
        </w:rPr>
        <w:t>ной пенсии возрастет или нет?</w:t>
      </w:r>
    </w:p>
    <w:p w:rsidR="00017689" w:rsidRPr="00903861" w:rsidRDefault="00017689" w:rsidP="00017689">
      <w:pPr>
        <w:spacing w:after="0"/>
        <w:rPr>
          <w:b/>
          <w:szCs w:val="22"/>
        </w:rPr>
      </w:pPr>
      <w:r w:rsidRPr="00903861">
        <w:rPr>
          <w:b/>
          <w:szCs w:val="22"/>
        </w:rPr>
        <w:t>Применение в проектной деятельности</w:t>
      </w:r>
    </w:p>
    <w:p w:rsidR="00017689" w:rsidRPr="00903861" w:rsidRDefault="00017689" w:rsidP="00017689">
      <w:pPr>
        <w:spacing w:after="0"/>
        <w:ind w:firstLine="567"/>
        <w:rPr>
          <w:szCs w:val="22"/>
        </w:rPr>
      </w:pPr>
      <w:r w:rsidRPr="00903861">
        <w:rPr>
          <w:szCs w:val="22"/>
        </w:rPr>
        <w:t>Учитель также может рекомендовать видеоматериал для использования при подготовке и</w:t>
      </w:r>
      <w:r w:rsidRPr="00903861">
        <w:rPr>
          <w:szCs w:val="22"/>
        </w:rPr>
        <w:t>н</w:t>
      </w:r>
      <w:r w:rsidRPr="00903861">
        <w:rPr>
          <w:szCs w:val="22"/>
        </w:rPr>
        <w:t>дивидуальных или групповых проектов по следующим темам:</w:t>
      </w:r>
    </w:p>
    <w:p w:rsidR="00017689" w:rsidRPr="00903861" w:rsidRDefault="00017689" w:rsidP="00017689">
      <w:pPr>
        <w:pStyle w:val="afff7"/>
        <w:numPr>
          <w:ilvl w:val="0"/>
          <w:numId w:val="17"/>
        </w:numPr>
        <w:spacing w:before="0" w:line="276" w:lineRule="auto"/>
        <w:ind w:left="1134" w:hanging="567"/>
        <w:rPr>
          <w:szCs w:val="22"/>
        </w:rPr>
      </w:pPr>
      <w:r>
        <w:rPr>
          <w:szCs w:val="22"/>
        </w:rPr>
        <w:t>И</w:t>
      </w:r>
      <w:r w:rsidRPr="00903861">
        <w:rPr>
          <w:szCs w:val="22"/>
        </w:rPr>
        <w:t>сследование «Обязательная страховая пенсия в России. Плюсы и минусы»</w:t>
      </w:r>
      <w:r>
        <w:rPr>
          <w:szCs w:val="22"/>
        </w:rPr>
        <w:t>.</w:t>
      </w:r>
    </w:p>
    <w:p w:rsidR="00017689" w:rsidRPr="00903861" w:rsidRDefault="00017689" w:rsidP="00017689">
      <w:pPr>
        <w:pStyle w:val="afff7"/>
        <w:numPr>
          <w:ilvl w:val="0"/>
          <w:numId w:val="17"/>
        </w:numPr>
        <w:spacing w:before="0" w:line="276" w:lineRule="auto"/>
        <w:ind w:left="1134" w:hanging="567"/>
        <w:rPr>
          <w:szCs w:val="22"/>
        </w:rPr>
      </w:pPr>
      <w:r>
        <w:rPr>
          <w:szCs w:val="22"/>
        </w:rPr>
        <w:t>И</w:t>
      </w:r>
      <w:r w:rsidRPr="00903861">
        <w:rPr>
          <w:szCs w:val="22"/>
        </w:rPr>
        <w:t>сследование «Накопительная пенсия в России. Плюсы и минусы»</w:t>
      </w:r>
      <w:r>
        <w:rPr>
          <w:szCs w:val="22"/>
        </w:rPr>
        <w:t>.</w:t>
      </w:r>
    </w:p>
    <w:p w:rsidR="00017689" w:rsidRPr="00903861" w:rsidRDefault="00017689" w:rsidP="00017689">
      <w:pPr>
        <w:pStyle w:val="afff7"/>
        <w:numPr>
          <w:ilvl w:val="0"/>
          <w:numId w:val="17"/>
        </w:numPr>
        <w:spacing w:before="0" w:line="276" w:lineRule="auto"/>
        <w:ind w:left="1134" w:hanging="567"/>
        <w:rPr>
          <w:szCs w:val="22"/>
        </w:rPr>
      </w:pPr>
      <w:r>
        <w:rPr>
          <w:szCs w:val="22"/>
        </w:rPr>
        <w:t>И</w:t>
      </w:r>
      <w:r w:rsidRPr="00903861">
        <w:rPr>
          <w:szCs w:val="22"/>
        </w:rPr>
        <w:t>сследование «Сравнение накопительной и социальной государственной систем пе</w:t>
      </w:r>
      <w:r w:rsidRPr="00903861">
        <w:rPr>
          <w:szCs w:val="22"/>
        </w:rPr>
        <w:t>н</w:t>
      </w:r>
      <w:r w:rsidRPr="00903861">
        <w:rPr>
          <w:szCs w:val="22"/>
        </w:rPr>
        <w:t>сионного обеспечения»</w:t>
      </w:r>
      <w:r>
        <w:rPr>
          <w:szCs w:val="22"/>
        </w:rPr>
        <w:t>.</w:t>
      </w:r>
    </w:p>
    <w:p w:rsidR="00017689" w:rsidRPr="00903861" w:rsidRDefault="00017689" w:rsidP="00017689">
      <w:pPr>
        <w:pStyle w:val="afff7"/>
        <w:numPr>
          <w:ilvl w:val="0"/>
          <w:numId w:val="17"/>
        </w:numPr>
        <w:spacing w:before="0" w:line="276" w:lineRule="auto"/>
        <w:ind w:left="1134" w:hanging="567"/>
        <w:rPr>
          <w:szCs w:val="22"/>
        </w:rPr>
      </w:pPr>
      <w:r>
        <w:rPr>
          <w:szCs w:val="22"/>
        </w:rPr>
        <w:t>И</w:t>
      </w:r>
      <w:r w:rsidRPr="00903861">
        <w:rPr>
          <w:szCs w:val="22"/>
        </w:rPr>
        <w:t xml:space="preserve">сследование «Возможности Финансового калькулятора Пенсионного фонда России </w:t>
      </w:r>
      <w:hyperlink r:id="rId10" w:history="1">
        <w:r w:rsidRPr="00903861">
          <w:rPr>
            <w:rStyle w:val="afff9"/>
            <w:szCs w:val="22"/>
          </w:rPr>
          <w:t>http://school.pfrf.ru/calculator.html</w:t>
        </w:r>
      </w:hyperlink>
      <w:r w:rsidRPr="00903861">
        <w:rPr>
          <w:szCs w:val="22"/>
        </w:rPr>
        <w:t>»</w:t>
      </w:r>
      <w:r>
        <w:rPr>
          <w:szCs w:val="22"/>
        </w:rPr>
        <w:t>.</w:t>
      </w:r>
    </w:p>
    <w:p w:rsidR="00017689" w:rsidRPr="00903861" w:rsidRDefault="00017689" w:rsidP="00017689">
      <w:pPr>
        <w:pStyle w:val="afff7"/>
        <w:numPr>
          <w:ilvl w:val="0"/>
          <w:numId w:val="17"/>
        </w:numPr>
        <w:spacing w:before="0" w:line="276" w:lineRule="auto"/>
        <w:ind w:left="1134" w:hanging="567"/>
        <w:rPr>
          <w:szCs w:val="22"/>
        </w:rPr>
      </w:pPr>
      <w:r>
        <w:rPr>
          <w:szCs w:val="22"/>
        </w:rPr>
        <w:t>Ф</w:t>
      </w:r>
      <w:r w:rsidRPr="00903861">
        <w:rPr>
          <w:szCs w:val="22"/>
        </w:rPr>
        <w:t>инансовый бой «Нужно ли формировать накопления на старость смолоду?»</w:t>
      </w:r>
      <w:r>
        <w:rPr>
          <w:szCs w:val="22"/>
        </w:rPr>
        <w:t>.</w:t>
      </w:r>
    </w:p>
    <w:p w:rsidR="00017689" w:rsidRPr="00903861" w:rsidRDefault="00017689" w:rsidP="00017689">
      <w:pPr>
        <w:spacing w:after="0"/>
        <w:rPr>
          <w:b/>
          <w:szCs w:val="22"/>
        </w:rPr>
      </w:pPr>
      <w:r w:rsidRPr="00903861">
        <w:rPr>
          <w:b/>
          <w:szCs w:val="22"/>
        </w:rPr>
        <w:t>Обратите внимание!</w:t>
      </w:r>
    </w:p>
    <w:p w:rsidR="00017689" w:rsidRPr="00903861" w:rsidRDefault="00017689" w:rsidP="00017689">
      <w:pPr>
        <w:spacing w:after="0"/>
        <w:ind w:firstLine="709"/>
        <w:rPr>
          <w:szCs w:val="22"/>
        </w:rPr>
      </w:pPr>
      <w:r w:rsidRPr="00903861">
        <w:rPr>
          <w:bCs/>
          <w:szCs w:val="22"/>
        </w:rPr>
        <w:t>Исследование «Повышение пенсионного возраста: демографические аргументы»:</w:t>
      </w:r>
    </w:p>
    <w:p w:rsidR="00017689" w:rsidRPr="00903861" w:rsidRDefault="00402254" w:rsidP="00017689">
      <w:pPr>
        <w:spacing w:after="0"/>
        <w:ind w:firstLine="709"/>
        <w:rPr>
          <w:szCs w:val="22"/>
        </w:rPr>
      </w:pPr>
      <w:hyperlink r:id="rId11" w:history="1">
        <w:r w:rsidR="00017689" w:rsidRPr="00903861">
          <w:rPr>
            <w:rStyle w:val="afff9"/>
            <w:szCs w:val="22"/>
            <w:lang w:val="en-US"/>
          </w:rPr>
          <w:t>https</w:t>
        </w:r>
      </w:hyperlink>
      <w:hyperlink r:id="rId12" w:history="1">
        <w:proofErr w:type="gramStart"/>
        <w:r w:rsidR="00017689" w:rsidRPr="00903861">
          <w:rPr>
            <w:rStyle w:val="afff9"/>
            <w:szCs w:val="22"/>
          </w:rPr>
          <w:t>:/</w:t>
        </w:r>
        <w:proofErr w:type="gramEnd"/>
        <w:r w:rsidR="00017689" w:rsidRPr="00903861">
          <w:rPr>
            <w:rStyle w:val="afff9"/>
            <w:szCs w:val="22"/>
          </w:rPr>
          <w:t>/</w:t>
        </w:r>
        <w:r w:rsidR="00017689" w:rsidRPr="00903861">
          <w:rPr>
            <w:rStyle w:val="afff9"/>
            <w:szCs w:val="22"/>
            <w:lang w:val="en-US"/>
          </w:rPr>
          <w:t>www</w:t>
        </w:r>
        <w:r w:rsidR="00017689" w:rsidRPr="00903861">
          <w:rPr>
            <w:rStyle w:val="afff9"/>
            <w:szCs w:val="22"/>
          </w:rPr>
          <w:t>.</w:t>
        </w:r>
        <w:r w:rsidR="00017689" w:rsidRPr="00903861">
          <w:rPr>
            <w:rStyle w:val="afff9"/>
            <w:szCs w:val="22"/>
            <w:lang w:val="en-US"/>
          </w:rPr>
          <w:t>finam</w:t>
        </w:r>
        <w:r w:rsidR="00017689" w:rsidRPr="00903861">
          <w:rPr>
            <w:rStyle w:val="afff9"/>
            <w:szCs w:val="22"/>
          </w:rPr>
          <w:t>.</w:t>
        </w:r>
        <w:r w:rsidR="00017689" w:rsidRPr="00903861">
          <w:rPr>
            <w:rStyle w:val="afff9"/>
            <w:szCs w:val="22"/>
            <w:lang w:val="en-US"/>
          </w:rPr>
          <w:t>ru</w:t>
        </w:r>
        <w:r w:rsidR="00017689" w:rsidRPr="00903861">
          <w:rPr>
            <w:rStyle w:val="afff9"/>
            <w:szCs w:val="22"/>
          </w:rPr>
          <w:t>/</w:t>
        </w:r>
        <w:r w:rsidR="00017689" w:rsidRPr="00903861">
          <w:rPr>
            <w:rStyle w:val="afff9"/>
            <w:szCs w:val="22"/>
            <w:lang w:val="en-US"/>
          </w:rPr>
          <w:t>analysis</w:t>
        </w:r>
        <w:r w:rsidR="00017689" w:rsidRPr="00903861">
          <w:rPr>
            <w:rStyle w:val="afff9"/>
            <w:szCs w:val="22"/>
          </w:rPr>
          <w:t>/</w:t>
        </w:r>
        <w:r w:rsidR="00017689" w:rsidRPr="00903861">
          <w:rPr>
            <w:rStyle w:val="afff9"/>
            <w:szCs w:val="22"/>
            <w:lang w:val="en-US"/>
          </w:rPr>
          <w:t>forecasts</w:t>
        </w:r>
        <w:r w:rsidR="00017689" w:rsidRPr="00903861">
          <w:rPr>
            <w:rStyle w:val="afff9"/>
            <w:szCs w:val="22"/>
          </w:rPr>
          <w:t>/</w:t>
        </w:r>
        <w:r w:rsidR="00017689" w:rsidRPr="00903861">
          <w:rPr>
            <w:rStyle w:val="afff9"/>
            <w:szCs w:val="22"/>
            <w:lang w:val="en-US"/>
          </w:rPr>
          <w:t>povyshenie</w:t>
        </w:r>
        <w:r w:rsidR="00017689" w:rsidRPr="00903861">
          <w:rPr>
            <w:rStyle w:val="afff9"/>
            <w:szCs w:val="22"/>
          </w:rPr>
          <w:t>-</w:t>
        </w:r>
        <w:r w:rsidR="00017689" w:rsidRPr="00903861">
          <w:rPr>
            <w:rStyle w:val="afff9"/>
            <w:szCs w:val="22"/>
            <w:lang w:val="en-US"/>
          </w:rPr>
          <w:t>pensionnogo</w:t>
        </w:r>
        <w:r w:rsidR="00017689" w:rsidRPr="00903861">
          <w:rPr>
            <w:rStyle w:val="afff9"/>
            <w:szCs w:val="22"/>
          </w:rPr>
          <w:t>-</w:t>
        </w:r>
        <w:r w:rsidR="00017689" w:rsidRPr="00903861">
          <w:rPr>
            <w:rStyle w:val="afff9"/>
            <w:szCs w:val="22"/>
            <w:lang w:val="en-US"/>
          </w:rPr>
          <w:t>vozrasta</w:t>
        </w:r>
        <w:r w:rsidR="00017689" w:rsidRPr="00903861">
          <w:rPr>
            <w:rStyle w:val="afff9"/>
            <w:szCs w:val="22"/>
          </w:rPr>
          <w:t>-</w:t>
        </w:r>
        <w:r w:rsidR="00017689" w:rsidRPr="00903861">
          <w:rPr>
            <w:rStyle w:val="afff9"/>
            <w:szCs w:val="22"/>
            <w:lang w:val="en-US"/>
          </w:rPr>
          <w:t>demograficheskie</w:t>
        </w:r>
        <w:r w:rsidR="00017689" w:rsidRPr="00903861">
          <w:rPr>
            <w:rStyle w:val="afff9"/>
            <w:szCs w:val="22"/>
          </w:rPr>
          <w:t>-</w:t>
        </w:r>
        <w:r w:rsidR="00017689" w:rsidRPr="00903861">
          <w:rPr>
            <w:rStyle w:val="afff9"/>
            <w:szCs w:val="22"/>
            <w:lang w:val="en-US"/>
          </w:rPr>
          <w:t>argumenty</w:t>
        </w:r>
        <w:r w:rsidR="00017689" w:rsidRPr="00903861">
          <w:rPr>
            <w:rStyle w:val="afff9"/>
            <w:szCs w:val="22"/>
          </w:rPr>
          <w:t>-20190225-112134</w:t>
        </w:r>
      </w:hyperlink>
      <w:hyperlink r:id="rId13" w:history="1">
        <w:r w:rsidR="00017689" w:rsidRPr="00903861">
          <w:rPr>
            <w:rStyle w:val="afff9"/>
            <w:szCs w:val="22"/>
          </w:rPr>
          <w:t>/</w:t>
        </w:r>
      </w:hyperlink>
    </w:p>
    <w:p w:rsidR="00017689" w:rsidRPr="00903861" w:rsidRDefault="00017689" w:rsidP="00017689">
      <w:pPr>
        <w:spacing w:after="0"/>
        <w:ind w:firstLine="709"/>
        <w:rPr>
          <w:szCs w:val="22"/>
        </w:rPr>
      </w:pPr>
      <w:r w:rsidRPr="00903861">
        <w:rPr>
          <w:szCs w:val="22"/>
        </w:rPr>
        <w:t>На смену обязательной накопительной системе (замороженной в 2015 г.) придет добр</w:t>
      </w:r>
      <w:r w:rsidRPr="00903861">
        <w:rPr>
          <w:szCs w:val="22"/>
        </w:rPr>
        <w:t>о</w:t>
      </w:r>
      <w:r w:rsidRPr="00903861">
        <w:rPr>
          <w:szCs w:val="22"/>
        </w:rPr>
        <w:t>вольная система накоплений «Гарантированный пенсионный продукт». О нем можно составить представление из материала «Российской газеты»:</w:t>
      </w:r>
      <w:r w:rsidR="007B2AAE">
        <w:rPr>
          <w:szCs w:val="22"/>
        </w:rPr>
        <w:t xml:space="preserve"> </w:t>
      </w:r>
      <w:bookmarkStart w:id="1" w:name="_GoBack"/>
      <w:bookmarkEnd w:id="1"/>
      <w:r w:rsidR="00402254">
        <w:fldChar w:fldCharType="begin"/>
      </w:r>
      <w:r w:rsidR="00402254">
        <w:instrText xml:space="preserve"> HYPERLINK "https://rg.ru/2020/01/14/minf</w:instrText>
      </w:r>
      <w:r w:rsidR="00402254">
        <w:instrText xml:space="preserve">in-vneset-v-pravitelstvo-zakonoproekt-o-novyh-pensiiah.html" </w:instrText>
      </w:r>
      <w:r w:rsidR="00402254">
        <w:fldChar w:fldCharType="separate"/>
      </w:r>
      <w:r w:rsidRPr="00903861">
        <w:rPr>
          <w:rStyle w:val="afff9"/>
          <w:szCs w:val="22"/>
        </w:rPr>
        <w:t>https</w:t>
      </w:r>
      <w:r w:rsidR="00402254">
        <w:rPr>
          <w:rStyle w:val="afff9"/>
          <w:szCs w:val="22"/>
        </w:rPr>
        <w:fldChar w:fldCharType="end"/>
      </w:r>
      <w:hyperlink r:id="rId14" w:history="1">
        <w:r w:rsidRPr="00903861">
          <w:rPr>
            <w:rStyle w:val="afff9"/>
            <w:szCs w:val="22"/>
          </w:rPr>
          <w:t xml:space="preserve">://rg.ru/2020/01/14/minfin-vneset-v-pravitelstvo-zakonoproekt-o-novyh-pensiiah.html </w:t>
        </w:r>
      </w:hyperlink>
    </w:p>
    <w:p w:rsidR="00017689" w:rsidRPr="00903861" w:rsidRDefault="00017689" w:rsidP="00017689">
      <w:pPr>
        <w:spacing w:after="0"/>
        <w:ind w:firstLine="709"/>
        <w:rPr>
          <w:szCs w:val="22"/>
        </w:rPr>
      </w:pPr>
      <w:r w:rsidRPr="00903861">
        <w:rPr>
          <w:szCs w:val="22"/>
        </w:rPr>
        <w:t>Дополнительные материалы по теме пенсий:</w:t>
      </w:r>
    </w:p>
    <w:p w:rsidR="00017689" w:rsidRPr="00903861" w:rsidRDefault="00017689" w:rsidP="00017689">
      <w:pPr>
        <w:spacing w:after="0"/>
        <w:rPr>
          <w:rStyle w:val="afff9"/>
          <w:szCs w:val="22"/>
        </w:rPr>
      </w:pPr>
      <w:r w:rsidRPr="00903861">
        <w:rPr>
          <w:szCs w:val="22"/>
        </w:rPr>
        <w:t xml:space="preserve">Методические материалы по пенсионной грамотности </w:t>
      </w:r>
      <w:hyperlink r:id="rId15" w:history="1">
        <w:r w:rsidRPr="00903861">
          <w:rPr>
            <w:rStyle w:val="afff9"/>
            <w:szCs w:val="22"/>
          </w:rPr>
          <w:t>https</w:t>
        </w:r>
      </w:hyperlink>
      <w:hyperlink r:id="rId16" w:history="1">
        <w:r w:rsidRPr="00903861">
          <w:rPr>
            <w:rStyle w:val="afff9"/>
            <w:szCs w:val="22"/>
          </w:rPr>
          <w:t>://</w:t>
        </w:r>
      </w:hyperlink>
      <w:hyperlink r:id="rId17" w:history="1">
        <w:r w:rsidRPr="00903861">
          <w:rPr>
            <w:rStyle w:val="afff9"/>
            <w:szCs w:val="22"/>
          </w:rPr>
          <w:t>vashifinancy.ru/for-smi/press/news/opublikovany-metodicheskie-materialy-po-pensionnoy-gramotnosti/</w:t>
        </w:r>
      </w:hyperlink>
    </w:p>
    <w:p w:rsidR="00017689" w:rsidRPr="00903861" w:rsidRDefault="00017689" w:rsidP="00017689">
      <w:pPr>
        <w:spacing w:after="0"/>
        <w:rPr>
          <w:rStyle w:val="afff9"/>
          <w:szCs w:val="22"/>
        </w:rPr>
      </w:pPr>
      <w:r w:rsidRPr="00903861">
        <w:rPr>
          <w:szCs w:val="22"/>
        </w:rPr>
        <w:t xml:space="preserve">Сайт: Банк </w:t>
      </w:r>
      <w:proofErr w:type="gramStart"/>
      <w:r w:rsidRPr="00903861">
        <w:rPr>
          <w:szCs w:val="22"/>
        </w:rPr>
        <w:t>вопросов про пенсию</w:t>
      </w:r>
      <w:proofErr w:type="gramEnd"/>
      <w:r w:rsidRPr="00903861">
        <w:rPr>
          <w:szCs w:val="22"/>
        </w:rPr>
        <w:t xml:space="preserve"> от «Российской газеты» </w:t>
      </w:r>
      <w:hyperlink r:id="rId18" w:history="1">
        <w:r w:rsidRPr="00903861">
          <w:rPr>
            <w:rStyle w:val="afff9"/>
            <w:szCs w:val="22"/>
          </w:rPr>
          <w:t>https</w:t>
        </w:r>
      </w:hyperlink>
      <w:hyperlink r:id="rId19" w:history="1">
        <w:r w:rsidRPr="00903861">
          <w:rPr>
            <w:rStyle w:val="afff9"/>
            <w:szCs w:val="22"/>
          </w:rPr>
          <w:t>://rg.ru/bankvoprosov/</w:t>
        </w:r>
      </w:hyperlink>
    </w:p>
    <w:p w:rsidR="00017689" w:rsidRPr="00903861" w:rsidRDefault="00017689" w:rsidP="00017689">
      <w:pPr>
        <w:spacing w:after="0"/>
        <w:rPr>
          <w:color w:val="0000FF" w:themeColor="hyperlink"/>
          <w:szCs w:val="22"/>
          <w:u w:val="single"/>
        </w:rPr>
      </w:pPr>
      <w:r w:rsidRPr="00903861">
        <w:rPr>
          <w:szCs w:val="22"/>
        </w:rPr>
        <w:t xml:space="preserve">Сайт </w:t>
      </w:r>
      <w:hyperlink r:id="rId20" w:history="1">
        <w:r w:rsidRPr="00903861">
          <w:rPr>
            <w:rStyle w:val="afff9"/>
            <w:szCs w:val="22"/>
          </w:rPr>
          <w:t>http://school.pfrf.ru/</w:t>
        </w:r>
      </w:hyperlink>
      <w:r w:rsidRPr="00903861">
        <w:rPr>
          <w:szCs w:val="22"/>
        </w:rPr>
        <w:t xml:space="preserve"> и в нем «Смоделируй будущее» </w:t>
      </w:r>
      <w:hyperlink r:id="rId21" w:history="1">
        <w:r w:rsidRPr="00903861">
          <w:rPr>
            <w:rStyle w:val="afff9"/>
            <w:szCs w:val="22"/>
          </w:rPr>
          <w:t>https</w:t>
        </w:r>
      </w:hyperlink>
      <w:hyperlink r:id="rId22" w:history="1">
        <w:r w:rsidRPr="00903861">
          <w:rPr>
            <w:rStyle w:val="afff9"/>
            <w:szCs w:val="22"/>
          </w:rPr>
          <w:t>://</w:t>
        </w:r>
      </w:hyperlink>
      <w:hyperlink r:id="rId23" w:history="1">
        <w:r w:rsidRPr="00903861">
          <w:rPr>
            <w:rStyle w:val="afff9"/>
            <w:szCs w:val="22"/>
          </w:rPr>
          <w:t>school.pfrf.ru/simulator.html</w:t>
        </w:r>
      </w:hyperlink>
    </w:p>
    <w:p w:rsidR="00017689" w:rsidRPr="00903861" w:rsidRDefault="00017689" w:rsidP="00017689">
      <w:pPr>
        <w:spacing w:after="0"/>
        <w:rPr>
          <w:szCs w:val="22"/>
        </w:rPr>
      </w:pPr>
      <w:r w:rsidRPr="00903861">
        <w:rPr>
          <w:szCs w:val="22"/>
        </w:rPr>
        <w:t xml:space="preserve">Жизненные ситуации </w:t>
      </w:r>
      <w:hyperlink r:id="rId24" w:history="1">
        <w:r w:rsidRPr="00903861">
          <w:rPr>
            <w:rStyle w:val="afff9"/>
            <w:szCs w:val="22"/>
          </w:rPr>
          <w:t>http://www.pfrf.ru/knopki/zhizn/</w:t>
        </w:r>
      </w:hyperlink>
    </w:p>
    <w:p w:rsidR="00133940" w:rsidRPr="00377021" w:rsidRDefault="00133940" w:rsidP="00377021"/>
    <w:sectPr w:rsidR="00133940" w:rsidRPr="00377021" w:rsidSect="0030078D">
      <w:headerReference w:type="default" r:id="rId25"/>
      <w:footerReference w:type="default" r:id="rId26"/>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254" w:rsidRDefault="00402254" w:rsidP="00564388">
      <w:r>
        <w:separator/>
      </w:r>
    </w:p>
    <w:p w:rsidR="00402254" w:rsidRDefault="00402254" w:rsidP="00564388"/>
    <w:p w:rsidR="00402254" w:rsidRDefault="00402254" w:rsidP="00564388"/>
    <w:p w:rsidR="00402254" w:rsidRDefault="00402254" w:rsidP="00564388"/>
    <w:p w:rsidR="00402254" w:rsidRDefault="00402254" w:rsidP="00564388"/>
    <w:p w:rsidR="00402254" w:rsidRDefault="00402254" w:rsidP="00564388"/>
    <w:p w:rsidR="00402254" w:rsidRDefault="00402254" w:rsidP="00564388"/>
    <w:p w:rsidR="00402254" w:rsidRDefault="00402254" w:rsidP="00564388"/>
  </w:endnote>
  <w:endnote w:type="continuationSeparator" w:id="0">
    <w:p w:rsidR="00402254" w:rsidRDefault="00402254" w:rsidP="00564388">
      <w:r>
        <w:continuationSeparator/>
      </w:r>
    </w:p>
    <w:p w:rsidR="00402254" w:rsidRDefault="00402254" w:rsidP="00564388"/>
    <w:p w:rsidR="00402254" w:rsidRDefault="00402254" w:rsidP="00564388"/>
    <w:p w:rsidR="00402254" w:rsidRDefault="00402254" w:rsidP="00564388"/>
    <w:p w:rsidR="00402254" w:rsidRDefault="00402254" w:rsidP="00564388"/>
    <w:p w:rsidR="00402254" w:rsidRDefault="00402254" w:rsidP="00564388"/>
    <w:p w:rsidR="00402254" w:rsidRDefault="00402254" w:rsidP="00564388"/>
    <w:p w:rsidR="00402254" w:rsidRDefault="00402254"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7B2AAE" w:rsidRPr="007B2AAE">
          <w:rPr>
            <w:noProof/>
            <w:lang w:val="ru-RU"/>
          </w:rPr>
          <w:t>6</w:t>
        </w:r>
        <w:r>
          <w:fldChar w:fldCharType="end"/>
        </w:r>
      </w:p>
    </w:sdtContent>
  </w:sdt>
  <w:p w:rsidR="00133940" w:rsidRDefault="00133940">
    <w:pPr>
      <w:pStyle w:val="afff2"/>
    </w:pPr>
    <w:r w:rsidRPr="00D039F8">
      <w:rPr>
        <w:noProof/>
        <w:lang w:val="ru-RU"/>
      </w:rPr>
      <w:drawing>
        <wp:inline distT="0" distB="0" distL="0" distR="0" wp14:anchorId="57628F35" wp14:editId="7B1CDB16">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254" w:rsidRDefault="00402254" w:rsidP="00564388">
      <w:r>
        <w:separator/>
      </w:r>
    </w:p>
  </w:footnote>
  <w:footnote w:type="continuationSeparator" w:id="0">
    <w:p w:rsidR="00402254" w:rsidRDefault="00402254" w:rsidP="00564388">
      <w:r>
        <w:continuationSeparator/>
      </w:r>
    </w:p>
    <w:p w:rsidR="00402254" w:rsidRDefault="00402254" w:rsidP="00564388"/>
    <w:p w:rsidR="00402254" w:rsidRDefault="00402254" w:rsidP="00564388"/>
    <w:p w:rsidR="00402254" w:rsidRDefault="00402254" w:rsidP="00564388"/>
    <w:p w:rsidR="00402254" w:rsidRDefault="00402254" w:rsidP="00564388"/>
    <w:p w:rsidR="00402254" w:rsidRDefault="00402254" w:rsidP="00564388"/>
    <w:p w:rsidR="00402254" w:rsidRDefault="00402254" w:rsidP="00564388"/>
    <w:p w:rsidR="00402254" w:rsidRDefault="00402254"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1">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0">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2B22205"/>
    <w:multiLevelType w:val="multilevel"/>
    <w:tmpl w:val="0419001D"/>
    <w:numStyleLink w:val="113"/>
  </w:abstractNum>
  <w:abstractNum w:abstractNumId="31">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2">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3">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0">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39"/>
  </w:num>
  <w:num w:numId="4">
    <w:abstractNumId w:val="31"/>
  </w:num>
  <w:num w:numId="5">
    <w:abstractNumId w:val="19"/>
  </w:num>
  <w:num w:numId="6">
    <w:abstractNumId w:val="32"/>
  </w:num>
  <w:num w:numId="7">
    <w:abstractNumId w:val="22"/>
  </w:num>
  <w:num w:numId="8">
    <w:abstractNumId w:val="14"/>
  </w:num>
  <w:num w:numId="9">
    <w:abstractNumId w:val="34"/>
  </w:num>
  <w:num w:numId="10">
    <w:abstractNumId w:val="2"/>
  </w:num>
  <w:num w:numId="11">
    <w:abstractNumId w:val="21"/>
  </w:num>
  <w:num w:numId="12">
    <w:abstractNumId w:val="36"/>
  </w:num>
  <w:num w:numId="13">
    <w:abstractNumId w:val="11"/>
  </w:num>
  <w:num w:numId="14">
    <w:abstractNumId w:val="3"/>
  </w:num>
  <w:num w:numId="15">
    <w:abstractNumId w:val="30"/>
  </w:num>
  <w:num w:numId="16">
    <w:abstractNumId w:val="13"/>
  </w:num>
  <w:num w:numId="17">
    <w:abstractNumId w:val="37"/>
  </w:num>
  <w:num w:numId="18">
    <w:abstractNumId w:val="28"/>
  </w:num>
  <w:num w:numId="19">
    <w:abstractNumId w:val="9"/>
  </w:num>
  <w:num w:numId="20">
    <w:abstractNumId w:val="24"/>
  </w:num>
  <w:num w:numId="21">
    <w:abstractNumId w:val="8"/>
  </w:num>
  <w:num w:numId="22">
    <w:abstractNumId w:val="23"/>
  </w:num>
  <w:num w:numId="23">
    <w:abstractNumId w:val="12"/>
  </w:num>
  <w:num w:numId="24">
    <w:abstractNumId w:val="35"/>
  </w:num>
  <w:num w:numId="25">
    <w:abstractNumId w:val="16"/>
  </w:num>
  <w:num w:numId="26">
    <w:abstractNumId w:val="40"/>
  </w:num>
  <w:num w:numId="27">
    <w:abstractNumId w:val="1"/>
  </w:num>
  <w:num w:numId="28">
    <w:abstractNumId w:val="27"/>
  </w:num>
  <w:num w:numId="29">
    <w:abstractNumId w:val="5"/>
  </w:num>
  <w:num w:numId="30">
    <w:abstractNumId w:val="38"/>
  </w:num>
  <w:num w:numId="31">
    <w:abstractNumId w:val="29"/>
  </w:num>
  <w:num w:numId="32">
    <w:abstractNumId w:val="33"/>
  </w:num>
  <w:num w:numId="33">
    <w:abstractNumId w:val="26"/>
  </w:num>
  <w:num w:numId="34">
    <w:abstractNumId w:val="15"/>
  </w:num>
  <w:num w:numId="35">
    <w:abstractNumId w:val="25"/>
  </w:num>
  <w:num w:numId="36">
    <w:abstractNumId w:val="7"/>
  </w:num>
  <w:num w:numId="37">
    <w:abstractNumId w:val="6"/>
  </w:num>
  <w:num w:numId="38">
    <w:abstractNumId w:val="18"/>
  </w:num>
  <w:num w:numId="39">
    <w:abstractNumId w:val="4"/>
  </w:num>
  <w:num w:numId="40">
    <w:abstractNumId w:val="20"/>
  </w:num>
  <w:num w:numId="41">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17689"/>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77021"/>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54"/>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30B"/>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AE"/>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615"/>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7B2AAE"/>
    <w:pPr>
      <w:spacing w:before="200" w:after="200"/>
      <w:jc w:val="both"/>
    </w:pPr>
    <w:rPr>
      <w:sz w:val="22"/>
    </w:rPr>
  </w:style>
  <w:style w:type="paragraph" w:styleId="1">
    <w:name w:val="heading 1"/>
    <w:next w:val="a2"/>
    <w:link w:val="18"/>
    <w:autoRedefine/>
    <w:qFormat/>
    <w:rsid w:val="007B2AAE"/>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7B2AAE"/>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7B2AAE"/>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7B2AAE"/>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7B2AAE"/>
    <w:pPr>
      <w:keepNext/>
      <w:suppressAutoHyphens/>
      <w:spacing w:before="240"/>
      <w:jc w:val="left"/>
      <w:outlineLvl w:val="4"/>
    </w:pPr>
    <w:rPr>
      <w:rFonts w:ascii="Arial Narrow" w:hAnsi="Arial Narrow"/>
    </w:rPr>
  </w:style>
  <w:style w:type="paragraph" w:styleId="6">
    <w:name w:val="heading 6"/>
    <w:basedOn w:val="a2"/>
    <w:next w:val="a2"/>
    <w:link w:val="60"/>
    <w:autoRedefine/>
    <w:rsid w:val="007B2AAE"/>
    <w:pPr>
      <w:numPr>
        <w:ilvl w:val="5"/>
        <w:numId w:val="1"/>
      </w:numPr>
      <w:spacing w:before="240"/>
      <w:outlineLvl w:val="5"/>
    </w:pPr>
    <w:rPr>
      <w:rFonts w:ascii="Arial" w:hAnsi="Arial"/>
      <w:i/>
      <w:szCs w:val="22"/>
    </w:rPr>
  </w:style>
  <w:style w:type="paragraph" w:styleId="7">
    <w:name w:val="heading 7"/>
    <w:basedOn w:val="a2"/>
    <w:next w:val="a2"/>
    <w:link w:val="70"/>
    <w:autoRedefine/>
    <w:rsid w:val="007B2AAE"/>
    <w:pPr>
      <w:numPr>
        <w:ilvl w:val="6"/>
        <w:numId w:val="1"/>
      </w:numPr>
      <w:spacing w:before="240"/>
      <w:outlineLvl w:val="6"/>
    </w:pPr>
    <w:rPr>
      <w:rFonts w:ascii="Arial" w:hAnsi="Arial"/>
      <w:szCs w:val="22"/>
    </w:rPr>
  </w:style>
  <w:style w:type="paragraph" w:styleId="8">
    <w:name w:val="heading 8"/>
    <w:basedOn w:val="a2"/>
    <w:next w:val="a2"/>
    <w:link w:val="80"/>
    <w:autoRedefine/>
    <w:rsid w:val="007B2AAE"/>
    <w:pPr>
      <w:numPr>
        <w:ilvl w:val="7"/>
        <w:numId w:val="1"/>
      </w:numPr>
      <w:spacing w:before="240"/>
      <w:outlineLvl w:val="7"/>
    </w:pPr>
    <w:rPr>
      <w:rFonts w:ascii="Arial" w:hAnsi="Arial"/>
      <w:i/>
      <w:szCs w:val="22"/>
    </w:rPr>
  </w:style>
  <w:style w:type="paragraph" w:styleId="9">
    <w:name w:val="heading 9"/>
    <w:basedOn w:val="a2"/>
    <w:next w:val="a2"/>
    <w:link w:val="90"/>
    <w:autoRedefine/>
    <w:rsid w:val="007B2AAE"/>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7B2AAE"/>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7B2AAE"/>
  </w:style>
  <w:style w:type="character" w:customStyle="1" w:styleId="18">
    <w:name w:val="Заголовок 1 Знак"/>
    <w:basedOn w:val="a3"/>
    <w:link w:val="1"/>
    <w:rsid w:val="007B2AAE"/>
    <w:rPr>
      <w:rFonts w:ascii="Arial" w:hAnsi="Arial"/>
      <w:b/>
      <w:kern w:val="28"/>
      <w:sz w:val="36"/>
    </w:rPr>
  </w:style>
  <w:style w:type="character" w:customStyle="1" w:styleId="25">
    <w:name w:val="Заголовок 2 Знак"/>
    <w:basedOn w:val="a3"/>
    <w:link w:val="2"/>
    <w:rsid w:val="007B2AAE"/>
    <w:rPr>
      <w:rFonts w:ascii="Arial" w:eastAsia="Arial Unicode MS" w:hAnsi="Arial"/>
      <w:b/>
      <w:sz w:val="26"/>
    </w:rPr>
  </w:style>
  <w:style w:type="character" w:customStyle="1" w:styleId="34">
    <w:name w:val="Заголовок 3 Знак"/>
    <w:basedOn w:val="a3"/>
    <w:link w:val="3"/>
    <w:rsid w:val="007B2AAE"/>
    <w:rPr>
      <w:rFonts w:ascii="Arial" w:hAnsi="Arial"/>
      <w:b/>
      <w:sz w:val="22"/>
      <w:szCs w:val="22"/>
    </w:rPr>
  </w:style>
  <w:style w:type="character" w:customStyle="1" w:styleId="41">
    <w:name w:val="Заголовок 4 Знак"/>
    <w:basedOn w:val="a3"/>
    <w:link w:val="4"/>
    <w:rsid w:val="007B2AAE"/>
    <w:rPr>
      <w:rFonts w:ascii="Arial" w:hAnsi="Arial"/>
      <w:sz w:val="22"/>
    </w:rPr>
  </w:style>
  <w:style w:type="character" w:customStyle="1" w:styleId="50">
    <w:name w:val="Заголовок 5 Знак"/>
    <w:basedOn w:val="a3"/>
    <w:link w:val="5"/>
    <w:rsid w:val="007B2AAE"/>
    <w:rPr>
      <w:rFonts w:ascii="Arial Narrow" w:hAnsi="Arial Narrow"/>
      <w:sz w:val="22"/>
    </w:rPr>
  </w:style>
  <w:style w:type="character" w:customStyle="1" w:styleId="60">
    <w:name w:val="Заголовок 6 Знак"/>
    <w:basedOn w:val="a3"/>
    <w:link w:val="6"/>
    <w:rsid w:val="007B2AAE"/>
    <w:rPr>
      <w:rFonts w:ascii="Arial" w:hAnsi="Arial"/>
      <w:i/>
      <w:sz w:val="22"/>
      <w:szCs w:val="22"/>
    </w:rPr>
  </w:style>
  <w:style w:type="character" w:customStyle="1" w:styleId="70">
    <w:name w:val="Заголовок 7 Знак"/>
    <w:basedOn w:val="a3"/>
    <w:link w:val="7"/>
    <w:rsid w:val="007B2AAE"/>
    <w:rPr>
      <w:rFonts w:ascii="Arial" w:hAnsi="Arial"/>
      <w:sz w:val="22"/>
      <w:szCs w:val="22"/>
    </w:rPr>
  </w:style>
  <w:style w:type="character" w:customStyle="1" w:styleId="80">
    <w:name w:val="Заголовок 8 Знак"/>
    <w:basedOn w:val="a3"/>
    <w:link w:val="8"/>
    <w:rsid w:val="007B2AAE"/>
    <w:rPr>
      <w:rFonts w:ascii="Arial" w:hAnsi="Arial"/>
      <w:i/>
      <w:sz w:val="22"/>
      <w:szCs w:val="22"/>
    </w:rPr>
  </w:style>
  <w:style w:type="character" w:customStyle="1" w:styleId="90">
    <w:name w:val="Заголовок 9 Знак"/>
    <w:basedOn w:val="a3"/>
    <w:link w:val="9"/>
    <w:rsid w:val="007B2AAE"/>
    <w:rPr>
      <w:rFonts w:ascii="Arial" w:hAnsi="Arial"/>
      <w:i/>
      <w:sz w:val="18"/>
      <w:szCs w:val="18"/>
    </w:rPr>
  </w:style>
  <w:style w:type="character" w:styleId="a6">
    <w:name w:val="annotation reference"/>
    <w:basedOn w:val="a3"/>
    <w:semiHidden/>
    <w:rsid w:val="007B2AAE"/>
    <w:rPr>
      <w:sz w:val="16"/>
    </w:rPr>
  </w:style>
  <w:style w:type="character" w:styleId="a7">
    <w:name w:val="footnote reference"/>
    <w:aliases w:val="Ciae niinee 1,Знак сноски 1,Знак сноски-FN,Ciae niinee-FN"/>
    <w:basedOn w:val="a3"/>
    <w:rsid w:val="007B2AAE"/>
    <w:rPr>
      <w:vertAlign w:val="superscript"/>
    </w:rPr>
  </w:style>
  <w:style w:type="paragraph" w:styleId="a8">
    <w:name w:val="caption"/>
    <w:basedOn w:val="a2"/>
    <w:next w:val="a2"/>
    <w:qFormat/>
    <w:rsid w:val="007B2AAE"/>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7B2AAE"/>
    <w:pPr>
      <w:tabs>
        <w:tab w:val="left" w:pos="0"/>
        <w:tab w:val="right" w:pos="8789"/>
      </w:tabs>
      <w:ind w:left="425" w:right="284" w:hanging="425"/>
      <w:jc w:val="left"/>
    </w:pPr>
    <w:rPr>
      <w:caps/>
      <w:noProof/>
      <w:sz w:val="20"/>
    </w:rPr>
  </w:style>
  <w:style w:type="paragraph" w:styleId="42">
    <w:name w:val="toc 4"/>
    <w:basedOn w:val="a2"/>
    <w:next w:val="a2"/>
    <w:autoRedefine/>
    <w:rsid w:val="007B2AAE"/>
    <w:pPr>
      <w:tabs>
        <w:tab w:val="left" w:pos="0"/>
        <w:tab w:val="right" w:pos="8789"/>
      </w:tabs>
      <w:spacing w:after="0"/>
      <w:ind w:right="284"/>
    </w:pPr>
    <w:rPr>
      <w:caps/>
      <w:sz w:val="20"/>
    </w:rPr>
  </w:style>
  <w:style w:type="paragraph" w:styleId="51">
    <w:name w:val="toc 5"/>
    <w:basedOn w:val="a2"/>
    <w:next w:val="a2"/>
    <w:autoRedefine/>
    <w:rsid w:val="007B2AAE"/>
    <w:pPr>
      <w:tabs>
        <w:tab w:val="left" w:pos="425"/>
        <w:tab w:val="right" w:pos="8789"/>
      </w:tabs>
      <w:ind w:left="425" w:right="284"/>
    </w:pPr>
    <w:rPr>
      <w:smallCaps/>
      <w:sz w:val="20"/>
    </w:rPr>
  </w:style>
  <w:style w:type="paragraph" w:styleId="61">
    <w:name w:val="toc 6"/>
    <w:basedOn w:val="a2"/>
    <w:next w:val="a2"/>
    <w:autoRedefine/>
    <w:rsid w:val="007B2AAE"/>
    <w:pPr>
      <w:tabs>
        <w:tab w:val="left" w:pos="0"/>
        <w:tab w:val="right" w:pos="8789"/>
      </w:tabs>
      <w:spacing w:before="20" w:after="20"/>
      <w:ind w:left="851" w:right="284"/>
    </w:pPr>
    <w:rPr>
      <w:sz w:val="20"/>
    </w:rPr>
  </w:style>
  <w:style w:type="paragraph" w:styleId="71">
    <w:name w:val="toc 7"/>
    <w:basedOn w:val="a2"/>
    <w:next w:val="a2"/>
    <w:autoRedefine/>
    <w:rsid w:val="007B2AAE"/>
    <w:pPr>
      <w:tabs>
        <w:tab w:val="right" w:leader="dot" w:pos="9639"/>
      </w:tabs>
      <w:spacing w:after="0"/>
      <w:ind w:left="1320"/>
    </w:pPr>
    <w:rPr>
      <w:sz w:val="18"/>
    </w:rPr>
  </w:style>
  <w:style w:type="paragraph" w:styleId="81">
    <w:name w:val="toc 8"/>
    <w:basedOn w:val="a2"/>
    <w:next w:val="a2"/>
    <w:autoRedefine/>
    <w:rsid w:val="007B2AAE"/>
    <w:pPr>
      <w:tabs>
        <w:tab w:val="right" w:leader="dot" w:pos="9639"/>
      </w:tabs>
      <w:spacing w:after="0"/>
      <w:ind w:left="1540"/>
    </w:pPr>
    <w:rPr>
      <w:sz w:val="18"/>
    </w:rPr>
  </w:style>
  <w:style w:type="paragraph" w:styleId="91">
    <w:name w:val="toc 9"/>
    <w:basedOn w:val="a2"/>
    <w:next w:val="a2"/>
    <w:autoRedefine/>
    <w:rsid w:val="007B2AAE"/>
    <w:pPr>
      <w:tabs>
        <w:tab w:val="right" w:leader="dot" w:pos="9639"/>
      </w:tabs>
      <w:spacing w:after="0"/>
      <w:ind w:left="1760"/>
    </w:pPr>
    <w:rPr>
      <w:sz w:val="18"/>
    </w:rPr>
  </w:style>
  <w:style w:type="paragraph" w:styleId="a9">
    <w:name w:val="annotation text"/>
    <w:basedOn w:val="a2"/>
    <w:link w:val="aa"/>
    <w:rsid w:val="007B2AAE"/>
    <w:pPr>
      <w:suppressAutoHyphens/>
      <w:ind w:left="567"/>
    </w:pPr>
    <w:rPr>
      <w:sz w:val="20"/>
    </w:rPr>
  </w:style>
  <w:style w:type="character" w:customStyle="1" w:styleId="aa">
    <w:name w:val="Текст примечания Знак"/>
    <w:basedOn w:val="a3"/>
    <w:link w:val="a9"/>
    <w:rsid w:val="007B2AAE"/>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7B2AAE"/>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7B2AAE"/>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7B2AAE"/>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7B2AAE"/>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7B2AAE"/>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7B2AAE"/>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7B2AAE"/>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7B2AAE"/>
    <w:rPr>
      <w:sz w:val="22"/>
    </w:rPr>
  </w:style>
  <w:style w:type="paragraph" w:customStyle="1" w:styleId="afb">
    <w:name w:val="Вывод по разделу"/>
    <w:basedOn w:val="a2"/>
    <w:next w:val="a2"/>
    <w:link w:val="afc"/>
    <w:qFormat/>
    <w:rsid w:val="007B2AAE"/>
    <w:pPr>
      <w:spacing w:before="300" w:after="120"/>
    </w:pPr>
    <w:rPr>
      <w:rFonts w:ascii="Arial Narrow" w:hAnsi="Arial Narrow"/>
      <w:b/>
    </w:rPr>
  </w:style>
  <w:style w:type="character" w:customStyle="1" w:styleId="afc">
    <w:name w:val="Вывод по разделу Знак"/>
    <w:basedOn w:val="a3"/>
    <w:link w:val="afb"/>
    <w:rsid w:val="007B2AAE"/>
    <w:rPr>
      <w:rFonts w:ascii="Arial Narrow" w:hAnsi="Arial Narrow"/>
      <w:b/>
      <w:sz w:val="22"/>
    </w:rPr>
  </w:style>
  <w:style w:type="paragraph" w:customStyle="1" w:styleId="afd">
    <w:name w:val="Оглавление"/>
    <w:basedOn w:val="a2"/>
    <w:link w:val="afe"/>
    <w:qFormat/>
    <w:rsid w:val="007B2AAE"/>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7B2AAE"/>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7B2AAE"/>
    <w:pPr>
      <w:tabs>
        <w:tab w:val="clear" w:pos="360"/>
      </w:tabs>
      <w:spacing w:before="80" w:line="240" w:lineRule="auto"/>
      <w:ind w:left="720"/>
    </w:pPr>
  </w:style>
  <w:style w:type="character" w:customStyle="1" w:styleId="27">
    <w:name w:val="Список без нумерации 2 уровня Знак"/>
    <w:basedOn w:val="1b"/>
    <w:link w:val="26"/>
    <w:rsid w:val="007B2AAE"/>
    <w:rPr>
      <w:sz w:val="22"/>
    </w:rPr>
  </w:style>
  <w:style w:type="paragraph" w:customStyle="1" w:styleId="35">
    <w:name w:val="Список без нумерации 3 уровня"/>
    <w:basedOn w:val="26"/>
    <w:link w:val="36"/>
    <w:qFormat/>
    <w:rsid w:val="007B2AAE"/>
    <w:pPr>
      <w:spacing w:before="40"/>
      <w:ind w:left="1080"/>
    </w:pPr>
  </w:style>
  <w:style w:type="character" w:customStyle="1" w:styleId="36">
    <w:name w:val="Список без нумерации 3 уровня Знак"/>
    <w:basedOn w:val="27"/>
    <w:link w:val="35"/>
    <w:rsid w:val="007B2AAE"/>
    <w:rPr>
      <w:sz w:val="22"/>
    </w:rPr>
  </w:style>
  <w:style w:type="paragraph" w:customStyle="1" w:styleId="1c">
    <w:name w:val="Нумерованный список 1"/>
    <w:basedOn w:val="a2"/>
    <w:link w:val="1d"/>
    <w:qFormat/>
    <w:rsid w:val="007B2AAE"/>
    <w:rPr>
      <w:rFonts w:ascii="Arial" w:hAnsi="Arial"/>
      <w:sz w:val="20"/>
    </w:rPr>
  </w:style>
  <w:style w:type="character" w:customStyle="1" w:styleId="1d">
    <w:name w:val="Нумерованный список 1 Знак"/>
    <w:basedOn w:val="a3"/>
    <w:link w:val="1c"/>
    <w:rsid w:val="007B2AAE"/>
    <w:rPr>
      <w:rFonts w:ascii="Arial" w:hAnsi="Arial"/>
    </w:rPr>
  </w:style>
  <w:style w:type="paragraph" w:customStyle="1" w:styleId="aff0">
    <w:name w:val="Приложения"/>
    <w:basedOn w:val="a2"/>
    <w:next w:val="a2"/>
    <w:link w:val="aff1"/>
    <w:qFormat/>
    <w:rsid w:val="007B2AAE"/>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7B2AAE"/>
    <w:rPr>
      <w:rFonts w:ascii="Arial Narrow" w:hAnsi="Arial Narrow"/>
      <w:b/>
      <w:bCs/>
      <w:caps/>
      <w:sz w:val="24"/>
    </w:rPr>
  </w:style>
  <w:style w:type="paragraph" w:customStyle="1" w:styleId="1e">
    <w:name w:val="Список_без_буллита 1"/>
    <w:basedOn w:val="1a"/>
    <w:next w:val="1a"/>
    <w:link w:val="1f"/>
    <w:qFormat/>
    <w:rsid w:val="007B2AAE"/>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7B2AAE"/>
    <w:rPr>
      <w:rFonts w:ascii="Arial" w:hAnsi="Arial"/>
      <w:sz w:val="22"/>
    </w:rPr>
  </w:style>
  <w:style w:type="paragraph" w:customStyle="1" w:styleId="aff2">
    <w:name w:val="Список заголовок"/>
    <w:basedOn w:val="a2"/>
    <w:next w:val="1a"/>
    <w:link w:val="aff3"/>
    <w:qFormat/>
    <w:rsid w:val="007B2AAE"/>
    <w:pPr>
      <w:keepNext/>
      <w:spacing w:before="240"/>
    </w:pPr>
    <w:rPr>
      <w:rFonts w:ascii="Arial" w:hAnsi="Arial"/>
      <w:sz w:val="20"/>
    </w:rPr>
  </w:style>
  <w:style w:type="character" w:customStyle="1" w:styleId="aff3">
    <w:name w:val="Список заголовок Знак"/>
    <w:basedOn w:val="a3"/>
    <w:link w:val="aff2"/>
    <w:rsid w:val="007B2AAE"/>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7B2AAE"/>
    <w:pPr>
      <w:ind w:left="714" w:firstLine="0"/>
    </w:pPr>
    <w:rPr>
      <w:rFonts w:ascii="Arial" w:hAnsi="Arial"/>
    </w:rPr>
  </w:style>
  <w:style w:type="character" w:customStyle="1" w:styleId="2b">
    <w:name w:val="Список_без_буллита 2 Знак"/>
    <w:basedOn w:val="27"/>
    <w:link w:val="2a"/>
    <w:rsid w:val="007B2AAE"/>
    <w:rPr>
      <w:rFonts w:ascii="Arial" w:hAnsi="Arial"/>
      <w:sz w:val="22"/>
    </w:rPr>
  </w:style>
  <w:style w:type="paragraph" w:customStyle="1" w:styleId="37">
    <w:name w:val="Список_без_буллита 3"/>
    <w:basedOn w:val="35"/>
    <w:link w:val="38"/>
    <w:qFormat/>
    <w:rsid w:val="007B2AAE"/>
    <w:pPr>
      <w:ind w:left="1077" w:firstLine="0"/>
    </w:pPr>
    <w:rPr>
      <w:rFonts w:ascii="Arial" w:hAnsi="Arial"/>
    </w:rPr>
  </w:style>
  <w:style w:type="character" w:customStyle="1" w:styleId="38">
    <w:name w:val="Список_без_буллита 3 Знак"/>
    <w:basedOn w:val="36"/>
    <w:link w:val="37"/>
    <w:rsid w:val="007B2AAE"/>
    <w:rPr>
      <w:rFonts w:ascii="Arial" w:hAnsi="Arial"/>
      <w:sz w:val="22"/>
    </w:rPr>
  </w:style>
  <w:style w:type="paragraph" w:customStyle="1" w:styleId="aff4">
    <w:name w:val="Реквизиты компании"/>
    <w:basedOn w:val="a2"/>
    <w:link w:val="aff5"/>
    <w:qFormat/>
    <w:rsid w:val="007B2AAE"/>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7B2AAE"/>
    <w:rPr>
      <w:rFonts w:ascii="Arial Narrow" w:hAnsi="Arial Narrow" w:cs="Arial"/>
      <w:b/>
      <w:bCs/>
      <w:sz w:val="16"/>
      <w:szCs w:val="16"/>
      <w:u w:val="single"/>
    </w:rPr>
  </w:style>
  <w:style w:type="paragraph" w:customStyle="1" w:styleId="aff6">
    <w:name w:val="Наименование Клиента"/>
    <w:basedOn w:val="a2"/>
    <w:link w:val="aff7"/>
    <w:qFormat/>
    <w:rsid w:val="007B2AAE"/>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7B2AAE"/>
    <w:rPr>
      <w:rFonts w:ascii="Arial" w:hAnsi="Arial"/>
      <w:b/>
      <w:caps/>
      <w:kern w:val="28"/>
      <w:sz w:val="28"/>
    </w:rPr>
  </w:style>
  <w:style w:type="paragraph" w:customStyle="1" w:styleId="aff8">
    <w:name w:val="Наименование проекта"/>
    <w:basedOn w:val="af8"/>
    <w:link w:val="aff9"/>
    <w:qFormat/>
    <w:rsid w:val="007B2AAE"/>
    <w:pPr>
      <w:spacing w:before="0" w:after="0"/>
    </w:pPr>
  </w:style>
  <w:style w:type="character" w:customStyle="1" w:styleId="aff9">
    <w:name w:val="Наименование проекта Знак"/>
    <w:basedOn w:val="af9"/>
    <w:link w:val="aff8"/>
    <w:rsid w:val="007B2AAE"/>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7B2AAE"/>
    <w:pPr>
      <w:spacing w:before="60" w:after="60"/>
    </w:pPr>
    <w:rPr>
      <w:b w:val="0"/>
      <w:smallCaps/>
    </w:rPr>
  </w:style>
  <w:style w:type="character" w:customStyle="1" w:styleId="44">
    <w:name w:val="Нумерованный список 4 уровня с объединением Знак"/>
    <w:basedOn w:val="34"/>
    <w:link w:val="43"/>
    <w:rsid w:val="007B2AAE"/>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7B2AAE"/>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7B2AAE"/>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7B2AAE"/>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7B2AAE"/>
    <w:rPr>
      <w:rFonts w:ascii="Arial" w:hAnsi="Arial"/>
      <w:i w:val="0"/>
      <w:sz w:val="22"/>
      <w:szCs w:val="22"/>
    </w:rPr>
  </w:style>
  <w:style w:type="paragraph" w:customStyle="1" w:styleId="affa">
    <w:name w:val="Таблица текст"/>
    <w:basedOn w:val="a2"/>
    <w:link w:val="affb"/>
    <w:qFormat/>
    <w:rsid w:val="007B2AAE"/>
    <w:rPr>
      <w:rFonts w:ascii="Arial" w:hAnsi="Arial"/>
      <w:sz w:val="19"/>
    </w:rPr>
  </w:style>
  <w:style w:type="character" w:customStyle="1" w:styleId="affb">
    <w:name w:val="Таблица текст Знак"/>
    <w:basedOn w:val="a3"/>
    <w:link w:val="affa"/>
    <w:rsid w:val="007B2AAE"/>
    <w:rPr>
      <w:rFonts w:ascii="Arial" w:hAnsi="Arial"/>
      <w:sz w:val="19"/>
    </w:rPr>
  </w:style>
  <w:style w:type="paragraph" w:customStyle="1" w:styleId="1f0">
    <w:name w:val="Заголовок 1 без номера"/>
    <w:basedOn w:val="1"/>
    <w:next w:val="a2"/>
    <w:link w:val="1f1"/>
    <w:qFormat/>
    <w:rsid w:val="007B2AAE"/>
    <w:pPr>
      <w:numPr>
        <w:numId w:val="0"/>
      </w:numPr>
      <w:tabs>
        <w:tab w:val="num" w:pos="0"/>
      </w:tabs>
      <w:ind w:left="-851" w:firstLine="851"/>
    </w:pPr>
  </w:style>
  <w:style w:type="character" w:customStyle="1" w:styleId="1f1">
    <w:name w:val="Заголовок 1 без номера Знак"/>
    <w:basedOn w:val="18"/>
    <w:link w:val="1f0"/>
    <w:rsid w:val="007B2AAE"/>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7B2AAE"/>
  </w:style>
  <w:style w:type="character" w:customStyle="1" w:styleId="00">
    <w:name w:val="Заголовок 0 Знак"/>
    <w:basedOn w:val="1f1"/>
    <w:link w:val="0"/>
    <w:rsid w:val="007B2AAE"/>
    <w:rPr>
      <w:rFonts w:ascii="Arial" w:hAnsi="Arial"/>
      <w:b/>
      <w:kern w:val="28"/>
      <w:sz w:val="36"/>
    </w:rPr>
  </w:style>
  <w:style w:type="paragraph" w:customStyle="1" w:styleId="2c">
    <w:name w:val="Заголовок 2 без номера"/>
    <w:basedOn w:val="2"/>
    <w:link w:val="2d"/>
    <w:qFormat/>
    <w:rsid w:val="007B2AAE"/>
  </w:style>
  <w:style w:type="character" w:customStyle="1" w:styleId="2d">
    <w:name w:val="Заголовок 2 без номера Знак"/>
    <w:basedOn w:val="25"/>
    <w:link w:val="2c"/>
    <w:rsid w:val="007B2AAE"/>
    <w:rPr>
      <w:rFonts w:ascii="Arial" w:eastAsia="Arial Unicode MS" w:hAnsi="Arial"/>
      <w:b/>
      <w:sz w:val="26"/>
    </w:rPr>
  </w:style>
  <w:style w:type="paragraph" w:customStyle="1" w:styleId="32">
    <w:name w:val="Заголовок 3 без номера"/>
    <w:basedOn w:val="3"/>
    <w:link w:val="39"/>
    <w:qFormat/>
    <w:rsid w:val="007B2AAE"/>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7B2AAE"/>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7B2AAE"/>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7B2AAE"/>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7B2AAE"/>
    <w:pPr>
      <w:spacing w:before="0" w:after="0"/>
    </w:pPr>
    <w:rPr>
      <w:rFonts w:ascii="Arial" w:hAnsi="Arial"/>
      <w:bCs/>
      <w:sz w:val="15"/>
      <w:lang w:eastAsia="ko-KR"/>
    </w:rPr>
  </w:style>
  <w:style w:type="paragraph" w:customStyle="1" w:styleId="afff5">
    <w:name w:val="Шапка ПАКК полужирный"/>
    <w:basedOn w:val="afff4"/>
    <w:autoRedefine/>
    <w:rsid w:val="007B2AAE"/>
    <w:rPr>
      <w:b/>
    </w:rPr>
  </w:style>
  <w:style w:type="paragraph" w:customStyle="1" w:styleId="-019">
    <w:name w:val="Стиль Стиль Кому + Слева:  -0.19 см"/>
    <w:basedOn w:val="afff6"/>
    <w:rsid w:val="007B2AAE"/>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7B2AAE"/>
    <w:pPr>
      <w:ind w:left="720"/>
      <w:contextualSpacing/>
    </w:pPr>
  </w:style>
  <w:style w:type="paragraph" w:styleId="a">
    <w:name w:val="List"/>
    <w:aliases w:val="Список Знак,Список Знак1,Список Знак Знак,Headline1"/>
    <w:basedOn w:val="a2"/>
    <w:link w:val="2e"/>
    <w:autoRedefine/>
    <w:rsid w:val="007B2AAE"/>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7B2AAE"/>
    <w:pPr>
      <w:keepNext/>
      <w:keepLines/>
      <w:numPr>
        <w:numId w:val="3"/>
      </w:numPr>
      <w:tabs>
        <w:tab w:val="left" w:pos="0"/>
      </w:tabs>
    </w:pPr>
  </w:style>
  <w:style w:type="paragraph" w:customStyle="1" w:styleId="31">
    <w:name w:val="Список3"/>
    <w:basedOn w:val="a2"/>
    <w:autoRedefine/>
    <w:rsid w:val="007B2AAE"/>
    <w:pPr>
      <w:numPr>
        <w:numId w:val="5"/>
      </w:numPr>
      <w:tabs>
        <w:tab w:val="clear" w:pos="360"/>
        <w:tab w:val="left" w:pos="1208"/>
      </w:tabs>
      <w:spacing w:before="80" w:after="80"/>
      <w:ind w:left="1208" w:hanging="357"/>
    </w:pPr>
  </w:style>
  <w:style w:type="paragraph" w:customStyle="1" w:styleId="17">
    <w:name w:val="Номер1"/>
    <w:basedOn w:val="a"/>
    <w:autoRedefine/>
    <w:rsid w:val="007B2AAE"/>
    <w:pPr>
      <w:numPr>
        <w:ilvl w:val="1"/>
        <w:numId w:val="3"/>
      </w:numPr>
    </w:pPr>
  </w:style>
  <w:style w:type="paragraph" w:customStyle="1" w:styleId="24">
    <w:name w:val="Номер2"/>
    <w:basedOn w:val="2f"/>
    <w:autoRedefine/>
    <w:rsid w:val="007B2AAE"/>
    <w:pPr>
      <w:numPr>
        <w:ilvl w:val="2"/>
        <w:numId w:val="3"/>
      </w:numPr>
      <w:spacing w:before="120" w:after="120"/>
    </w:pPr>
  </w:style>
  <w:style w:type="paragraph" w:styleId="2f0">
    <w:name w:val="toc 2"/>
    <w:basedOn w:val="a2"/>
    <w:next w:val="a2"/>
    <w:rsid w:val="007B2AAE"/>
    <w:pPr>
      <w:tabs>
        <w:tab w:val="left" w:pos="425"/>
        <w:tab w:val="right" w:pos="8789"/>
      </w:tabs>
      <w:ind w:left="850" w:right="284" w:hanging="425"/>
    </w:pPr>
    <w:rPr>
      <w:smallCaps/>
      <w:noProof/>
      <w:sz w:val="20"/>
    </w:rPr>
  </w:style>
  <w:style w:type="paragraph" w:styleId="3a">
    <w:name w:val="toc 3"/>
    <w:basedOn w:val="a2"/>
    <w:next w:val="a2"/>
    <w:rsid w:val="007B2AAE"/>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7B2AAE"/>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7B2AAE"/>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7B2AAE"/>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7B2AAE"/>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7B2AAE"/>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7B2AAE"/>
    <w:rPr>
      <w:sz w:val="22"/>
    </w:rPr>
  </w:style>
  <w:style w:type="paragraph" w:customStyle="1" w:styleId="affff1">
    <w:name w:val="Название документа"/>
    <w:basedOn w:val="a2"/>
    <w:next w:val="a2"/>
    <w:autoRedefine/>
    <w:rsid w:val="007B2AAE"/>
    <w:pPr>
      <w:suppressLineNumbers/>
      <w:suppressAutoHyphens/>
      <w:ind w:left="-851"/>
      <w:jc w:val="left"/>
    </w:pPr>
    <w:rPr>
      <w:rFonts w:ascii="Arial" w:hAnsi="Arial"/>
      <w:b/>
      <w:sz w:val="40"/>
    </w:rPr>
  </w:style>
  <w:style w:type="character" w:styleId="affff2">
    <w:name w:val="page number"/>
    <w:basedOn w:val="a3"/>
    <w:rsid w:val="007B2AAE"/>
    <w:rPr>
      <w:rFonts w:ascii="Arial" w:hAnsi="Arial"/>
    </w:rPr>
  </w:style>
  <w:style w:type="paragraph" w:customStyle="1" w:styleId="affff3">
    <w:name w:val="Подзаголовок документа"/>
    <w:basedOn w:val="a2"/>
    <w:autoRedefine/>
    <w:rsid w:val="007B2AAE"/>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7B2AAE"/>
    <w:pPr>
      <w:tabs>
        <w:tab w:val="left" w:pos="0"/>
      </w:tabs>
      <w:spacing w:before="840" w:after="1080"/>
    </w:pPr>
    <w:rPr>
      <w:rFonts w:ascii="Arial" w:hAnsi="Arial"/>
      <w:b/>
      <w:sz w:val="36"/>
    </w:rPr>
  </w:style>
  <w:style w:type="paragraph" w:customStyle="1" w:styleId="affff5">
    <w:name w:val="Гриф"/>
    <w:basedOn w:val="a2"/>
    <w:rsid w:val="007B2AAE"/>
    <w:rPr>
      <w:rFonts w:ascii="Arial" w:hAnsi="Arial"/>
      <w:sz w:val="18"/>
    </w:rPr>
  </w:style>
  <w:style w:type="paragraph" w:customStyle="1" w:styleId="affff6">
    <w:name w:val="Название клиента"/>
    <w:basedOn w:val="affff1"/>
    <w:rsid w:val="007B2AAE"/>
    <w:pPr>
      <w:spacing w:before="0"/>
    </w:pPr>
    <w:rPr>
      <w:sz w:val="36"/>
    </w:rPr>
  </w:style>
  <w:style w:type="paragraph" w:customStyle="1" w:styleId="3b">
    <w:name w:val="Список3_без_б"/>
    <w:basedOn w:val="a2"/>
    <w:autoRedefine/>
    <w:rsid w:val="007B2AAE"/>
    <w:pPr>
      <w:spacing w:before="80" w:after="80"/>
      <w:ind w:left="1208"/>
    </w:pPr>
  </w:style>
  <w:style w:type="paragraph" w:customStyle="1" w:styleId="affff7">
    <w:name w:val="Список_без_б"/>
    <w:basedOn w:val="a2"/>
    <w:autoRedefine/>
    <w:rsid w:val="007B2AAE"/>
    <w:pPr>
      <w:spacing w:before="120" w:after="120"/>
      <w:ind w:left="357"/>
    </w:pPr>
  </w:style>
  <w:style w:type="paragraph" w:customStyle="1" w:styleId="2f1">
    <w:name w:val="Список2_без_б"/>
    <w:basedOn w:val="a2"/>
    <w:autoRedefine/>
    <w:rsid w:val="007B2AAE"/>
    <w:pPr>
      <w:spacing w:before="80" w:after="80"/>
      <w:ind w:left="851"/>
    </w:pPr>
  </w:style>
  <w:style w:type="paragraph" w:customStyle="1" w:styleId="affff8">
    <w:name w:val="Компания"/>
    <w:basedOn w:val="a2"/>
    <w:autoRedefine/>
    <w:rsid w:val="007B2AAE"/>
    <w:pPr>
      <w:spacing w:before="720"/>
      <w:ind w:left="5387"/>
      <w:jc w:val="left"/>
    </w:pPr>
    <w:rPr>
      <w:b/>
    </w:rPr>
  </w:style>
  <w:style w:type="paragraph" w:customStyle="1" w:styleId="affff9">
    <w:name w:val="Кому"/>
    <w:basedOn w:val="a2"/>
    <w:rsid w:val="007B2AAE"/>
    <w:pPr>
      <w:spacing w:before="240"/>
      <w:ind w:left="5693"/>
      <w:jc w:val="left"/>
    </w:pPr>
  </w:style>
  <w:style w:type="paragraph" w:customStyle="1" w:styleId="affffa">
    <w:name w:val="Тема письма"/>
    <w:basedOn w:val="a2"/>
    <w:next w:val="affffb"/>
    <w:rsid w:val="007B2AAE"/>
    <w:pPr>
      <w:suppressAutoHyphens/>
      <w:spacing w:before="600" w:after="720"/>
      <w:ind w:right="1701"/>
      <w:jc w:val="left"/>
    </w:pPr>
    <w:rPr>
      <w:b/>
    </w:rPr>
  </w:style>
  <w:style w:type="paragraph" w:customStyle="1" w:styleId="affffb">
    <w:name w:val="Уважаемый"/>
    <w:basedOn w:val="a2"/>
    <w:rsid w:val="007B2AAE"/>
    <w:pPr>
      <w:suppressAutoHyphens/>
      <w:spacing w:after="240"/>
      <w:jc w:val="left"/>
    </w:pPr>
  </w:style>
  <w:style w:type="paragraph" w:customStyle="1" w:styleId="affffc">
    <w:name w:val="С уважением"/>
    <w:basedOn w:val="a2"/>
    <w:rsid w:val="007B2AAE"/>
    <w:pPr>
      <w:spacing w:before="960" w:after="960"/>
      <w:jc w:val="left"/>
    </w:pPr>
  </w:style>
  <w:style w:type="paragraph" w:customStyle="1" w:styleId="affffd">
    <w:name w:val="Текст письма"/>
    <w:basedOn w:val="a2"/>
    <w:rsid w:val="007B2AAE"/>
  </w:style>
  <w:style w:type="paragraph" w:styleId="affffe">
    <w:name w:val="Signature"/>
    <w:basedOn w:val="a2"/>
    <w:next w:val="a2"/>
    <w:link w:val="afffff"/>
    <w:rsid w:val="007B2AAE"/>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7B2AAE"/>
    <w:pPr>
      <w:pageBreakBefore/>
    </w:pPr>
  </w:style>
  <w:style w:type="paragraph" w:customStyle="1" w:styleId="15">
    <w:name w:val="Заголовок 1БН"/>
    <w:basedOn w:val="a2"/>
    <w:next w:val="a2"/>
    <w:rsid w:val="007B2AAE"/>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7B2AAE"/>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7B2AAE"/>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7B2AAE"/>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7B2AAE"/>
    <w:rPr>
      <w:b/>
      <w:sz w:val="18"/>
    </w:rPr>
  </w:style>
  <w:style w:type="paragraph" w:customStyle="1" w:styleId="949">
    <w:name w:val="Стиль Компания + Слева:  9.49 см"/>
    <w:basedOn w:val="affff8"/>
    <w:autoRedefine/>
    <w:rsid w:val="007B2AAE"/>
  </w:style>
  <w:style w:type="paragraph" w:customStyle="1" w:styleId="afff6">
    <w:name w:val="Стиль Кому"/>
    <w:basedOn w:val="a2"/>
    <w:rsid w:val="007B2AAE"/>
    <w:rPr>
      <w:b/>
      <w:bCs/>
      <w:noProof/>
    </w:rPr>
  </w:style>
  <w:style w:type="paragraph" w:customStyle="1" w:styleId="afffff2">
    <w:name w:val="Исполнитель"/>
    <w:basedOn w:val="a2"/>
    <w:autoRedefine/>
    <w:rsid w:val="007B2AAE"/>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7B2AAE"/>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7B2AAE"/>
    <w:rPr>
      <w:i/>
      <w:color w:val="FF0000"/>
    </w:rPr>
  </w:style>
  <w:style w:type="paragraph" w:customStyle="1" w:styleId="afffff5">
    <w:name w:val="Верхний колонтитул письма"/>
    <w:basedOn w:val="afff0"/>
    <w:autoRedefine/>
    <w:rsid w:val="007B2AAE"/>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7B2AAE"/>
    <w:pPr>
      <w:ind w:left="8789"/>
    </w:pPr>
  </w:style>
  <w:style w:type="paragraph" w:customStyle="1" w:styleId="afffff7">
    <w:name w:val="Город_дата"/>
    <w:basedOn w:val="afffff8"/>
    <w:autoRedefine/>
    <w:qFormat/>
    <w:rsid w:val="007B2AAE"/>
    <w:pPr>
      <w:jc w:val="center"/>
    </w:pPr>
    <w:rPr>
      <w:rFonts w:ascii="Arial" w:hAnsi="Arial"/>
      <w:b/>
    </w:rPr>
  </w:style>
  <w:style w:type="paragraph" w:customStyle="1" w:styleId="14">
    <w:name w:val="Номер1)"/>
    <w:basedOn w:val="17"/>
    <w:autoRedefine/>
    <w:qFormat/>
    <w:rsid w:val="007B2AAE"/>
    <w:pPr>
      <w:numPr>
        <w:ilvl w:val="0"/>
        <w:numId w:val="7"/>
      </w:numPr>
      <w:spacing w:before="120" w:after="120"/>
    </w:pPr>
  </w:style>
  <w:style w:type="paragraph" w:styleId="afffff8">
    <w:name w:val="Date"/>
    <w:basedOn w:val="a2"/>
    <w:next w:val="a2"/>
    <w:link w:val="afffff9"/>
    <w:rsid w:val="007B2AAE"/>
  </w:style>
  <w:style w:type="character" w:customStyle="1" w:styleId="afffff9">
    <w:name w:val="Дата Знак"/>
    <w:basedOn w:val="a3"/>
    <w:link w:val="afffff8"/>
    <w:rsid w:val="007B2AAE"/>
    <w:rPr>
      <w:sz w:val="22"/>
    </w:rPr>
  </w:style>
  <w:style w:type="paragraph" w:customStyle="1" w:styleId="afffffa">
    <w:name w:val="Список_абзац"/>
    <w:basedOn w:val="a2"/>
    <w:autoRedefine/>
    <w:qFormat/>
    <w:rsid w:val="007B2AAE"/>
    <w:pPr>
      <w:ind w:left="357"/>
      <w:contextualSpacing/>
    </w:pPr>
  </w:style>
  <w:style w:type="character" w:customStyle="1" w:styleId="afffffb">
    <w:name w:val="Полужирный курсив новый"/>
    <w:basedOn w:val="a3"/>
    <w:uiPriority w:val="1"/>
    <w:qFormat/>
    <w:rsid w:val="007B2AAE"/>
    <w:rPr>
      <w:b/>
      <w:i/>
    </w:rPr>
  </w:style>
  <w:style w:type="numbering" w:customStyle="1" w:styleId="13">
    <w:name w:val="Таблица список номер 1"/>
    <w:basedOn w:val="a5"/>
    <w:uiPriority w:val="99"/>
    <w:rsid w:val="007B2AAE"/>
    <w:pPr>
      <w:numPr>
        <w:numId w:val="8"/>
      </w:numPr>
    </w:pPr>
  </w:style>
  <w:style w:type="character" w:customStyle="1" w:styleId="afffffc">
    <w:name w:val="Курсив"/>
    <w:basedOn w:val="a3"/>
    <w:uiPriority w:val="1"/>
    <w:qFormat/>
    <w:rsid w:val="007B2AAE"/>
    <w:rPr>
      <w:i/>
    </w:rPr>
  </w:style>
  <w:style w:type="numbering" w:customStyle="1" w:styleId="16">
    <w:name w:val="Стиль Таблица список номер 1 + многоуровневый подчеркивание"/>
    <w:basedOn w:val="a5"/>
    <w:rsid w:val="007B2AAE"/>
    <w:pPr>
      <w:numPr>
        <w:numId w:val="9"/>
      </w:numPr>
    </w:pPr>
  </w:style>
  <w:style w:type="character" w:customStyle="1" w:styleId="afffffd">
    <w:name w:val="Полужирный_новый"/>
    <w:basedOn w:val="a3"/>
    <w:uiPriority w:val="1"/>
    <w:qFormat/>
    <w:rsid w:val="007B2AAE"/>
    <w:rPr>
      <w:b/>
    </w:rPr>
  </w:style>
  <w:style w:type="character" w:customStyle="1" w:styleId="afffffe">
    <w:name w:val="Подчеркнутый новый"/>
    <w:basedOn w:val="a3"/>
    <w:uiPriority w:val="1"/>
    <w:qFormat/>
    <w:rsid w:val="007B2AAE"/>
    <w:rPr>
      <w:u w:val="single"/>
    </w:rPr>
  </w:style>
  <w:style w:type="numbering" w:customStyle="1" w:styleId="10">
    <w:name w:val="Таблица список марк 1"/>
    <w:basedOn w:val="13"/>
    <w:uiPriority w:val="99"/>
    <w:rsid w:val="007B2AAE"/>
    <w:pPr>
      <w:numPr>
        <w:numId w:val="10"/>
      </w:numPr>
    </w:pPr>
  </w:style>
  <w:style w:type="numbering" w:customStyle="1" w:styleId="22">
    <w:name w:val="Таблица список марк 2"/>
    <w:basedOn w:val="13"/>
    <w:uiPriority w:val="99"/>
    <w:rsid w:val="007B2AAE"/>
    <w:pPr>
      <w:numPr>
        <w:numId w:val="11"/>
      </w:numPr>
    </w:pPr>
  </w:style>
  <w:style w:type="numbering" w:customStyle="1" w:styleId="113">
    <w:name w:val="Стиль Таблица список номер 1 + многоуровневый подчеркивание1"/>
    <w:basedOn w:val="a5"/>
    <w:rsid w:val="007B2AAE"/>
    <w:pPr>
      <w:numPr>
        <w:numId w:val="12"/>
      </w:numPr>
    </w:pPr>
  </w:style>
  <w:style w:type="numbering" w:customStyle="1" w:styleId="12">
    <w:name w:val="Стиль Таблица список номер 1"/>
    <w:basedOn w:val="a5"/>
    <w:rsid w:val="007B2AAE"/>
    <w:pPr>
      <w:numPr>
        <w:numId w:val="13"/>
      </w:numPr>
    </w:pPr>
  </w:style>
  <w:style w:type="numbering" w:customStyle="1" w:styleId="20">
    <w:name w:val="Таблица список номер 2"/>
    <w:basedOn w:val="13"/>
    <w:uiPriority w:val="99"/>
    <w:rsid w:val="007B2AAE"/>
    <w:pPr>
      <w:numPr>
        <w:numId w:val="14"/>
      </w:numPr>
    </w:pPr>
  </w:style>
  <w:style w:type="paragraph" w:customStyle="1" w:styleId="affffff">
    <w:name w:val="Таблица шапка"/>
    <w:basedOn w:val="afff4"/>
    <w:autoRedefine/>
    <w:qFormat/>
    <w:rsid w:val="007B2AAE"/>
    <w:pPr>
      <w:jc w:val="center"/>
    </w:pPr>
    <w:rPr>
      <w:b/>
      <w:sz w:val="20"/>
      <w:lang w:val="en-US"/>
    </w:rPr>
  </w:style>
  <w:style w:type="paragraph" w:customStyle="1" w:styleId="1f5">
    <w:name w:val="Таблица номер 1"/>
    <w:basedOn w:val="17"/>
    <w:autoRedefine/>
    <w:qFormat/>
    <w:rsid w:val="007B2AAE"/>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7B2AAE"/>
    <w:pPr>
      <w:numPr>
        <w:ilvl w:val="0"/>
        <w:numId w:val="0"/>
      </w:numPr>
    </w:pPr>
    <w:rPr>
      <w:rFonts w:ascii="Arial" w:hAnsi="Arial"/>
      <w:sz w:val="20"/>
    </w:rPr>
  </w:style>
  <w:style w:type="paragraph" w:customStyle="1" w:styleId="1f6">
    <w:name w:val="Таблица номер 1)"/>
    <w:basedOn w:val="14"/>
    <w:autoRedefine/>
    <w:qFormat/>
    <w:rsid w:val="007B2AAE"/>
    <w:pPr>
      <w:numPr>
        <w:numId w:val="0"/>
      </w:numPr>
    </w:pPr>
    <w:rPr>
      <w:rFonts w:ascii="Arial" w:hAnsi="Arial"/>
      <w:sz w:val="20"/>
    </w:rPr>
  </w:style>
  <w:style w:type="paragraph" w:customStyle="1" w:styleId="affffff0">
    <w:name w:val="Таблица список"/>
    <w:basedOn w:val="a"/>
    <w:autoRedefine/>
    <w:qFormat/>
    <w:rsid w:val="007B2AAE"/>
    <w:pPr>
      <w:numPr>
        <w:numId w:val="0"/>
      </w:numPr>
    </w:pPr>
    <w:rPr>
      <w:rFonts w:ascii="Arial" w:hAnsi="Arial"/>
      <w:sz w:val="20"/>
    </w:rPr>
  </w:style>
  <w:style w:type="paragraph" w:customStyle="1" w:styleId="2f3">
    <w:name w:val="Таблица список 2"/>
    <w:basedOn w:val="2f"/>
    <w:autoRedefine/>
    <w:qFormat/>
    <w:rsid w:val="007B2AAE"/>
    <w:pPr>
      <w:numPr>
        <w:numId w:val="0"/>
      </w:numPr>
    </w:pPr>
    <w:rPr>
      <w:rFonts w:ascii="Arial" w:hAnsi="Arial"/>
      <w:sz w:val="20"/>
    </w:rPr>
  </w:style>
  <w:style w:type="paragraph" w:customStyle="1" w:styleId="1f7">
    <w:name w:val="Заголовок 1_без нов стр"/>
    <w:next w:val="a2"/>
    <w:link w:val="1f8"/>
    <w:autoRedefine/>
    <w:qFormat/>
    <w:rsid w:val="007B2AAE"/>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7B2AAE"/>
    <w:pPr>
      <w:spacing w:before="400" w:after="360"/>
    </w:pPr>
    <w:rPr>
      <w:rFonts w:ascii="Arial" w:hAnsi="Arial"/>
      <w:b/>
      <w:sz w:val="36"/>
      <w:lang w:val="en-US"/>
    </w:rPr>
  </w:style>
  <w:style w:type="character" w:customStyle="1" w:styleId="115">
    <w:name w:val="Заголовок 1_без нов стр1 Знак"/>
    <w:basedOn w:val="a3"/>
    <w:link w:val="114"/>
    <w:rsid w:val="007B2AAE"/>
    <w:rPr>
      <w:rFonts w:ascii="Arial" w:hAnsi="Arial"/>
      <w:b/>
      <w:sz w:val="36"/>
      <w:lang w:val="en-US"/>
    </w:rPr>
  </w:style>
  <w:style w:type="character" w:customStyle="1" w:styleId="1f8">
    <w:name w:val="Заголовок 1_без нов стр Знак"/>
    <w:basedOn w:val="a3"/>
    <w:link w:val="1f7"/>
    <w:rsid w:val="007B2AAE"/>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7B2AAE"/>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7B2AAE"/>
    <w:pPr>
      <w:spacing w:before="200" w:after="200"/>
      <w:jc w:val="both"/>
    </w:pPr>
    <w:rPr>
      <w:sz w:val="22"/>
    </w:rPr>
  </w:style>
  <w:style w:type="paragraph" w:styleId="1">
    <w:name w:val="heading 1"/>
    <w:next w:val="a2"/>
    <w:link w:val="18"/>
    <w:autoRedefine/>
    <w:qFormat/>
    <w:rsid w:val="007B2AAE"/>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7B2AAE"/>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7B2AAE"/>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7B2AAE"/>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7B2AAE"/>
    <w:pPr>
      <w:keepNext/>
      <w:suppressAutoHyphens/>
      <w:spacing w:before="240"/>
      <w:jc w:val="left"/>
      <w:outlineLvl w:val="4"/>
    </w:pPr>
    <w:rPr>
      <w:rFonts w:ascii="Arial Narrow" w:hAnsi="Arial Narrow"/>
    </w:rPr>
  </w:style>
  <w:style w:type="paragraph" w:styleId="6">
    <w:name w:val="heading 6"/>
    <w:basedOn w:val="a2"/>
    <w:next w:val="a2"/>
    <w:link w:val="60"/>
    <w:autoRedefine/>
    <w:rsid w:val="007B2AAE"/>
    <w:pPr>
      <w:numPr>
        <w:ilvl w:val="5"/>
        <w:numId w:val="1"/>
      </w:numPr>
      <w:spacing w:before="240"/>
      <w:outlineLvl w:val="5"/>
    </w:pPr>
    <w:rPr>
      <w:rFonts w:ascii="Arial" w:hAnsi="Arial"/>
      <w:i/>
      <w:szCs w:val="22"/>
    </w:rPr>
  </w:style>
  <w:style w:type="paragraph" w:styleId="7">
    <w:name w:val="heading 7"/>
    <w:basedOn w:val="a2"/>
    <w:next w:val="a2"/>
    <w:link w:val="70"/>
    <w:autoRedefine/>
    <w:rsid w:val="007B2AAE"/>
    <w:pPr>
      <w:numPr>
        <w:ilvl w:val="6"/>
        <w:numId w:val="1"/>
      </w:numPr>
      <w:spacing w:before="240"/>
      <w:outlineLvl w:val="6"/>
    </w:pPr>
    <w:rPr>
      <w:rFonts w:ascii="Arial" w:hAnsi="Arial"/>
      <w:szCs w:val="22"/>
    </w:rPr>
  </w:style>
  <w:style w:type="paragraph" w:styleId="8">
    <w:name w:val="heading 8"/>
    <w:basedOn w:val="a2"/>
    <w:next w:val="a2"/>
    <w:link w:val="80"/>
    <w:autoRedefine/>
    <w:rsid w:val="007B2AAE"/>
    <w:pPr>
      <w:numPr>
        <w:ilvl w:val="7"/>
        <w:numId w:val="1"/>
      </w:numPr>
      <w:spacing w:before="240"/>
      <w:outlineLvl w:val="7"/>
    </w:pPr>
    <w:rPr>
      <w:rFonts w:ascii="Arial" w:hAnsi="Arial"/>
      <w:i/>
      <w:szCs w:val="22"/>
    </w:rPr>
  </w:style>
  <w:style w:type="paragraph" w:styleId="9">
    <w:name w:val="heading 9"/>
    <w:basedOn w:val="a2"/>
    <w:next w:val="a2"/>
    <w:link w:val="90"/>
    <w:autoRedefine/>
    <w:rsid w:val="007B2AAE"/>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7B2AAE"/>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7B2AAE"/>
  </w:style>
  <w:style w:type="character" w:customStyle="1" w:styleId="18">
    <w:name w:val="Заголовок 1 Знак"/>
    <w:basedOn w:val="a3"/>
    <w:link w:val="1"/>
    <w:rsid w:val="007B2AAE"/>
    <w:rPr>
      <w:rFonts w:ascii="Arial" w:hAnsi="Arial"/>
      <w:b/>
      <w:kern w:val="28"/>
      <w:sz w:val="36"/>
    </w:rPr>
  </w:style>
  <w:style w:type="character" w:customStyle="1" w:styleId="25">
    <w:name w:val="Заголовок 2 Знак"/>
    <w:basedOn w:val="a3"/>
    <w:link w:val="2"/>
    <w:rsid w:val="007B2AAE"/>
    <w:rPr>
      <w:rFonts w:ascii="Arial" w:eastAsia="Arial Unicode MS" w:hAnsi="Arial"/>
      <w:b/>
      <w:sz w:val="26"/>
    </w:rPr>
  </w:style>
  <w:style w:type="character" w:customStyle="1" w:styleId="34">
    <w:name w:val="Заголовок 3 Знак"/>
    <w:basedOn w:val="a3"/>
    <w:link w:val="3"/>
    <w:rsid w:val="007B2AAE"/>
    <w:rPr>
      <w:rFonts w:ascii="Arial" w:hAnsi="Arial"/>
      <w:b/>
      <w:sz w:val="22"/>
      <w:szCs w:val="22"/>
    </w:rPr>
  </w:style>
  <w:style w:type="character" w:customStyle="1" w:styleId="41">
    <w:name w:val="Заголовок 4 Знак"/>
    <w:basedOn w:val="a3"/>
    <w:link w:val="4"/>
    <w:rsid w:val="007B2AAE"/>
    <w:rPr>
      <w:rFonts w:ascii="Arial" w:hAnsi="Arial"/>
      <w:sz w:val="22"/>
    </w:rPr>
  </w:style>
  <w:style w:type="character" w:customStyle="1" w:styleId="50">
    <w:name w:val="Заголовок 5 Знак"/>
    <w:basedOn w:val="a3"/>
    <w:link w:val="5"/>
    <w:rsid w:val="007B2AAE"/>
    <w:rPr>
      <w:rFonts w:ascii="Arial Narrow" w:hAnsi="Arial Narrow"/>
      <w:sz w:val="22"/>
    </w:rPr>
  </w:style>
  <w:style w:type="character" w:customStyle="1" w:styleId="60">
    <w:name w:val="Заголовок 6 Знак"/>
    <w:basedOn w:val="a3"/>
    <w:link w:val="6"/>
    <w:rsid w:val="007B2AAE"/>
    <w:rPr>
      <w:rFonts w:ascii="Arial" w:hAnsi="Arial"/>
      <w:i/>
      <w:sz w:val="22"/>
      <w:szCs w:val="22"/>
    </w:rPr>
  </w:style>
  <w:style w:type="character" w:customStyle="1" w:styleId="70">
    <w:name w:val="Заголовок 7 Знак"/>
    <w:basedOn w:val="a3"/>
    <w:link w:val="7"/>
    <w:rsid w:val="007B2AAE"/>
    <w:rPr>
      <w:rFonts w:ascii="Arial" w:hAnsi="Arial"/>
      <w:sz w:val="22"/>
      <w:szCs w:val="22"/>
    </w:rPr>
  </w:style>
  <w:style w:type="character" w:customStyle="1" w:styleId="80">
    <w:name w:val="Заголовок 8 Знак"/>
    <w:basedOn w:val="a3"/>
    <w:link w:val="8"/>
    <w:rsid w:val="007B2AAE"/>
    <w:rPr>
      <w:rFonts w:ascii="Arial" w:hAnsi="Arial"/>
      <w:i/>
      <w:sz w:val="22"/>
      <w:szCs w:val="22"/>
    </w:rPr>
  </w:style>
  <w:style w:type="character" w:customStyle="1" w:styleId="90">
    <w:name w:val="Заголовок 9 Знак"/>
    <w:basedOn w:val="a3"/>
    <w:link w:val="9"/>
    <w:rsid w:val="007B2AAE"/>
    <w:rPr>
      <w:rFonts w:ascii="Arial" w:hAnsi="Arial"/>
      <w:i/>
      <w:sz w:val="18"/>
      <w:szCs w:val="18"/>
    </w:rPr>
  </w:style>
  <w:style w:type="character" w:styleId="a6">
    <w:name w:val="annotation reference"/>
    <w:basedOn w:val="a3"/>
    <w:semiHidden/>
    <w:rsid w:val="007B2AAE"/>
    <w:rPr>
      <w:sz w:val="16"/>
    </w:rPr>
  </w:style>
  <w:style w:type="character" w:styleId="a7">
    <w:name w:val="footnote reference"/>
    <w:aliases w:val="Ciae niinee 1,Знак сноски 1,Знак сноски-FN,Ciae niinee-FN"/>
    <w:basedOn w:val="a3"/>
    <w:rsid w:val="007B2AAE"/>
    <w:rPr>
      <w:vertAlign w:val="superscript"/>
    </w:rPr>
  </w:style>
  <w:style w:type="paragraph" w:styleId="a8">
    <w:name w:val="caption"/>
    <w:basedOn w:val="a2"/>
    <w:next w:val="a2"/>
    <w:qFormat/>
    <w:rsid w:val="007B2AAE"/>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7B2AAE"/>
    <w:pPr>
      <w:tabs>
        <w:tab w:val="left" w:pos="0"/>
        <w:tab w:val="right" w:pos="8789"/>
      </w:tabs>
      <w:ind w:left="425" w:right="284" w:hanging="425"/>
      <w:jc w:val="left"/>
    </w:pPr>
    <w:rPr>
      <w:caps/>
      <w:noProof/>
      <w:sz w:val="20"/>
    </w:rPr>
  </w:style>
  <w:style w:type="paragraph" w:styleId="42">
    <w:name w:val="toc 4"/>
    <w:basedOn w:val="a2"/>
    <w:next w:val="a2"/>
    <w:autoRedefine/>
    <w:rsid w:val="007B2AAE"/>
    <w:pPr>
      <w:tabs>
        <w:tab w:val="left" w:pos="0"/>
        <w:tab w:val="right" w:pos="8789"/>
      </w:tabs>
      <w:spacing w:after="0"/>
      <w:ind w:right="284"/>
    </w:pPr>
    <w:rPr>
      <w:caps/>
      <w:sz w:val="20"/>
    </w:rPr>
  </w:style>
  <w:style w:type="paragraph" w:styleId="51">
    <w:name w:val="toc 5"/>
    <w:basedOn w:val="a2"/>
    <w:next w:val="a2"/>
    <w:autoRedefine/>
    <w:rsid w:val="007B2AAE"/>
    <w:pPr>
      <w:tabs>
        <w:tab w:val="left" w:pos="425"/>
        <w:tab w:val="right" w:pos="8789"/>
      </w:tabs>
      <w:ind w:left="425" w:right="284"/>
    </w:pPr>
    <w:rPr>
      <w:smallCaps/>
      <w:sz w:val="20"/>
    </w:rPr>
  </w:style>
  <w:style w:type="paragraph" w:styleId="61">
    <w:name w:val="toc 6"/>
    <w:basedOn w:val="a2"/>
    <w:next w:val="a2"/>
    <w:autoRedefine/>
    <w:rsid w:val="007B2AAE"/>
    <w:pPr>
      <w:tabs>
        <w:tab w:val="left" w:pos="0"/>
        <w:tab w:val="right" w:pos="8789"/>
      </w:tabs>
      <w:spacing w:before="20" w:after="20"/>
      <w:ind w:left="851" w:right="284"/>
    </w:pPr>
    <w:rPr>
      <w:sz w:val="20"/>
    </w:rPr>
  </w:style>
  <w:style w:type="paragraph" w:styleId="71">
    <w:name w:val="toc 7"/>
    <w:basedOn w:val="a2"/>
    <w:next w:val="a2"/>
    <w:autoRedefine/>
    <w:rsid w:val="007B2AAE"/>
    <w:pPr>
      <w:tabs>
        <w:tab w:val="right" w:leader="dot" w:pos="9639"/>
      </w:tabs>
      <w:spacing w:after="0"/>
      <w:ind w:left="1320"/>
    </w:pPr>
    <w:rPr>
      <w:sz w:val="18"/>
    </w:rPr>
  </w:style>
  <w:style w:type="paragraph" w:styleId="81">
    <w:name w:val="toc 8"/>
    <w:basedOn w:val="a2"/>
    <w:next w:val="a2"/>
    <w:autoRedefine/>
    <w:rsid w:val="007B2AAE"/>
    <w:pPr>
      <w:tabs>
        <w:tab w:val="right" w:leader="dot" w:pos="9639"/>
      </w:tabs>
      <w:spacing w:after="0"/>
      <w:ind w:left="1540"/>
    </w:pPr>
    <w:rPr>
      <w:sz w:val="18"/>
    </w:rPr>
  </w:style>
  <w:style w:type="paragraph" w:styleId="91">
    <w:name w:val="toc 9"/>
    <w:basedOn w:val="a2"/>
    <w:next w:val="a2"/>
    <w:autoRedefine/>
    <w:rsid w:val="007B2AAE"/>
    <w:pPr>
      <w:tabs>
        <w:tab w:val="right" w:leader="dot" w:pos="9639"/>
      </w:tabs>
      <w:spacing w:after="0"/>
      <w:ind w:left="1760"/>
    </w:pPr>
    <w:rPr>
      <w:sz w:val="18"/>
    </w:rPr>
  </w:style>
  <w:style w:type="paragraph" w:styleId="a9">
    <w:name w:val="annotation text"/>
    <w:basedOn w:val="a2"/>
    <w:link w:val="aa"/>
    <w:rsid w:val="007B2AAE"/>
    <w:pPr>
      <w:suppressAutoHyphens/>
      <w:ind w:left="567"/>
    </w:pPr>
    <w:rPr>
      <w:sz w:val="20"/>
    </w:rPr>
  </w:style>
  <w:style w:type="character" w:customStyle="1" w:styleId="aa">
    <w:name w:val="Текст примечания Знак"/>
    <w:basedOn w:val="a3"/>
    <w:link w:val="a9"/>
    <w:rsid w:val="007B2AAE"/>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7B2AAE"/>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7B2AAE"/>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7B2AAE"/>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7B2AAE"/>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7B2AAE"/>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7B2AAE"/>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7B2AAE"/>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7B2AAE"/>
    <w:rPr>
      <w:sz w:val="22"/>
    </w:rPr>
  </w:style>
  <w:style w:type="paragraph" w:customStyle="1" w:styleId="afb">
    <w:name w:val="Вывод по разделу"/>
    <w:basedOn w:val="a2"/>
    <w:next w:val="a2"/>
    <w:link w:val="afc"/>
    <w:qFormat/>
    <w:rsid w:val="007B2AAE"/>
    <w:pPr>
      <w:spacing w:before="300" w:after="120"/>
    </w:pPr>
    <w:rPr>
      <w:rFonts w:ascii="Arial Narrow" w:hAnsi="Arial Narrow"/>
      <w:b/>
    </w:rPr>
  </w:style>
  <w:style w:type="character" w:customStyle="1" w:styleId="afc">
    <w:name w:val="Вывод по разделу Знак"/>
    <w:basedOn w:val="a3"/>
    <w:link w:val="afb"/>
    <w:rsid w:val="007B2AAE"/>
    <w:rPr>
      <w:rFonts w:ascii="Arial Narrow" w:hAnsi="Arial Narrow"/>
      <w:b/>
      <w:sz w:val="22"/>
    </w:rPr>
  </w:style>
  <w:style w:type="paragraph" w:customStyle="1" w:styleId="afd">
    <w:name w:val="Оглавление"/>
    <w:basedOn w:val="a2"/>
    <w:link w:val="afe"/>
    <w:qFormat/>
    <w:rsid w:val="007B2AAE"/>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7B2AAE"/>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7B2AAE"/>
    <w:pPr>
      <w:tabs>
        <w:tab w:val="clear" w:pos="360"/>
      </w:tabs>
      <w:spacing w:before="80" w:line="240" w:lineRule="auto"/>
      <w:ind w:left="720"/>
    </w:pPr>
  </w:style>
  <w:style w:type="character" w:customStyle="1" w:styleId="27">
    <w:name w:val="Список без нумерации 2 уровня Знак"/>
    <w:basedOn w:val="1b"/>
    <w:link w:val="26"/>
    <w:rsid w:val="007B2AAE"/>
    <w:rPr>
      <w:sz w:val="22"/>
    </w:rPr>
  </w:style>
  <w:style w:type="paragraph" w:customStyle="1" w:styleId="35">
    <w:name w:val="Список без нумерации 3 уровня"/>
    <w:basedOn w:val="26"/>
    <w:link w:val="36"/>
    <w:qFormat/>
    <w:rsid w:val="007B2AAE"/>
    <w:pPr>
      <w:spacing w:before="40"/>
      <w:ind w:left="1080"/>
    </w:pPr>
  </w:style>
  <w:style w:type="character" w:customStyle="1" w:styleId="36">
    <w:name w:val="Список без нумерации 3 уровня Знак"/>
    <w:basedOn w:val="27"/>
    <w:link w:val="35"/>
    <w:rsid w:val="007B2AAE"/>
    <w:rPr>
      <w:sz w:val="22"/>
    </w:rPr>
  </w:style>
  <w:style w:type="paragraph" w:customStyle="1" w:styleId="1c">
    <w:name w:val="Нумерованный список 1"/>
    <w:basedOn w:val="a2"/>
    <w:link w:val="1d"/>
    <w:qFormat/>
    <w:rsid w:val="007B2AAE"/>
    <w:rPr>
      <w:rFonts w:ascii="Arial" w:hAnsi="Arial"/>
      <w:sz w:val="20"/>
    </w:rPr>
  </w:style>
  <w:style w:type="character" w:customStyle="1" w:styleId="1d">
    <w:name w:val="Нумерованный список 1 Знак"/>
    <w:basedOn w:val="a3"/>
    <w:link w:val="1c"/>
    <w:rsid w:val="007B2AAE"/>
    <w:rPr>
      <w:rFonts w:ascii="Arial" w:hAnsi="Arial"/>
    </w:rPr>
  </w:style>
  <w:style w:type="paragraph" w:customStyle="1" w:styleId="aff0">
    <w:name w:val="Приложения"/>
    <w:basedOn w:val="a2"/>
    <w:next w:val="a2"/>
    <w:link w:val="aff1"/>
    <w:qFormat/>
    <w:rsid w:val="007B2AAE"/>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7B2AAE"/>
    <w:rPr>
      <w:rFonts w:ascii="Arial Narrow" w:hAnsi="Arial Narrow"/>
      <w:b/>
      <w:bCs/>
      <w:caps/>
      <w:sz w:val="24"/>
    </w:rPr>
  </w:style>
  <w:style w:type="paragraph" w:customStyle="1" w:styleId="1e">
    <w:name w:val="Список_без_буллита 1"/>
    <w:basedOn w:val="1a"/>
    <w:next w:val="1a"/>
    <w:link w:val="1f"/>
    <w:qFormat/>
    <w:rsid w:val="007B2AAE"/>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7B2AAE"/>
    <w:rPr>
      <w:rFonts w:ascii="Arial" w:hAnsi="Arial"/>
      <w:sz w:val="22"/>
    </w:rPr>
  </w:style>
  <w:style w:type="paragraph" w:customStyle="1" w:styleId="aff2">
    <w:name w:val="Список заголовок"/>
    <w:basedOn w:val="a2"/>
    <w:next w:val="1a"/>
    <w:link w:val="aff3"/>
    <w:qFormat/>
    <w:rsid w:val="007B2AAE"/>
    <w:pPr>
      <w:keepNext/>
      <w:spacing w:before="240"/>
    </w:pPr>
    <w:rPr>
      <w:rFonts w:ascii="Arial" w:hAnsi="Arial"/>
      <w:sz w:val="20"/>
    </w:rPr>
  </w:style>
  <w:style w:type="character" w:customStyle="1" w:styleId="aff3">
    <w:name w:val="Список заголовок Знак"/>
    <w:basedOn w:val="a3"/>
    <w:link w:val="aff2"/>
    <w:rsid w:val="007B2AAE"/>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7B2AAE"/>
    <w:pPr>
      <w:ind w:left="714" w:firstLine="0"/>
    </w:pPr>
    <w:rPr>
      <w:rFonts w:ascii="Arial" w:hAnsi="Arial"/>
    </w:rPr>
  </w:style>
  <w:style w:type="character" w:customStyle="1" w:styleId="2b">
    <w:name w:val="Список_без_буллита 2 Знак"/>
    <w:basedOn w:val="27"/>
    <w:link w:val="2a"/>
    <w:rsid w:val="007B2AAE"/>
    <w:rPr>
      <w:rFonts w:ascii="Arial" w:hAnsi="Arial"/>
      <w:sz w:val="22"/>
    </w:rPr>
  </w:style>
  <w:style w:type="paragraph" w:customStyle="1" w:styleId="37">
    <w:name w:val="Список_без_буллита 3"/>
    <w:basedOn w:val="35"/>
    <w:link w:val="38"/>
    <w:qFormat/>
    <w:rsid w:val="007B2AAE"/>
    <w:pPr>
      <w:ind w:left="1077" w:firstLine="0"/>
    </w:pPr>
    <w:rPr>
      <w:rFonts w:ascii="Arial" w:hAnsi="Arial"/>
    </w:rPr>
  </w:style>
  <w:style w:type="character" w:customStyle="1" w:styleId="38">
    <w:name w:val="Список_без_буллита 3 Знак"/>
    <w:basedOn w:val="36"/>
    <w:link w:val="37"/>
    <w:rsid w:val="007B2AAE"/>
    <w:rPr>
      <w:rFonts w:ascii="Arial" w:hAnsi="Arial"/>
      <w:sz w:val="22"/>
    </w:rPr>
  </w:style>
  <w:style w:type="paragraph" w:customStyle="1" w:styleId="aff4">
    <w:name w:val="Реквизиты компании"/>
    <w:basedOn w:val="a2"/>
    <w:link w:val="aff5"/>
    <w:qFormat/>
    <w:rsid w:val="007B2AAE"/>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7B2AAE"/>
    <w:rPr>
      <w:rFonts w:ascii="Arial Narrow" w:hAnsi="Arial Narrow" w:cs="Arial"/>
      <w:b/>
      <w:bCs/>
      <w:sz w:val="16"/>
      <w:szCs w:val="16"/>
      <w:u w:val="single"/>
    </w:rPr>
  </w:style>
  <w:style w:type="paragraph" w:customStyle="1" w:styleId="aff6">
    <w:name w:val="Наименование Клиента"/>
    <w:basedOn w:val="a2"/>
    <w:link w:val="aff7"/>
    <w:qFormat/>
    <w:rsid w:val="007B2AAE"/>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7B2AAE"/>
    <w:rPr>
      <w:rFonts w:ascii="Arial" w:hAnsi="Arial"/>
      <w:b/>
      <w:caps/>
      <w:kern w:val="28"/>
      <w:sz w:val="28"/>
    </w:rPr>
  </w:style>
  <w:style w:type="paragraph" w:customStyle="1" w:styleId="aff8">
    <w:name w:val="Наименование проекта"/>
    <w:basedOn w:val="af8"/>
    <w:link w:val="aff9"/>
    <w:qFormat/>
    <w:rsid w:val="007B2AAE"/>
    <w:pPr>
      <w:spacing w:before="0" w:after="0"/>
    </w:pPr>
  </w:style>
  <w:style w:type="character" w:customStyle="1" w:styleId="aff9">
    <w:name w:val="Наименование проекта Знак"/>
    <w:basedOn w:val="af9"/>
    <w:link w:val="aff8"/>
    <w:rsid w:val="007B2AAE"/>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7B2AAE"/>
    <w:pPr>
      <w:spacing w:before="60" w:after="60"/>
    </w:pPr>
    <w:rPr>
      <w:b w:val="0"/>
      <w:smallCaps/>
    </w:rPr>
  </w:style>
  <w:style w:type="character" w:customStyle="1" w:styleId="44">
    <w:name w:val="Нумерованный список 4 уровня с объединением Знак"/>
    <w:basedOn w:val="34"/>
    <w:link w:val="43"/>
    <w:rsid w:val="007B2AAE"/>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7B2AAE"/>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7B2AAE"/>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7B2AAE"/>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7B2AAE"/>
    <w:rPr>
      <w:rFonts w:ascii="Arial" w:hAnsi="Arial"/>
      <w:i w:val="0"/>
      <w:sz w:val="22"/>
      <w:szCs w:val="22"/>
    </w:rPr>
  </w:style>
  <w:style w:type="paragraph" w:customStyle="1" w:styleId="affa">
    <w:name w:val="Таблица текст"/>
    <w:basedOn w:val="a2"/>
    <w:link w:val="affb"/>
    <w:qFormat/>
    <w:rsid w:val="007B2AAE"/>
    <w:rPr>
      <w:rFonts w:ascii="Arial" w:hAnsi="Arial"/>
      <w:sz w:val="19"/>
    </w:rPr>
  </w:style>
  <w:style w:type="character" w:customStyle="1" w:styleId="affb">
    <w:name w:val="Таблица текст Знак"/>
    <w:basedOn w:val="a3"/>
    <w:link w:val="affa"/>
    <w:rsid w:val="007B2AAE"/>
    <w:rPr>
      <w:rFonts w:ascii="Arial" w:hAnsi="Arial"/>
      <w:sz w:val="19"/>
    </w:rPr>
  </w:style>
  <w:style w:type="paragraph" w:customStyle="1" w:styleId="1f0">
    <w:name w:val="Заголовок 1 без номера"/>
    <w:basedOn w:val="1"/>
    <w:next w:val="a2"/>
    <w:link w:val="1f1"/>
    <w:qFormat/>
    <w:rsid w:val="007B2AAE"/>
    <w:pPr>
      <w:numPr>
        <w:numId w:val="0"/>
      </w:numPr>
      <w:tabs>
        <w:tab w:val="num" w:pos="0"/>
      </w:tabs>
      <w:ind w:left="-851" w:firstLine="851"/>
    </w:pPr>
  </w:style>
  <w:style w:type="character" w:customStyle="1" w:styleId="1f1">
    <w:name w:val="Заголовок 1 без номера Знак"/>
    <w:basedOn w:val="18"/>
    <w:link w:val="1f0"/>
    <w:rsid w:val="007B2AAE"/>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7B2AAE"/>
  </w:style>
  <w:style w:type="character" w:customStyle="1" w:styleId="00">
    <w:name w:val="Заголовок 0 Знак"/>
    <w:basedOn w:val="1f1"/>
    <w:link w:val="0"/>
    <w:rsid w:val="007B2AAE"/>
    <w:rPr>
      <w:rFonts w:ascii="Arial" w:hAnsi="Arial"/>
      <w:b/>
      <w:kern w:val="28"/>
      <w:sz w:val="36"/>
    </w:rPr>
  </w:style>
  <w:style w:type="paragraph" w:customStyle="1" w:styleId="2c">
    <w:name w:val="Заголовок 2 без номера"/>
    <w:basedOn w:val="2"/>
    <w:link w:val="2d"/>
    <w:qFormat/>
    <w:rsid w:val="007B2AAE"/>
  </w:style>
  <w:style w:type="character" w:customStyle="1" w:styleId="2d">
    <w:name w:val="Заголовок 2 без номера Знак"/>
    <w:basedOn w:val="25"/>
    <w:link w:val="2c"/>
    <w:rsid w:val="007B2AAE"/>
    <w:rPr>
      <w:rFonts w:ascii="Arial" w:eastAsia="Arial Unicode MS" w:hAnsi="Arial"/>
      <w:b/>
      <w:sz w:val="26"/>
    </w:rPr>
  </w:style>
  <w:style w:type="paragraph" w:customStyle="1" w:styleId="32">
    <w:name w:val="Заголовок 3 без номера"/>
    <w:basedOn w:val="3"/>
    <w:link w:val="39"/>
    <w:qFormat/>
    <w:rsid w:val="007B2AAE"/>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7B2AAE"/>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7B2AAE"/>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7B2AAE"/>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7B2AAE"/>
    <w:pPr>
      <w:spacing w:before="0" w:after="0"/>
    </w:pPr>
    <w:rPr>
      <w:rFonts w:ascii="Arial" w:hAnsi="Arial"/>
      <w:bCs/>
      <w:sz w:val="15"/>
      <w:lang w:eastAsia="ko-KR"/>
    </w:rPr>
  </w:style>
  <w:style w:type="paragraph" w:customStyle="1" w:styleId="afff5">
    <w:name w:val="Шапка ПАКК полужирный"/>
    <w:basedOn w:val="afff4"/>
    <w:autoRedefine/>
    <w:rsid w:val="007B2AAE"/>
    <w:rPr>
      <w:b/>
    </w:rPr>
  </w:style>
  <w:style w:type="paragraph" w:customStyle="1" w:styleId="-019">
    <w:name w:val="Стиль Стиль Кому + Слева:  -0.19 см"/>
    <w:basedOn w:val="afff6"/>
    <w:rsid w:val="007B2AAE"/>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7B2AAE"/>
    <w:pPr>
      <w:ind w:left="720"/>
      <w:contextualSpacing/>
    </w:pPr>
  </w:style>
  <w:style w:type="paragraph" w:styleId="a">
    <w:name w:val="List"/>
    <w:aliases w:val="Список Знак,Список Знак1,Список Знак Знак,Headline1"/>
    <w:basedOn w:val="a2"/>
    <w:link w:val="2e"/>
    <w:autoRedefine/>
    <w:rsid w:val="007B2AAE"/>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7B2AAE"/>
    <w:pPr>
      <w:keepNext/>
      <w:keepLines/>
      <w:numPr>
        <w:numId w:val="3"/>
      </w:numPr>
      <w:tabs>
        <w:tab w:val="left" w:pos="0"/>
      </w:tabs>
    </w:pPr>
  </w:style>
  <w:style w:type="paragraph" w:customStyle="1" w:styleId="31">
    <w:name w:val="Список3"/>
    <w:basedOn w:val="a2"/>
    <w:autoRedefine/>
    <w:rsid w:val="007B2AAE"/>
    <w:pPr>
      <w:numPr>
        <w:numId w:val="5"/>
      </w:numPr>
      <w:tabs>
        <w:tab w:val="clear" w:pos="360"/>
        <w:tab w:val="left" w:pos="1208"/>
      </w:tabs>
      <w:spacing w:before="80" w:after="80"/>
      <w:ind w:left="1208" w:hanging="357"/>
    </w:pPr>
  </w:style>
  <w:style w:type="paragraph" w:customStyle="1" w:styleId="17">
    <w:name w:val="Номер1"/>
    <w:basedOn w:val="a"/>
    <w:autoRedefine/>
    <w:rsid w:val="007B2AAE"/>
    <w:pPr>
      <w:numPr>
        <w:ilvl w:val="1"/>
        <w:numId w:val="3"/>
      </w:numPr>
    </w:pPr>
  </w:style>
  <w:style w:type="paragraph" w:customStyle="1" w:styleId="24">
    <w:name w:val="Номер2"/>
    <w:basedOn w:val="2f"/>
    <w:autoRedefine/>
    <w:rsid w:val="007B2AAE"/>
    <w:pPr>
      <w:numPr>
        <w:ilvl w:val="2"/>
        <w:numId w:val="3"/>
      </w:numPr>
      <w:spacing w:before="120" w:after="120"/>
    </w:pPr>
  </w:style>
  <w:style w:type="paragraph" w:styleId="2f0">
    <w:name w:val="toc 2"/>
    <w:basedOn w:val="a2"/>
    <w:next w:val="a2"/>
    <w:rsid w:val="007B2AAE"/>
    <w:pPr>
      <w:tabs>
        <w:tab w:val="left" w:pos="425"/>
        <w:tab w:val="right" w:pos="8789"/>
      </w:tabs>
      <w:ind w:left="850" w:right="284" w:hanging="425"/>
    </w:pPr>
    <w:rPr>
      <w:smallCaps/>
      <w:noProof/>
      <w:sz w:val="20"/>
    </w:rPr>
  </w:style>
  <w:style w:type="paragraph" w:styleId="3a">
    <w:name w:val="toc 3"/>
    <w:basedOn w:val="a2"/>
    <w:next w:val="a2"/>
    <w:rsid w:val="007B2AAE"/>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7B2AAE"/>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7B2AAE"/>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7B2AAE"/>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7B2AAE"/>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7B2AAE"/>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7B2AAE"/>
    <w:rPr>
      <w:sz w:val="22"/>
    </w:rPr>
  </w:style>
  <w:style w:type="paragraph" w:customStyle="1" w:styleId="affff1">
    <w:name w:val="Название документа"/>
    <w:basedOn w:val="a2"/>
    <w:next w:val="a2"/>
    <w:autoRedefine/>
    <w:rsid w:val="007B2AAE"/>
    <w:pPr>
      <w:suppressLineNumbers/>
      <w:suppressAutoHyphens/>
      <w:ind w:left="-851"/>
      <w:jc w:val="left"/>
    </w:pPr>
    <w:rPr>
      <w:rFonts w:ascii="Arial" w:hAnsi="Arial"/>
      <w:b/>
      <w:sz w:val="40"/>
    </w:rPr>
  </w:style>
  <w:style w:type="character" w:styleId="affff2">
    <w:name w:val="page number"/>
    <w:basedOn w:val="a3"/>
    <w:rsid w:val="007B2AAE"/>
    <w:rPr>
      <w:rFonts w:ascii="Arial" w:hAnsi="Arial"/>
    </w:rPr>
  </w:style>
  <w:style w:type="paragraph" w:customStyle="1" w:styleId="affff3">
    <w:name w:val="Подзаголовок документа"/>
    <w:basedOn w:val="a2"/>
    <w:autoRedefine/>
    <w:rsid w:val="007B2AAE"/>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7B2AAE"/>
    <w:pPr>
      <w:tabs>
        <w:tab w:val="left" w:pos="0"/>
      </w:tabs>
      <w:spacing w:before="840" w:after="1080"/>
    </w:pPr>
    <w:rPr>
      <w:rFonts w:ascii="Arial" w:hAnsi="Arial"/>
      <w:b/>
      <w:sz w:val="36"/>
    </w:rPr>
  </w:style>
  <w:style w:type="paragraph" w:customStyle="1" w:styleId="affff5">
    <w:name w:val="Гриф"/>
    <w:basedOn w:val="a2"/>
    <w:rsid w:val="007B2AAE"/>
    <w:rPr>
      <w:rFonts w:ascii="Arial" w:hAnsi="Arial"/>
      <w:sz w:val="18"/>
    </w:rPr>
  </w:style>
  <w:style w:type="paragraph" w:customStyle="1" w:styleId="affff6">
    <w:name w:val="Название клиента"/>
    <w:basedOn w:val="affff1"/>
    <w:rsid w:val="007B2AAE"/>
    <w:pPr>
      <w:spacing w:before="0"/>
    </w:pPr>
    <w:rPr>
      <w:sz w:val="36"/>
    </w:rPr>
  </w:style>
  <w:style w:type="paragraph" w:customStyle="1" w:styleId="3b">
    <w:name w:val="Список3_без_б"/>
    <w:basedOn w:val="a2"/>
    <w:autoRedefine/>
    <w:rsid w:val="007B2AAE"/>
    <w:pPr>
      <w:spacing w:before="80" w:after="80"/>
      <w:ind w:left="1208"/>
    </w:pPr>
  </w:style>
  <w:style w:type="paragraph" w:customStyle="1" w:styleId="affff7">
    <w:name w:val="Список_без_б"/>
    <w:basedOn w:val="a2"/>
    <w:autoRedefine/>
    <w:rsid w:val="007B2AAE"/>
    <w:pPr>
      <w:spacing w:before="120" w:after="120"/>
      <w:ind w:left="357"/>
    </w:pPr>
  </w:style>
  <w:style w:type="paragraph" w:customStyle="1" w:styleId="2f1">
    <w:name w:val="Список2_без_б"/>
    <w:basedOn w:val="a2"/>
    <w:autoRedefine/>
    <w:rsid w:val="007B2AAE"/>
    <w:pPr>
      <w:spacing w:before="80" w:after="80"/>
      <w:ind w:left="851"/>
    </w:pPr>
  </w:style>
  <w:style w:type="paragraph" w:customStyle="1" w:styleId="affff8">
    <w:name w:val="Компания"/>
    <w:basedOn w:val="a2"/>
    <w:autoRedefine/>
    <w:rsid w:val="007B2AAE"/>
    <w:pPr>
      <w:spacing w:before="720"/>
      <w:ind w:left="5387"/>
      <w:jc w:val="left"/>
    </w:pPr>
    <w:rPr>
      <w:b/>
    </w:rPr>
  </w:style>
  <w:style w:type="paragraph" w:customStyle="1" w:styleId="affff9">
    <w:name w:val="Кому"/>
    <w:basedOn w:val="a2"/>
    <w:rsid w:val="007B2AAE"/>
    <w:pPr>
      <w:spacing w:before="240"/>
      <w:ind w:left="5693"/>
      <w:jc w:val="left"/>
    </w:pPr>
  </w:style>
  <w:style w:type="paragraph" w:customStyle="1" w:styleId="affffa">
    <w:name w:val="Тема письма"/>
    <w:basedOn w:val="a2"/>
    <w:next w:val="affffb"/>
    <w:rsid w:val="007B2AAE"/>
    <w:pPr>
      <w:suppressAutoHyphens/>
      <w:spacing w:before="600" w:after="720"/>
      <w:ind w:right="1701"/>
      <w:jc w:val="left"/>
    </w:pPr>
    <w:rPr>
      <w:b/>
    </w:rPr>
  </w:style>
  <w:style w:type="paragraph" w:customStyle="1" w:styleId="affffb">
    <w:name w:val="Уважаемый"/>
    <w:basedOn w:val="a2"/>
    <w:rsid w:val="007B2AAE"/>
    <w:pPr>
      <w:suppressAutoHyphens/>
      <w:spacing w:after="240"/>
      <w:jc w:val="left"/>
    </w:pPr>
  </w:style>
  <w:style w:type="paragraph" w:customStyle="1" w:styleId="affffc">
    <w:name w:val="С уважением"/>
    <w:basedOn w:val="a2"/>
    <w:rsid w:val="007B2AAE"/>
    <w:pPr>
      <w:spacing w:before="960" w:after="960"/>
      <w:jc w:val="left"/>
    </w:pPr>
  </w:style>
  <w:style w:type="paragraph" w:customStyle="1" w:styleId="affffd">
    <w:name w:val="Текст письма"/>
    <w:basedOn w:val="a2"/>
    <w:rsid w:val="007B2AAE"/>
  </w:style>
  <w:style w:type="paragraph" w:styleId="affffe">
    <w:name w:val="Signature"/>
    <w:basedOn w:val="a2"/>
    <w:next w:val="a2"/>
    <w:link w:val="afffff"/>
    <w:rsid w:val="007B2AAE"/>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7B2AAE"/>
    <w:pPr>
      <w:pageBreakBefore/>
    </w:pPr>
  </w:style>
  <w:style w:type="paragraph" w:customStyle="1" w:styleId="15">
    <w:name w:val="Заголовок 1БН"/>
    <w:basedOn w:val="a2"/>
    <w:next w:val="a2"/>
    <w:rsid w:val="007B2AAE"/>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7B2AAE"/>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7B2AAE"/>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7B2AAE"/>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7B2AAE"/>
    <w:rPr>
      <w:b/>
      <w:sz w:val="18"/>
    </w:rPr>
  </w:style>
  <w:style w:type="paragraph" w:customStyle="1" w:styleId="949">
    <w:name w:val="Стиль Компания + Слева:  9.49 см"/>
    <w:basedOn w:val="affff8"/>
    <w:autoRedefine/>
    <w:rsid w:val="007B2AAE"/>
  </w:style>
  <w:style w:type="paragraph" w:customStyle="1" w:styleId="afff6">
    <w:name w:val="Стиль Кому"/>
    <w:basedOn w:val="a2"/>
    <w:rsid w:val="007B2AAE"/>
    <w:rPr>
      <w:b/>
      <w:bCs/>
      <w:noProof/>
    </w:rPr>
  </w:style>
  <w:style w:type="paragraph" w:customStyle="1" w:styleId="afffff2">
    <w:name w:val="Исполнитель"/>
    <w:basedOn w:val="a2"/>
    <w:autoRedefine/>
    <w:rsid w:val="007B2AAE"/>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7B2AAE"/>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7B2AAE"/>
    <w:rPr>
      <w:i/>
      <w:color w:val="FF0000"/>
    </w:rPr>
  </w:style>
  <w:style w:type="paragraph" w:customStyle="1" w:styleId="afffff5">
    <w:name w:val="Верхний колонтитул письма"/>
    <w:basedOn w:val="afff0"/>
    <w:autoRedefine/>
    <w:rsid w:val="007B2AAE"/>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7B2AAE"/>
    <w:pPr>
      <w:ind w:left="8789"/>
    </w:pPr>
  </w:style>
  <w:style w:type="paragraph" w:customStyle="1" w:styleId="afffff7">
    <w:name w:val="Город_дата"/>
    <w:basedOn w:val="afffff8"/>
    <w:autoRedefine/>
    <w:qFormat/>
    <w:rsid w:val="007B2AAE"/>
    <w:pPr>
      <w:jc w:val="center"/>
    </w:pPr>
    <w:rPr>
      <w:rFonts w:ascii="Arial" w:hAnsi="Arial"/>
      <w:b/>
    </w:rPr>
  </w:style>
  <w:style w:type="paragraph" w:customStyle="1" w:styleId="14">
    <w:name w:val="Номер1)"/>
    <w:basedOn w:val="17"/>
    <w:autoRedefine/>
    <w:qFormat/>
    <w:rsid w:val="007B2AAE"/>
    <w:pPr>
      <w:numPr>
        <w:ilvl w:val="0"/>
        <w:numId w:val="7"/>
      </w:numPr>
      <w:spacing w:before="120" w:after="120"/>
    </w:pPr>
  </w:style>
  <w:style w:type="paragraph" w:styleId="afffff8">
    <w:name w:val="Date"/>
    <w:basedOn w:val="a2"/>
    <w:next w:val="a2"/>
    <w:link w:val="afffff9"/>
    <w:rsid w:val="007B2AAE"/>
  </w:style>
  <w:style w:type="character" w:customStyle="1" w:styleId="afffff9">
    <w:name w:val="Дата Знак"/>
    <w:basedOn w:val="a3"/>
    <w:link w:val="afffff8"/>
    <w:rsid w:val="007B2AAE"/>
    <w:rPr>
      <w:sz w:val="22"/>
    </w:rPr>
  </w:style>
  <w:style w:type="paragraph" w:customStyle="1" w:styleId="afffffa">
    <w:name w:val="Список_абзац"/>
    <w:basedOn w:val="a2"/>
    <w:autoRedefine/>
    <w:qFormat/>
    <w:rsid w:val="007B2AAE"/>
    <w:pPr>
      <w:ind w:left="357"/>
      <w:contextualSpacing/>
    </w:pPr>
  </w:style>
  <w:style w:type="character" w:customStyle="1" w:styleId="afffffb">
    <w:name w:val="Полужирный курсив новый"/>
    <w:basedOn w:val="a3"/>
    <w:uiPriority w:val="1"/>
    <w:qFormat/>
    <w:rsid w:val="007B2AAE"/>
    <w:rPr>
      <w:b/>
      <w:i/>
    </w:rPr>
  </w:style>
  <w:style w:type="numbering" w:customStyle="1" w:styleId="13">
    <w:name w:val="Таблица список номер 1"/>
    <w:basedOn w:val="a5"/>
    <w:uiPriority w:val="99"/>
    <w:rsid w:val="007B2AAE"/>
    <w:pPr>
      <w:numPr>
        <w:numId w:val="8"/>
      </w:numPr>
    </w:pPr>
  </w:style>
  <w:style w:type="character" w:customStyle="1" w:styleId="afffffc">
    <w:name w:val="Курсив"/>
    <w:basedOn w:val="a3"/>
    <w:uiPriority w:val="1"/>
    <w:qFormat/>
    <w:rsid w:val="007B2AAE"/>
    <w:rPr>
      <w:i/>
    </w:rPr>
  </w:style>
  <w:style w:type="numbering" w:customStyle="1" w:styleId="16">
    <w:name w:val="Стиль Таблица список номер 1 + многоуровневый подчеркивание"/>
    <w:basedOn w:val="a5"/>
    <w:rsid w:val="007B2AAE"/>
    <w:pPr>
      <w:numPr>
        <w:numId w:val="9"/>
      </w:numPr>
    </w:pPr>
  </w:style>
  <w:style w:type="character" w:customStyle="1" w:styleId="afffffd">
    <w:name w:val="Полужирный_новый"/>
    <w:basedOn w:val="a3"/>
    <w:uiPriority w:val="1"/>
    <w:qFormat/>
    <w:rsid w:val="007B2AAE"/>
    <w:rPr>
      <w:b/>
    </w:rPr>
  </w:style>
  <w:style w:type="character" w:customStyle="1" w:styleId="afffffe">
    <w:name w:val="Подчеркнутый новый"/>
    <w:basedOn w:val="a3"/>
    <w:uiPriority w:val="1"/>
    <w:qFormat/>
    <w:rsid w:val="007B2AAE"/>
    <w:rPr>
      <w:u w:val="single"/>
    </w:rPr>
  </w:style>
  <w:style w:type="numbering" w:customStyle="1" w:styleId="10">
    <w:name w:val="Таблица список марк 1"/>
    <w:basedOn w:val="13"/>
    <w:uiPriority w:val="99"/>
    <w:rsid w:val="007B2AAE"/>
    <w:pPr>
      <w:numPr>
        <w:numId w:val="10"/>
      </w:numPr>
    </w:pPr>
  </w:style>
  <w:style w:type="numbering" w:customStyle="1" w:styleId="22">
    <w:name w:val="Таблица список марк 2"/>
    <w:basedOn w:val="13"/>
    <w:uiPriority w:val="99"/>
    <w:rsid w:val="007B2AAE"/>
    <w:pPr>
      <w:numPr>
        <w:numId w:val="11"/>
      </w:numPr>
    </w:pPr>
  </w:style>
  <w:style w:type="numbering" w:customStyle="1" w:styleId="113">
    <w:name w:val="Стиль Таблица список номер 1 + многоуровневый подчеркивание1"/>
    <w:basedOn w:val="a5"/>
    <w:rsid w:val="007B2AAE"/>
    <w:pPr>
      <w:numPr>
        <w:numId w:val="12"/>
      </w:numPr>
    </w:pPr>
  </w:style>
  <w:style w:type="numbering" w:customStyle="1" w:styleId="12">
    <w:name w:val="Стиль Таблица список номер 1"/>
    <w:basedOn w:val="a5"/>
    <w:rsid w:val="007B2AAE"/>
    <w:pPr>
      <w:numPr>
        <w:numId w:val="13"/>
      </w:numPr>
    </w:pPr>
  </w:style>
  <w:style w:type="numbering" w:customStyle="1" w:styleId="20">
    <w:name w:val="Таблица список номер 2"/>
    <w:basedOn w:val="13"/>
    <w:uiPriority w:val="99"/>
    <w:rsid w:val="007B2AAE"/>
    <w:pPr>
      <w:numPr>
        <w:numId w:val="14"/>
      </w:numPr>
    </w:pPr>
  </w:style>
  <w:style w:type="paragraph" w:customStyle="1" w:styleId="affffff">
    <w:name w:val="Таблица шапка"/>
    <w:basedOn w:val="afff4"/>
    <w:autoRedefine/>
    <w:qFormat/>
    <w:rsid w:val="007B2AAE"/>
    <w:pPr>
      <w:jc w:val="center"/>
    </w:pPr>
    <w:rPr>
      <w:b/>
      <w:sz w:val="20"/>
      <w:lang w:val="en-US"/>
    </w:rPr>
  </w:style>
  <w:style w:type="paragraph" w:customStyle="1" w:styleId="1f5">
    <w:name w:val="Таблица номер 1"/>
    <w:basedOn w:val="17"/>
    <w:autoRedefine/>
    <w:qFormat/>
    <w:rsid w:val="007B2AAE"/>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7B2AAE"/>
    <w:pPr>
      <w:numPr>
        <w:ilvl w:val="0"/>
        <w:numId w:val="0"/>
      </w:numPr>
    </w:pPr>
    <w:rPr>
      <w:rFonts w:ascii="Arial" w:hAnsi="Arial"/>
      <w:sz w:val="20"/>
    </w:rPr>
  </w:style>
  <w:style w:type="paragraph" w:customStyle="1" w:styleId="1f6">
    <w:name w:val="Таблица номер 1)"/>
    <w:basedOn w:val="14"/>
    <w:autoRedefine/>
    <w:qFormat/>
    <w:rsid w:val="007B2AAE"/>
    <w:pPr>
      <w:numPr>
        <w:numId w:val="0"/>
      </w:numPr>
    </w:pPr>
    <w:rPr>
      <w:rFonts w:ascii="Arial" w:hAnsi="Arial"/>
      <w:sz w:val="20"/>
    </w:rPr>
  </w:style>
  <w:style w:type="paragraph" w:customStyle="1" w:styleId="affffff0">
    <w:name w:val="Таблица список"/>
    <w:basedOn w:val="a"/>
    <w:autoRedefine/>
    <w:qFormat/>
    <w:rsid w:val="007B2AAE"/>
    <w:pPr>
      <w:numPr>
        <w:numId w:val="0"/>
      </w:numPr>
    </w:pPr>
    <w:rPr>
      <w:rFonts w:ascii="Arial" w:hAnsi="Arial"/>
      <w:sz w:val="20"/>
    </w:rPr>
  </w:style>
  <w:style w:type="paragraph" w:customStyle="1" w:styleId="2f3">
    <w:name w:val="Таблица список 2"/>
    <w:basedOn w:val="2f"/>
    <w:autoRedefine/>
    <w:qFormat/>
    <w:rsid w:val="007B2AAE"/>
    <w:pPr>
      <w:numPr>
        <w:numId w:val="0"/>
      </w:numPr>
    </w:pPr>
    <w:rPr>
      <w:rFonts w:ascii="Arial" w:hAnsi="Arial"/>
      <w:sz w:val="20"/>
    </w:rPr>
  </w:style>
  <w:style w:type="paragraph" w:customStyle="1" w:styleId="1f7">
    <w:name w:val="Заголовок 1_без нов стр"/>
    <w:next w:val="a2"/>
    <w:link w:val="1f8"/>
    <w:autoRedefine/>
    <w:qFormat/>
    <w:rsid w:val="007B2AAE"/>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7B2AAE"/>
    <w:pPr>
      <w:spacing w:before="400" w:after="360"/>
    </w:pPr>
    <w:rPr>
      <w:rFonts w:ascii="Arial" w:hAnsi="Arial"/>
      <w:b/>
      <w:sz w:val="36"/>
      <w:lang w:val="en-US"/>
    </w:rPr>
  </w:style>
  <w:style w:type="character" w:customStyle="1" w:styleId="115">
    <w:name w:val="Заголовок 1_без нов стр1 Знак"/>
    <w:basedOn w:val="a3"/>
    <w:link w:val="114"/>
    <w:rsid w:val="007B2AAE"/>
    <w:rPr>
      <w:rFonts w:ascii="Arial" w:hAnsi="Arial"/>
      <w:b/>
      <w:sz w:val="36"/>
      <w:lang w:val="en-US"/>
    </w:rPr>
  </w:style>
  <w:style w:type="character" w:customStyle="1" w:styleId="1f8">
    <w:name w:val="Заголовок 1_без нов стр Знак"/>
    <w:basedOn w:val="a3"/>
    <w:link w:val="1f7"/>
    <w:rsid w:val="007B2AAE"/>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7B2AAE"/>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inam.ru/analysis/forecasts/povyshenie-pensionnogo-vozrasta-demograficheskie-argumenty-20190225-112134/" TargetMode="External"/><Relationship Id="rId18" Type="http://schemas.openxmlformats.org/officeDocument/2006/relationships/hyperlink" Target="https://rg.ru/bankvoproso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chool.pfrf.ru/simulator.html" TargetMode="External"/><Relationship Id="rId7" Type="http://schemas.openxmlformats.org/officeDocument/2006/relationships/footnotes" Target="footnotes.xml"/><Relationship Id="rId12" Type="http://schemas.openxmlformats.org/officeDocument/2006/relationships/hyperlink" Target="https://www.finam.ru/analysis/forecasts/povyshenie-pensionnogo-vozrasta-demograficheskie-argumenty-20190225-112134/" TargetMode="External"/><Relationship Id="rId17" Type="http://schemas.openxmlformats.org/officeDocument/2006/relationships/hyperlink" Target="https://vashifinancy.ru/for-smi/press/news/opublikovany-metodicheskie-materialy-po-pensionnoy-gramotnost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vashifinancy.ru/for-smi/press/news/opublikovany-metodicheskie-materialy-po-pensionnoy-gramotnosti/" TargetMode="External"/><Relationship Id="rId20" Type="http://schemas.openxmlformats.org/officeDocument/2006/relationships/hyperlink" Target="http://school.pfrf.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inam.ru/analysis/forecasts/povyshenie-pensionnogo-vozrasta-demograficheskie-argumenty-20190225-112134/" TargetMode="External"/><Relationship Id="rId24" Type="http://schemas.openxmlformats.org/officeDocument/2006/relationships/hyperlink" Target="http://www.pfrf.ru/knopki/zhizn/" TargetMode="External"/><Relationship Id="rId5" Type="http://schemas.openxmlformats.org/officeDocument/2006/relationships/settings" Target="settings.xml"/><Relationship Id="rId15" Type="http://schemas.openxmlformats.org/officeDocument/2006/relationships/hyperlink" Target="https://vashifinancy.ru/for-smi/press/news/opublikovany-metodicheskie-materialy-po-pensionnoy-gramotnosti/" TargetMode="External"/><Relationship Id="rId23" Type="http://schemas.openxmlformats.org/officeDocument/2006/relationships/hyperlink" Target="https://school.pfrf.ru/simulator.html" TargetMode="External"/><Relationship Id="rId28" Type="http://schemas.openxmlformats.org/officeDocument/2006/relationships/theme" Target="theme/theme1.xml"/><Relationship Id="rId10" Type="http://schemas.openxmlformats.org/officeDocument/2006/relationships/hyperlink" Target="http://school.pfrf.ru/calculator.html" TargetMode="External"/><Relationship Id="rId19" Type="http://schemas.openxmlformats.org/officeDocument/2006/relationships/hyperlink" Target="https://rg.ru/bankvopros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rg.ru/2020/01/14/minfin-vneset-v-pravitelstvo-zakonoproekt-o-novyh-pensiiah.html" TargetMode="External"/><Relationship Id="rId22" Type="http://schemas.openxmlformats.org/officeDocument/2006/relationships/hyperlink" Target="https://school.pfrf.ru/simulator.htm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D9340-098A-44C9-BE1D-0FFA48F3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46</TotalTime>
  <Pages>6</Pages>
  <Words>2518</Words>
  <Characters>14359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16844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2020-08-20T17:13:00Z</cp:lastPrinted>
  <dcterms:created xsi:type="dcterms:W3CDTF">2020-09-23T09:32:00Z</dcterms:created>
  <dcterms:modified xsi:type="dcterms:W3CDTF">2020-10-29T17:03:00Z</dcterms:modified>
</cp:coreProperties>
</file>