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6F7BE" w14:textId="49B63D44" w:rsidR="004276E4" w:rsidRPr="002F7CAD" w:rsidRDefault="00A51DB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F7CA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«Обращение модераторов станций к участникам»</w:t>
      </w:r>
    </w:p>
    <w:p w14:paraId="450B1CA0" w14:textId="77777777" w:rsidR="004276E4" w:rsidRPr="002F7CAD" w:rsidRDefault="004276E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55EF7B" w14:textId="77777777" w:rsidR="004276E4" w:rsidRPr="002F7CAD" w:rsidRDefault="00A51D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F7CAD">
        <w:rPr>
          <w:rFonts w:ascii="Times New Roman" w:eastAsia="Times New Roman" w:hAnsi="Times New Roman" w:cs="Times New Roman"/>
          <w:b/>
          <w:sz w:val="28"/>
          <w:szCs w:val="28"/>
        </w:rPr>
        <w:t>Содержание</w:t>
      </w:r>
      <w:r w:rsidRPr="002F7CAD">
        <w:rPr>
          <w:rFonts w:ascii="Times New Roman" w:eastAsia="Times New Roman" w:hAnsi="Times New Roman" w:cs="Times New Roman"/>
          <w:b/>
          <w:sz w:val="28"/>
          <w:szCs w:val="28"/>
        </w:rPr>
        <w:br/>
      </w:r>
    </w:p>
    <w:sdt>
      <w:sdtPr>
        <w:rPr>
          <w:rFonts w:ascii="Times New Roman" w:hAnsi="Times New Roman" w:cs="Times New Roman"/>
          <w:sz w:val="28"/>
          <w:szCs w:val="28"/>
        </w:rPr>
        <w:id w:val="-1103409115"/>
        <w:docPartObj>
          <w:docPartGallery w:val="Table of Contents"/>
          <w:docPartUnique/>
        </w:docPartObj>
      </w:sdtPr>
      <w:sdtEndPr/>
      <w:sdtContent>
        <w:p w14:paraId="39D114DB" w14:textId="77777777" w:rsidR="004276E4" w:rsidRPr="002F7CAD" w:rsidRDefault="00A51DBC">
          <w:pPr>
            <w:tabs>
              <w:tab w:val="right" w:pos="14569"/>
            </w:tabs>
            <w:spacing w:before="80" w:line="240" w:lineRule="auto"/>
            <w:rPr>
              <w:rFonts w:ascii="Times New Roman" w:eastAsia="Times New Roman" w:hAnsi="Times New Roman" w:cs="Times New Roman"/>
              <w:b/>
              <w:color w:val="000000"/>
              <w:sz w:val="28"/>
              <w:szCs w:val="28"/>
            </w:rPr>
          </w:pPr>
          <w:r w:rsidRPr="002F7CAD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2F7CAD">
            <w:rPr>
              <w:rFonts w:ascii="Times New Roman" w:hAnsi="Times New Roman" w:cs="Times New Roman"/>
              <w:sz w:val="28"/>
              <w:szCs w:val="28"/>
            </w:rPr>
            <w:instrText xml:space="preserve"> TOC \h \u \z </w:instrText>
          </w:r>
          <w:r w:rsidRPr="002F7CAD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523zuanm8r4z">
            <w:r w:rsidRPr="002F7CA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Район «Деньги в кошельке»</w:t>
            </w:r>
          </w:hyperlink>
          <w:r w:rsidRPr="002F7CAD">
            <w:rPr>
              <w:rFonts w:ascii="Times New Roman" w:eastAsia="Times New Roman" w:hAnsi="Times New Roman" w:cs="Times New Roman"/>
              <w:b/>
              <w:color w:val="000000"/>
              <w:sz w:val="28"/>
              <w:szCs w:val="28"/>
            </w:rPr>
            <w:tab/>
          </w:r>
          <w:r w:rsidRPr="002F7CAD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2F7CAD">
            <w:rPr>
              <w:rFonts w:ascii="Times New Roman" w:hAnsi="Times New Roman" w:cs="Times New Roman"/>
              <w:sz w:val="28"/>
              <w:szCs w:val="28"/>
            </w:rPr>
            <w:instrText xml:space="preserve"> PAGEREF _523zuanm8r4z \h </w:instrText>
          </w:r>
          <w:r w:rsidRPr="002F7CAD">
            <w:rPr>
              <w:rFonts w:ascii="Times New Roman" w:hAnsi="Times New Roman" w:cs="Times New Roman"/>
              <w:sz w:val="28"/>
              <w:szCs w:val="28"/>
            </w:rPr>
          </w:r>
          <w:r w:rsidRPr="002F7CAD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 w:rsidRPr="002F7CAD">
            <w:rPr>
              <w:rFonts w:ascii="Times New Roman" w:eastAsia="Times New Roman" w:hAnsi="Times New Roman" w:cs="Times New Roman"/>
              <w:b/>
              <w:color w:val="000000"/>
              <w:sz w:val="28"/>
              <w:szCs w:val="28"/>
            </w:rPr>
            <w:t>2</w:t>
          </w:r>
          <w:r w:rsidRPr="002F7CAD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 w14:paraId="2519E0DD" w14:textId="77777777" w:rsidR="004276E4" w:rsidRPr="002F7CAD" w:rsidRDefault="00C74EEF">
          <w:pPr>
            <w:tabs>
              <w:tab w:val="right" w:pos="14569"/>
            </w:tabs>
            <w:spacing w:before="60" w:line="240" w:lineRule="auto"/>
            <w:ind w:left="360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hyperlink w:anchor="_k9fobaokc2dl">
            <w:r w:rsidR="00A51DBC" w:rsidRPr="002F7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«Дома на семейном совете»</w:t>
            </w:r>
          </w:hyperlink>
          <w:r w:rsidR="00A51DBC" w:rsidRPr="002F7CAD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ab/>
          </w:r>
          <w:r w:rsidR="00A51DBC" w:rsidRPr="002F7CAD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A51DBC" w:rsidRPr="002F7CAD">
            <w:rPr>
              <w:rFonts w:ascii="Times New Roman" w:hAnsi="Times New Roman" w:cs="Times New Roman"/>
              <w:sz w:val="28"/>
              <w:szCs w:val="28"/>
            </w:rPr>
            <w:instrText xml:space="preserve"> PAGEREF _k9fobaokc2dl \h </w:instrText>
          </w:r>
          <w:r w:rsidR="00A51DBC" w:rsidRPr="002F7CAD">
            <w:rPr>
              <w:rFonts w:ascii="Times New Roman" w:hAnsi="Times New Roman" w:cs="Times New Roman"/>
              <w:sz w:val="28"/>
              <w:szCs w:val="28"/>
            </w:rPr>
          </w:r>
          <w:r w:rsidR="00A51DBC" w:rsidRPr="002F7CAD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 w:rsidR="00A51DBC" w:rsidRPr="002F7CAD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2</w:t>
          </w:r>
          <w:r w:rsidR="00A51DBC" w:rsidRPr="002F7CAD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 w14:paraId="6CD446D0" w14:textId="77777777" w:rsidR="004276E4" w:rsidRPr="002F7CAD" w:rsidRDefault="00C74EEF">
          <w:pPr>
            <w:tabs>
              <w:tab w:val="right" w:pos="14569"/>
            </w:tabs>
            <w:spacing w:before="60" w:line="240" w:lineRule="auto"/>
            <w:ind w:left="360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hyperlink w:anchor="_z77yqvt24mdw">
            <w:r w:rsidR="00A51DBC" w:rsidRPr="002F7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«В магазине»</w:t>
            </w:r>
          </w:hyperlink>
          <w:r w:rsidR="00A51DBC" w:rsidRPr="002F7CAD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ab/>
          </w:r>
          <w:r w:rsidR="00A51DBC" w:rsidRPr="002F7CAD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A51DBC" w:rsidRPr="002F7CAD">
            <w:rPr>
              <w:rFonts w:ascii="Times New Roman" w:hAnsi="Times New Roman" w:cs="Times New Roman"/>
              <w:sz w:val="28"/>
              <w:szCs w:val="28"/>
            </w:rPr>
            <w:instrText xml:space="preserve"> PAGEREF _z77yqvt24mdw \h </w:instrText>
          </w:r>
          <w:r w:rsidR="00A51DBC" w:rsidRPr="002F7CAD">
            <w:rPr>
              <w:rFonts w:ascii="Times New Roman" w:hAnsi="Times New Roman" w:cs="Times New Roman"/>
              <w:sz w:val="28"/>
              <w:szCs w:val="28"/>
            </w:rPr>
          </w:r>
          <w:r w:rsidR="00A51DBC" w:rsidRPr="002F7CAD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 w:rsidR="00A51DBC" w:rsidRPr="002F7CAD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2</w:t>
          </w:r>
          <w:r w:rsidR="00A51DBC" w:rsidRPr="002F7CAD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 w14:paraId="26AD932C" w14:textId="77777777" w:rsidR="004276E4" w:rsidRPr="002F7CAD" w:rsidRDefault="00C74EEF">
          <w:pPr>
            <w:tabs>
              <w:tab w:val="right" w:pos="14569"/>
            </w:tabs>
            <w:spacing w:before="60" w:line="240" w:lineRule="auto"/>
            <w:ind w:left="360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hyperlink w:anchor="_use2rsh8c8qs">
            <w:r w:rsidR="00A51DBC" w:rsidRPr="002F7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«В налоговой инспекции»</w:t>
            </w:r>
          </w:hyperlink>
          <w:r w:rsidR="00A51DBC" w:rsidRPr="002F7CAD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ab/>
          </w:r>
          <w:r w:rsidR="00A51DBC" w:rsidRPr="002F7CAD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A51DBC" w:rsidRPr="002F7CAD">
            <w:rPr>
              <w:rFonts w:ascii="Times New Roman" w:hAnsi="Times New Roman" w:cs="Times New Roman"/>
              <w:sz w:val="28"/>
              <w:szCs w:val="28"/>
            </w:rPr>
            <w:instrText xml:space="preserve"> PAGEREF _use2rsh8c8qs \h </w:instrText>
          </w:r>
          <w:r w:rsidR="00A51DBC" w:rsidRPr="002F7CAD">
            <w:rPr>
              <w:rFonts w:ascii="Times New Roman" w:hAnsi="Times New Roman" w:cs="Times New Roman"/>
              <w:sz w:val="28"/>
              <w:szCs w:val="28"/>
            </w:rPr>
          </w:r>
          <w:r w:rsidR="00A51DBC" w:rsidRPr="002F7CAD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 w:rsidR="00A51DBC" w:rsidRPr="002F7CAD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3</w:t>
          </w:r>
          <w:r w:rsidR="00A51DBC" w:rsidRPr="002F7CAD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 w14:paraId="6BF3D154" w14:textId="77777777" w:rsidR="004276E4" w:rsidRPr="002F7CAD" w:rsidRDefault="00C74EEF">
          <w:pPr>
            <w:tabs>
              <w:tab w:val="right" w:pos="14569"/>
            </w:tabs>
            <w:spacing w:before="60" w:line="240" w:lineRule="auto"/>
            <w:ind w:left="360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hyperlink w:anchor="_rj5b8edbyddu">
            <w:r w:rsidR="00A51DBC" w:rsidRPr="002F7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«Экономь с умом»</w:t>
            </w:r>
          </w:hyperlink>
          <w:r w:rsidR="00A51DBC" w:rsidRPr="002F7CAD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ab/>
          </w:r>
          <w:r w:rsidR="00A51DBC" w:rsidRPr="002F7CAD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A51DBC" w:rsidRPr="002F7CAD">
            <w:rPr>
              <w:rFonts w:ascii="Times New Roman" w:hAnsi="Times New Roman" w:cs="Times New Roman"/>
              <w:sz w:val="28"/>
              <w:szCs w:val="28"/>
            </w:rPr>
            <w:instrText xml:space="preserve"> PAGEREF _rj5b8edbyddu \h </w:instrText>
          </w:r>
          <w:r w:rsidR="00A51DBC" w:rsidRPr="002F7CAD">
            <w:rPr>
              <w:rFonts w:ascii="Times New Roman" w:hAnsi="Times New Roman" w:cs="Times New Roman"/>
              <w:sz w:val="28"/>
              <w:szCs w:val="28"/>
            </w:rPr>
          </w:r>
          <w:r w:rsidR="00A51DBC" w:rsidRPr="002F7CAD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 w:rsidR="00A51DBC" w:rsidRPr="002F7CAD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4</w:t>
          </w:r>
          <w:r w:rsidR="00A51DBC" w:rsidRPr="002F7CAD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 w14:paraId="03B27543" w14:textId="77777777" w:rsidR="004276E4" w:rsidRPr="002F7CAD" w:rsidRDefault="00C74EEF">
          <w:pPr>
            <w:tabs>
              <w:tab w:val="right" w:pos="14569"/>
            </w:tabs>
            <w:spacing w:before="200" w:line="240" w:lineRule="auto"/>
            <w:rPr>
              <w:rFonts w:ascii="Times New Roman" w:eastAsia="Times New Roman" w:hAnsi="Times New Roman" w:cs="Times New Roman"/>
              <w:b/>
              <w:color w:val="000000"/>
              <w:sz w:val="28"/>
              <w:szCs w:val="28"/>
            </w:rPr>
          </w:pPr>
          <w:hyperlink w:anchor="_v9xjjyj71gf8">
            <w:r w:rsidR="00A51DBC" w:rsidRPr="002F7CA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Район «Деньги работают»</w:t>
            </w:r>
          </w:hyperlink>
          <w:r w:rsidR="00A51DBC" w:rsidRPr="002F7CAD">
            <w:rPr>
              <w:rFonts w:ascii="Times New Roman" w:eastAsia="Times New Roman" w:hAnsi="Times New Roman" w:cs="Times New Roman"/>
              <w:b/>
              <w:color w:val="000000"/>
              <w:sz w:val="28"/>
              <w:szCs w:val="28"/>
            </w:rPr>
            <w:tab/>
          </w:r>
          <w:r w:rsidR="00A51DBC" w:rsidRPr="002F7CAD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A51DBC" w:rsidRPr="002F7CAD">
            <w:rPr>
              <w:rFonts w:ascii="Times New Roman" w:hAnsi="Times New Roman" w:cs="Times New Roman"/>
              <w:sz w:val="28"/>
              <w:szCs w:val="28"/>
            </w:rPr>
            <w:instrText xml:space="preserve"> PAGEREF _v9xjjyj71gf8 \h </w:instrText>
          </w:r>
          <w:r w:rsidR="00A51DBC" w:rsidRPr="002F7CAD">
            <w:rPr>
              <w:rFonts w:ascii="Times New Roman" w:hAnsi="Times New Roman" w:cs="Times New Roman"/>
              <w:sz w:val="28"/>
              <w:szCs w:val="28"/>
            </w:rPr>
          </w:r>
          <w:r w:rsidR="00A51DBC" w:rsidRPr="002F7CAD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 w:rsidR="00A51DBC" w:rsidRPr="002F7CAD">
            <w:rPr>
              <w:rFonts w:ascii="Times New Roman" w:eastAsia="Times New Roman" w:hAnsi="Times New Roman" w:cs="Times New Roman"/>
              <w:b/>
              <w:color w:val="000000"/>
              <w:sz w:val="28"/>
              <w:szCs w:val="28"/>
            </w:rPr>
            <w:t>4</w:t>
          </w:r>
          <w:r w:rsidR="00A51DBC" w:rsidRPr="002F7CAD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 w14:paraId="7049349F" w14:textId="77777777" w:rsidR="004276E4" w:rsidRPr="002F7CAD" w:rsidRDefault="00C74EEF">
          <w:pPr>
            <w:tabs>
              <w:tab w:val="right" w:pos="14569"/>
            </w:tabs>
            <w:spacing w:before="60" w:line="240" w:lineRule="auto"/>
            <w:ind w:left="360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hyperlink w:anchor="_w82rqynppr6p">
            <w:r w:rsidR="00A51DBC" w:rsidRPr="002F7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«Обмен валюты»</w:t>
            </w:r>
          </w:hyperlink>
          <w:r w:rsidR="00A51DBC" w:rsidRPr="002F7CAD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ab/>
          </w:r>
          <w:r w:rsidR="00A51DBC" w:rsidRPr="002F7CAD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A51DBC" w:rsidRPr="002F7CAD">
            <w:rPr>
              <w:rFonts w:ascii="Times New Roman" w:hAnsi="Times New Roman" w:cs="Times New Roman"/>
              <w:sz w:val="28"/>
              <w:szCs w:val="28"/>
            </w:rPr>
            <w:instrText xml:space="preserve"> PAGEREF _w82rqynppr6p \h </w:instrText>
          </w:r>
          <w:r w:rsidR="00A51DBC" w:rsidRPr="002F7CAD">
            <w:rPr>
              <w:rFonts w:ascii="Times New Roman" w:hAnsi="Times New Roman" w:cs="Times New Roman"/>
              <w:sz w:val="28"/>
              <w:szCs w:val="28"/>
            </w:rPr>
          </w:r>
          <w:r w:rsidR="00A51DBC" w:rsidRPr="002F7CAD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 w:rsidR="00A51DBC" w:rsidRPr="002F7CAD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4</w:t>
          </w:r>
          <w:r w:rsidR="00A51DBC" w:rsidRPr="002F7CAD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 w14:paraId="4374BB30" w14:textId="77777777" w:rsidR="004276E4" w:rsidRPr="002F7CAD" w:rsidRDefault="00C74EEF">
          <w:pPr>
            <w:tabs>
              <w:tab w:val="right" w:pos="14569"/>
            </w:tabs>
            <w:spacing w:before="60" w:line="240" w:lineRule="auto"/>
            <w:ind w:left="360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hyperlink w:anchor="_2z96weixdb5s">
            <w:r w:rsidR="00A51DBC" w:rsidRPr="002F7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«Финансовая безопасность»</w:t>
            </w:r>
          </w:hyperlink>
          <w:r w:rsidR="00A51DBC" w:rsidRPr="002F7CAD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ab/>
          </w:r>
          <w:r w:rsidR="00A51DBC" w:rsidRPr="002F7CAD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A51DBC" w:rsidRPr="002F7CAD">
            <w:rPr>
              <w:rFonts w:ascii="Times New Roman" w:hAnsi="Times New Roman" w:cs="Times New Roman"/>
              <w:sz w:val="28"/>
              <w:szCs w:val="28"/>
            </w:rPr>
            <w:instrText xml:space="preserve"> PAGEREF _2z96weixdb5s \h </w:instrText>
          </w:r>
          <w:r w:rsidR="00A51DBC" w:rsidRPr="002F7CAD">
            <w:rPr>
              <w:rFonts w:ascii="Times New Roman" w:hAnsi="Times New Roman" w:cs="Times New Roman"/>
              <w:sz w:val="28"/>
              <w:szCs w:val="28"/>
            </w:rPr>
          </w:r>
          <w:r w:rsidR="00A51DBC" w:rsidRPr="002F7CAD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 w:rsidR="00A51DBC" w:rsidRPr="002F7CAD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5</w:t>
          </w:r>
          <w:r w:rsidR="00A51DBC" w:rsidRPr="002F7CAD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 w14:paraId="703DEAFD" w14:textId="77777777" w:rsidR="004276E4" w:rsidRPr="002F7CAD" w:rsidRDefault="00C74EEF">
          <w:pPr>
            <w:tabs>
              <w:tab w:val="right" w:pos="14569"/>
            </w:tabs>
            <w:spacing w:before="60" w:line="240" w:lineRule="auto"/>
            <w:ind w:left="360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hyperlink w:anchor="_vgzwnajx2baa">
            <w:r w:rsidR="00A51DBC" w:rsidRPr="002F7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«Вклады»</w:t>
            </w:r>
          </w:hyperlink>
          <w:r w:rsidR="00A51DBC" w:rsidRPr="002F7CAD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ab/>
          </w:r>
          <w:r w:rsidR="00A51DBC" w:rsidRPr="002F7CAD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A51DBC" w:rsidRPr="002F7CAD">
            <w:rPr>
              <w:rFonts w:ascii="Times New Roman" w:hAnsi="Times New Roman" w:cs="Times New Roman"/>
              <w:sz w:val="28"/>
              <w:szCs w:val="28"/>
            </w:rPr>
            <w:instrText xml:space="preserve"> PAGEREF _vgzwnajx2baa \h </w:instrText>
          </w:r>
          <w:r w:rsidR="00A51DBC" w:rsidRPr="002F7CAD">
            <w:rPr>
              <w:rFonts w:ascii="Times New Roman" w:hAnsi="Times New Roman" w:cs="Times New Roman"/>
              <w:sz w:val="28"/>
              <w:szCs w:val="28"/>
            </w:rPr>
          </w:r>
          <w:r w:rsidR="00A51DBC" w:rsidRPr="002F7CAD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 w:rsidR="00A51DBC" w:rsidRPr="002F7CAD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5</w:t>
          </w:r>
          <w:r w:rsidR="00A51DBC" w:rsidRPr="002F7CAD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 w14:paraId="126CE1DA" w14:textId="77777777" w:rsidR="004276E4" w:rsidRPr="002F7CAD" w:rsidRDefault="00C74EEF">
          <w:pPr>
            <w:tabs>
              <w:tab w:val="right" w:pos="14569"/>
            </w:tabs>
            <w:spacing w:before="60" w:line="240" w:lineRule="auto"/>
            <w:ind w:left="360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hyperlink w:anchor="_jx4pzv6379bj">
            <w:r w:rsidR="00A51DBC" w:rsidRPr="002F7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«Я – предприниматель»</w:t>
            </w:r>
          </w:hyperlink>
          <w:r w:rsidR="00A51DBC" w:rsidRPr="002F7CAD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ab/>
          </w:r>
          <w:r w:rsidR="00A51DBC" w:rsidRPr="002F7CAD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A51DBC" w:rsidRPr="002F7CAD">
            <w:rPr>
              <w:rFonts w:ascii="Times New Roman" w:hAnsi="Times New Roman" w:cs="Times New Roman"/>
              <w:sz w:val="28"/>
              <w:szCs w:val="28"/>
            </w:rPr>
            <w:instrText xml:space="preserve"> PAGEREF _jx4pzv6379bj \h </w:instrText>
          </w:r>
          <w:r w:rsidR="00A51DBC" w:rsidRPr="002F7CAD">
            <w:rPr>
              <w:rFonts w:ascii="Times New Roman" w:hAnsi="Times New Roman" w:cs="Times New Roman"/>
              <w:sz w:val="28"/>
              <w:szCs w:val="28"/>
            </w:rPr>
          </w:r>
          <w:r w:rsidR="00A51DBC" w:rsidRPr="002F7CAD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 w:rsidR="00A51DBC" w:rsidRPr="002F7CAD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5</w:t>
          </w:r>
          <w:r w:rsidR="00A51DBC" w:rsidRPr="002F7CAD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 w14:paraId="76211812" w14:textId="77777777" w:rsidR="004276E4" w:rsidRPr="002F7CAD" w:rsidRDefault="00C74EEF">
          <w:pPr>
            <w:tabs>
              <w:tab w:val="right" w:pos="14569"/>
            </w:tabs>
            <w:spacing w:before="200" w:line="240" w:lineRule="auto"/>
            <w:rPr>
              <w:rFonts w:ascii="Times New Roman" w:eastAsia="Times New Roman" w:hAnsi="Times New Roman" w:cs="Times New Roman"/>
              <w:b/>
              <w:color w:val="000000"/>
              <w:sz w:val="28"/>
              <w:szCs w:val="28"/>
            </w:rPr>
          </w:pPr>
          <w:hyperlink w:anchor="_qabqlch9qqho">
            <w:r w:rsidR="00A51DBC" w:rsidRPr="002F7CA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Район «Деньги в банке»</w:t>
            </w:r>
          </w:hyperlink>
          <w:r w:rsidR="00A51DBC" w:rsidRPr="002F7CAD">
            <w:rPr>
              <w:rFonts w:ascii="Times New Roman" w:eastAsia="Times New Roman" w:hAnsi="Times New Roman" w:cs="Times New Roman"/>
              <w:b/>
              <w:color w:val="000000"/>
              <w:sz w:val="28"/>
              <w:szCs w:val="28"/>
            </w:rPr>
            <w:tab/>
          </w:r>
          <w:r w:rsidR="00A51DBC" w:rsidRPr="002F7CAD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A51DBC" w:rsidRPr="002F7CAD">
            <w:rPr>
              <w:rFonts w:ascii="Times New Roman" w:hAnsi="Times New Roman" w:cs="Times New Roman"/>
              <w:sz w:val="28"/>
              <w:szCs w:val="28"/>
            </w:rPr>
            <w:instrText xml:space="preserve"> PAGEREF _qabqlch9qqho \h </w:instrText>
          </w:r>
          <w:r w:rsidR="00A51DBC" w:rsidRPr="002F7CAD">
            <w:rPr>
              <w:rFonts w:ascii="Times New Roman" w:hAnsi="Times New Roman" w:cs="Times New Roman"/>
              <w:sz w:val="28"/>
              <w:szCs w:val="28"/>
            </w:rPr>
          </w:r>
          <w:r w:rsidR="00A51DBC" w:rsidRPr="002F7CAD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 w:rsidR="00A51DBC" w:rsidRPr="002F7CAD">
            <w:rPr>
              <w:rFonts w:ascii="Times New Roman" w:eastAsia="Times New Roman" w:hAnsi="Times New Roman" w:cs="Times New Roman"/>
              <w:b/>
              <w:color w:val="000000"/>
              <w:sz w:val="28"/>
              <w:szCs w:val="28"/>
            </w:rPr>
            <w:t>6</w:t>
          </w:r>
          <w:r w:rsidR="00A51DBC" w:rsidRPr="002F7CAD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 w14:paraId="6EA56D5D" w14:textId="77777777" w:rsidR="004276E4" w:rsidRPr="002F7CAD" w:rsidRDefault="00C74EEF">
          <w:pPr>
            <w:tabs>
              <w:tab w:val="right" w:pos="14569"/>
            </w:tabs>
            <w:spacing w:before="60" w:line="240" w:lineRule="auto"/>
            <w:ind w:left="360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hyperlink w:anchor="_wysaja60go71">
            <w:r w:rsidR="00A51DBC" w:rsidRPr="002F7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«Банк «Эволюция»</w:t>
            </w:r>
          </w:hyperlink>
          <w:r w:rsidR="00A51DBC" w:rsidRPr="002F7CAD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ab/>
          </w:r>
          <w:r w:rsidR="00A51DBC" w:rsidRPr="002F7CAD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A51DBC" w:rsidRPr="002F7CAD">
            <w:rPr>
              <w:rFonts w:ascii="Times New Roman" w:hAnsi="Times New Roman" w:cs="Times New Roman"/>
              <w:sz w:val="28"/>
              <w:szCs w:val="28"/>
            </w:rPr>
            <w:instrText xml:space="preserve"> PAGEREF _wysaja60go71 \h </w:instrText>
          </w:r>
          <w:r w:rsidR="00A51DBC" w:rsidRPr="002F7CAD">
            <w:rPr>
              <w:rFonts w:ascii="Times New Roman" w:hAnsi="Times New Roman" w:cs="Times New Roman"/>
              <w:sz w:val="28"/>
              <w:szCs w:val="28"/>
            </w:rPr>
          </w:r>
          <w:r w:rsidR="00A51DBC" w:rsidRPr="002F7CAD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 w:rsidR="00A51DBC" w:rsidRPr="002F7CAD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6</w:t>
          </w:r>
          <w:r w:rsidR="00A51DBC" w:rsidRPr="002F7CAD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 w14:paraId="5B616851" w14:textId="77777777" w:rsidR="004276E4" w:rsidRPr="002F7CAD" w:rsidRDefault="00C74EEF">
          <w:pPr>
            <w:tabs>
              <w:tab w:val="right" w:pos="14569"/>
            </w:tabs>
            <w:spacing w:before="60" w:line="240" w:lineRule="auto"/>
            <w:ind w:left="360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hyperlink w:anchor="_2jm2lqtc8xzx">
            <w:r w:rsidR="00A51DBC" w:rsidRPr="002F7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«Компания «Твои финансы Консалт»</w:t>
            </w:r>
          </w:hyperlink>
          <w:r w:rsidR="00A51DBC" w:rsidRPr="002F7CAD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ab/>
          </w:r>
          <w:r w:rsidR="00A51DBC" w:rsidRPr="002F7CAD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A51DBC" w:rsidRPr="002F7CAD">
            <w:rPr>
              <w:rFonts w:ascii="Times New Roman" w:hAnsi="Times New Roman" w:cs="Times New Roman"/>
              <w:sz w:val="28"/>
              <w:szCs w:val="28"/>
            </w:rPr>
            <w:instrText xml:space="preserve"> PAGEREF _2jm2lqtc8xzx \h </w:instrText>
          </w:r>
          <w:r w:rsidR="00A51DBC" w:rsidRPr="002F7CAD">
            <w:rPr>
              <w:rFonts w:ascii="Times New Roman" w:hAnsi="Times New Roman" w:cs="Times New Roman"/>
              <w:sz w:val="28"/>
              <w:szCs w:val="28"/>
            </w:rPr>
          </w:r>
          <w:r w:rsidR="00A51DBC" w:rsidRPr="002F7CAD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 w:rsidR="00A51DBC" w:rsidRPr="002F7CAD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6</w:t>
          </w:r>
          <w:r w:rsidR="00A51DBC" w:rsidRPr="002F7CAD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 w14:paraId="42EBDC0B" w14:textId="77777777" w:rsidR="004276E4" w:rsidRPr="002F7CAD" w:rsidRDefault="00C74EEF">
          <w:pPr>
            <w:tabs>
              <w:tab w:val="right" w:pos="14569"/>
            </w:tabs>
            <w:spacing w:before="60" w:line="240" w:lineRule="auto"/>
            <w:ind w:left="360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hyperlink w:anchor="_zfpq9w68mrsv">
            <w:r w:rsidR="00A51DBC" w:rsidRPr="002F7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«Компания «Твоя банковская карта»</w:t>
            </w:r>
          </w:hyperlink>
          <w:r w:rsidR="00A51DBC" w:rsidRPr="002F7CAD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ab/>
          </w:r>
          <w:r w:rsidR="00A51DBC" w:rsidRPr="002F7CAD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A51DBC" w:rsidRPr="002F7CAD">
            <w:rPr>
              <w:rFonts w:ascii="Times New Roman" w:hAnsi="Times New Roman" w:cs="Times New Roman"/>
              <w:sz w:val="28"/>
              <w:szCs w:val="28"/>
            </w:rPr>
            <w:instrText xml:space="preserve"> PAGEREF _zfpq9w68mrsv \h </w:instrText>
          </w:r>
          <w:r w:rsidR="00A51DBC" w:rsidRPr="002F7CAD">
            <w:rPr>
              <w:rFonts w:ascii="Times New Roman" w:hAnsi="Times New Roman" w:cs="Times New Roman"/>
              <w:sz w:val="28"/>
              <w:szCs w:val="28"/>
            </w:rPr>
          </w:r>
          <w:r w:rsidR="00A51DBC" w:rsidRPr="002F7CAD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 w:rsidR="00A51DBC" w:rsidRPr="002F7CAD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7</w:t>
          </w:r>
          <w:r w:rsidR="00A51DBC" w:rsidRPr="002F7CAD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 w14:paraId="6D656C0F" w14:textId="77777777" w:rsidR="004276E4" w:rsidRPr="002F7CAD" w:rsidRDefault="00C74EEF">
          <w:pPr>
            <w:tabs>
              <w:tab w:val="right" w:pos="14569"/>
            </w:tabs>
            <w:spacing w:before="60" w:line="240" w:lineRule="auto"/>
            <w:ind w:left="360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hyperlink w:anchor="_xqlysa1h05eu">
            <w:r w:rsidR="00A51DBC" w:rsidRPr="002F7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«Кредит за пять минут»</w:t>
            </w:r>
          </w:hyperlink>
          <w:r w:rsidR="00A51DBC" w:rsidRPr="002F7CAD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ab/>
          </w:r>
          <w:r w:rsidR="00A51DBC" w:rsidRPr="002F7CAD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A51DBC" w:rsidRPr="002F7CAD">
            <w:rPr>
              <w:rFonts w:ascii="Times New Roman" w:hAnsi="Times New Roman" w:cs="Times New Roman"/>
              <w:sz w:val="28"/>
              <w:szCs w:val="28"/>
            </w:rPr>
            <w:instrText xml:space="preserve"> PAGEREF _xqlysa1h05eu \h </w:instrText>
          </w:r>
          <w:r w:rsidR="00A51DBC" w:rsidRPr="002F7CAD">
            <w:rPr>
              <w:rFonts w:ascii="Times New Roman" w:hAnsi="Times New Roman" w:cs="Times New Roman"/>
              <w:sz w:val="28"/>
              <w:szCs w:val="28"/>
            </w:rPr>
          </w:r>
          <w:r w:rsidR="00A51DBC" w:rsidRPr="002F7CAD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 w:rsidR="00A51DBC" w:rsidRPr="002F7CAD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8</w:t>
          </w:r>
          <w:r w:rsidR="00A51DBC" w:rsidRPr="002F7CAD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 w14:paraId="66EF6206" w14:textId="77777777" w:rsidR="004276E4" w:rsidRPr="002F7CAD" w:rsidRDefault="00C74EEF">
          <w:pPr>
            <w:tabs>
              <w:tab w:val="right" w:pos="14569"/>
            </w:tabs>
            <w:spacing w:before="200" w:line="240" w:lineRule="auto"/>
            <w:rPr>
              <w:rFonts w:ascii="Times New Roman" w:eastAsia="Times New Roman" w:hAnsi="Times New Roman" w:cs="Times New Roman"/>
              <w:b/>
              <w:color w:val="000000"/>
              <w:sz w:val="28"/>
              <w:szCs w:val="28"/>
            </w:rPr>
          </w:pPr>
          <w:hyperlink w:anchor="_2f6paq93m628">
            <w:r w:rsidR="00A51DBC" w:rsidRPr="002F7CA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Дополнительные станции</w:t>
            </w:r>
          </w:hyperlink>
          <w:r w:rsidR="00A51DBC" w:rsidRPr="002F7CAD">
            <w:rPr>
              <w:rFonts w:ascii="Times New Roman" w:eastAsia="Times New Roman" w:hAnsi="Times New Roman" w:cs="Times New Roman"/>
              <w:b/>
              <w:color w:val="000000"/>
              <w:sz w:val="28"/>
              <w:szCs w:val="28"/>
            </w:rPr>
            <w:tab/>
          </w:r>
          <w:r w:rsidR="00A51DBC" w:rsidRPr="002F7CAD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A51DBC" w:rsidRPr="002F7CAD">
            <w:rPr>
              <w:rFonts w:ascii="Times New Roman" w:hAnsi="Times New Roman" w:cs="Times New Roman"/>
              <w:sz w:val="28"/>
              <w:szCs w:val="28"/>
            </w:rPr>
            <w:instrText xml:space="preserve"> PAGEREF _2f6paq93m628 \h </w:instrText>
          </w:r>
          <w:r w:rsidR="00A51DBC" w:rsidRPr="002F7CAD">
            <w:rPr>
              <w:rFonts w:ascii="Times New Roman" w:hAnsi="Times New Roman" w:cs="Times New Roman"/>
              <w:sz w:val="28"/>
              <w:szCs w:val="28"/>
            </w:rPr>
          </w:r>
          <w:r w:rsidR="00A51DBC" w:rsidRPr="002F7CAD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 w:rsidR="00A51DBC" w:rsidRPr="002F7CAD">
            <w:rPr>
              <w:rFonts w:ascii="Times New Roman" w:eastAsia="Times New Roman" w:hAnsi="Times New Roman" w:cs="Times New Roman"/>
              <w:b/>
              <w:color w:val="000000"/>
              <w:sz w:val="28"/>
              <w:szCs w:val="28"/>
            </w:rPr>
            <w:t>8</w:t>
          </w:r>
          <w:r w:rsidR="00A51DBC" w:rsidRPr="002F7CAD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 w14:paraId="089073A6" w14:textId="77777777" w:rsidR="004276E4" w:rsidRPr="002F7CAD" w:rsidRDefault="00C74EEF">
          <w:pPr>
            <w:tabs>
              <w:tab w:val="right" w:pos="14569"/>
            </w:tabs>
            <w:spacing w:before="60" w:line="240" w:lineRule="auto"/>
            <w:ind w:left="360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hyperlink w:anchor="_nrywftz2m30m">
            <w:r w:rsidR="00A51DBC" w:rsidRPr="002F7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«На работе»</w:t>
            </w:r>
          </w:hyperlink>
          <w:r w:rsidR="00A51DBC" w:rsidRPr="002F7CAD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ab/>
          </w:r>
          <w:r w:rsidR="00A51DBC" w:rsidRPr="002F7CAD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A51DBC" w:rsidRPr="002F7CAD">
            <w:rPr>
              <w:rFonts w:ascii="Times New Roman" w:hAnsi="Times New Roman" w:cs="Times New Roman"/>
              <w:sz w:val="28"/>
              <w:szCs w:val="28"/>
            </w:rPr>
            <w:instrText xml:space="preserve"> PAGEREF _nrywftz2m30m \h </w:instrText>
          </w:r>
          <w:r w:rsidR="00A51DBC" w:rsidRPr="002F7CAD">
            <w:rPr>
              <w:rFonts w:ascii="Times New Roman" w:hAnsi="Times New Roman" w:cs="Times New Roman"/>
              <w:sz w:val="28"/>
              <w:szCs w:val="28"/>
            </w:rPr>
          </w:r>
          <w:r w:rsidR="00A51DBC" w:rsidRPr="002F7CAD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 w:rsidR="00A51DBC" w:rsidRPr="002F7CAD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8</w:t>
          </w:r>
          <w:r w:rsidR="00A51DBC" w:rsidRPr="002F7CAD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 w14:paraId="28B15743" w14:textId="77777777" w:rsidR="004276E4" w:rsidRPr="002F7CAD" w:rsidRDefault="00C74EEF">
          <w:pPr>
            <w:tabs>
              <w:tab w:val="right" w:pos="14569"/>
            </w:tabs>
            <w:spacing w:before="60" w:after="80" w:line="240" w:lineRule="auto"/>
            <w:ind w:left="360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hyperlink w:anchor="_bukxa0jpi6n4">
            <w:r w:rsidR="00A51DBC" w:rsidRPr="002F7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«На юридической консультации»</w:t>
            </w:r>
          </w:hyperlink>
          <w:r w:rsidR="00A51DBC" w:rsidRPr="002F7CAD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ab/>
          </w:r>
          <w:r w:rsidR="00A51DBC" w:rsidRPr="002F7CAD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A51DBC" w:rsidRPr="002F7CAD">
            <w:rPr>
              <w:rFonts w:ascii="Times New Roman" w:hAnsi="Times New Roman" w:cs="Times New Roman"/>
              <w:sz w:val="28"/>
              <w:szCs w:val="28"/>
            </w:rPr>
            <w:instrText xml:space="preserve"> PAGEREF _bukxa0jpi6n4 \h </w:instrText>
          </w:r>
          <w:r w:rsidR="00A51DBC" w:rsidRPr="002F7CAD">
            <w:rPr>
              <w:rFonts w:ascii="Times New Roman" w:hAnsi="Times New Roman" w:cs="Times New Roman"/>
              <w:sz w:val="28"/>
              <w:szCs w:val="28"/>
            </w:rPr>
          </w:r>
          <w:r w:rsidR="00A51DBC" w:rsidRPr="002F7CAD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 w:rsidR="00A51DBC" w:rsidRPr="002F7CAD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8</w:t>
          </w:r>
          <w:r w:rsidR="00A51DBC" w:rsidRPr="002F7CAD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 w:rsidR="00A51DBC" w:rsidRPr="002F7CAD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366D6268" w14:textId="77777777" w:rsidR="004276E4" w:rsidRDefault="004276E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D650B0C" w14:textId="77777777" w:rsidR="004276E4" w:rsidRDefault="00A51DBC">
      <w:pPr>
        <w:pStyle w:val="1"/>
        <w:spacing w:before="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523zuanm8r4z" w:colFirst="0" w:colLast="0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Район «Деньги в кошельке»</w:t>
      </w:r>
    </w:p>
    <w:p w14:paraId="486587FA" w14:textId="77777777" w:rsidR="004276E4" w:rsidRDefault="004276E4"/>
    <w:tbl>
      <w:tblPr>
        <w:tblStyle w:val="a5"/>
        <w:tblW w:w="1460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55"/>
        <w:gridCol w:w="10455"/>
        <w:gridCol w:w="2191"/>
      </w:tblGrid>
      <w:tr w:rsidR="004276E4" w14:paraId="0FA27860" w14:textId="77777777" w:rsidTr="002F7CAD">
        <w:trPr>
          <w:trHeight w:val="315"/>
        </w:trPr>
        <w:tc>
          <w:tcPr>
            <w:tcW w:w="1955" w:type="dxa"/>
            <w:vAlign w:val="center"/>
          </w:tcPr>
          <w:p w14:paraId="7A1E59A2" w14:textId="77777777" w:rsidR="004276E4" w:rsidRDefault="00A51D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Станции</w:t>
            </w:r>
          </w:p>
        </w:tc>
        <w:tc>
          <w:tcPr>
            <w:tcW w:w="10455" w:type="dxa"/>
            <w:vAlign w:val="center"/>
          </w:tcPr>
          <w:p w14:paraId="7961978E" w14:textId="77777777" w:rsidR="004276E4" w:rsidRDefault="00A51D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 модератора станции</w:t>
            </w:r>
          </w:p>
        </w:tc>
        <w:tc>
          <w:tcPr>
            <w:tcW w:w="2191" w:type="dxa"/>
            <w:vAlign w:val="center"/>
          </w:tcPr>
          <w:p w14:paraId="30001E98" w14:textId="77777777" w:rsidR="004276E4" w:rsidRDefault="00A51D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Информационные стенды</w:t>
            </w:r>
          </w:p>
        </w:tc>
      </w:tr>
      <w:tr w:rsidR="004276E4" w14:paraId="5EE8C83A" w14:textId="77777777" w:rsidTr="002F7CAD">
        <w:trPr>
          <w:trHeight w:val="458"/>
        </w:trPr>
        <w:tc>
          <w:tcPr>
            <w:tcW w:w="1955" w:type="dxa"/>
            <w:vMerge w:val="restart"/>
          </w:tcPr>
          <w:p w14:paraId="66F0B578" w14:textId="77777777" w:rsidR="004276E4" w:rsidRDefault="00A51DBC">
            <w:pPr>
              <w:pStyle w:val="2"/>
              <w:spacing w:before="0" w:after="0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_k9fobaokc2dl" w:colFirst="0" w:colLast="0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«Дома на семейном совете»</w:t>
            </w:r>
          </w:p>
        </w:tc>
        <w:tc>
          <w:tcPr>
            <w:tcW w:w="10455" w:type="dxa"/>
            <w:vMerge w:val="restart"/>
          </w:tcPr>
          <w:p w14:paraId="3B6E9815" w14:textId="77777777" w:rsidR="004276E4" w:rsidRDefault="00A51D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Добрый день! Вы попали на станцию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«Дома на семейном совете»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Перед вами структура доходов и расходов одной из семей нашего города. Если мы напишем плановые или фактические суммы этих доходов и расходов за определённый период, то получим бюджет семьи.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Бюджет – это запись доходов и расходов человека, семьи, организации или государства за определённый период времени (например, месяц, год). Основная задача ведения семейного бюджета состоит в том, чтобы рационально (грамотно) распоряжаться денежными средствами, которыми располагает семья. К сожалению, не все доходы являются регулярными (например, премия, выигрыш в лотерею). Часто, чтобы позволить себе достаточно дорогую вещь, следует в течение нескольких месяцев специально откладывать на её покупку свои сбережения. Если скорость накопления вас не устраивает, возможно, от части расходов стоит отказаться или пересмотреть их размер. Поэтому ведение бюджета – это не только запись фактических и планируемых доходов и расходов, но ещё и их анализ. Если возникает дефицит - то есть превышение расходов над доходами, анализ позволяет понять, на что тратится слишком много денег, какие расходы можно сократить, чтобы достичь желаемой цели. При разделении расходов на обязательные и необязательные можно выделить те статьи, на которых можно сэкономить, тем самым давая себе возможность купить что-то более ценное и нужное.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Изучите внимательно представленную инфографику и выполните задания.</w:t>
            </w:r>
          </w:p>
          <w:p w14:paraId="1CCD2F27" w14:textId="77777777" w:rsidR="004276E4" w:rsidRDefault="004276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1" w:type="dxa"/>
            <w:vMerge w:val="restart"/>
          </w:tcPr>
          <w:p w14:paraId="0696B6A0" w14:textId="77777777" w:rsidR="004276E4" w:rsidRDefault="00C74E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">
              <w:r w:rsidR="00A51DBC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Приложение №5.1 «Дома на семейном совете»</w:t>
              </w:r>
            </w:hyperlink>
          </w:p>
        </w:tc>
      </w:tr>
      <w:tr w:rsidR="004276E4" w14:paraId="4C47A1D2" w14:textId="77777777" w:rsidTr="002F7CAD">
        <w:trPr>
          <w:trHeight w:val="458"/>
        </w:trPr>
        <w:tc>
          <w:tcPr>
            <w:tcW w:w="1955" w:type="dxa"/>
            <w:vMerge/>
          </w:tcPr>
          <w:p w14:paraId="23564A70" w14:textId="77777777" w:rsidR="004276E4" w:rsidRDefault="004276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5" w:type="dxa"/>
            <w:vMerge/>
          </w:tcPr>
          <w:p w14:paraId="40727DB5" w14:textId="77777777" w:rsidR="004276E4" w:rsidRDefault="004276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1" w:type="dxa"/>
            <w:vMerge/>
          </w:tcPr>
          <w:p w14:paraId="034D6C7D" w14:textId="77777777" w:rsidR="004276E4" w:rsidRDefault="004276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76E4" w14:paraId="3D405640" w14:textId="77777777" w:rsidTr="002F7CAD">
        <w:trPr>
          <w:trHeight w:val="458"/>
        </w:trPr>
        <w:tc>
          <w:tcPr>
            <w:tcW w:w="1955" w:type="dxa"/>
            <w:vMerge w:val="restart"/>
          </w:tcPr>
          <w:p w14:paraId="7317C7C9" w14:textId="77777777" w:rsidR="004276E4" w:rsidRDefault="00A51DBC">
            <w:pPr>
              <w:pStyle w:val="2"/>
              <w:spacing w:before="0" w:after="0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" w:name="_z77yqvt24mdw" w:colFirst="0" w:colLast="0"/>
            <w:bookmarkEnd w:id="2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«В магазине»</w:t>
            </w:r>
          </w:p>
        </w:tc>
        <w:tc>
          <w:tcPr>
            <w:tcW w:w="10455" w:type="dxa"/>
            <w:vMerge w:val="restart"/>
          </w:tcPr>
          <w:p w14:paraId="72585A56" w14:textId="77777777" w:rsidR="004276E4" w:rsidRDefault="00A51D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Добрый день! Вы пришли на станцию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«В магазине»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На этой станции вам предстоит узнать о том, как стоит вести себя правильно, совершая покупки.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14:paraId="428E79DF" w14:textId="77777777" w:rsidR="004276E4" w:rsidRDefault="00A51D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Для того чтобы выполнить задание, изучите информацию на инфографике, обратите внимание на основные пункты, которые в обязательном порядке нужно проверять при получении чека на кассе.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EE637C0" w14:textId="77777777" w:rsidR="004276E4" w:rsidRDefault="004276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1" w:type="dxa"/>
            <w:vMerge w:val="restart"/>
          </w:tcPr>
          <w:p w14:paraId="10F5B57E" w14:textId="77777777" w:rsidR="004276E4" w:rsidRDefault="00C74E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">
              <w:r w:rsidR="00A51DBC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Приложение №5.2 «В магазине»</w:t>
              </w:r>
            </w:hyperlink>
          </w:p>
        </w:tc>
      </w:tr>
      <w:tr w:rsidR="004276E4" w14:paraId="6C8E78F2" w14:textId="77777777" w:rsidTr="002F7CAD">
        <w:trPr>
          <w:trHeight w:val="458"/>
        </w:trPr>
        <w:tc>
          <w:tcPr>
            <w:tcW w:w="1955" w:type="dxa"/>
            <w:vMerge/>
          </w:tcPr>
          <w:p w14:paraId="6839A6EB" w14:textId="77777777" w:rsidR="004276E4" w:rsidRDefault="004276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5" w:type="dxa"/>
            <w:vMerge/>
          </w:tcPr>
          <w:p w14:paraId="06C58521" w14:textId="77777777" w:rsidR="004276E4" w:rsidRDefault="004276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1" w:type="dxa"/>
            <w:vMerge/>
          </w:tcPr>
          <w:p w14:paraId="6290EAD9" w14:textId="77777777" w:rsidR="004276E4" w:rsidRDefault="004276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76E4" w14:paraId="112719D4" w14:textId="77777777" w:rsidTr="002F7CAD">
        <w:trPr>
          <w:trHeight w:val="458"/>
        </w:trPr>
        <w:tc>
          <w:tcPr>
            <w:tcW w:w="1955" w:type="dxa"/>
            <w:vMerge w:val="restart"/>
          </w:tcPr>
          <w:p w14:paraId="30C2CE42" w14:textId="77777777" w:rsidR="004276E4" w:rsidRDefault="00A51DBC">
            <w:pPr>
              <w:pStyle w:val="2"/>
              <w:spacing w:before="0" w:after="0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" w:name="_use2rsh8c8qs" w:colFirst="0" w:colLast="0"/>
            <w:bookmarkEnd w:id="3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 налоговой инспекции»</w:t>
            </w:r>
          </w:p>
        </w:tc>
        <w:tc>
          <w:tcPr>
            <w:tcW w:w="10455" w:type="dxa"/>
            <w:vMerge w:val="restart"/>
          </w:tcPr>
          <w:p w14:paraId="3C6F74A5" w14:textId="77777777" w:rsidR="004276E4" w:rsidRDefault="00A51D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Добрый день! Вы пришли на станцию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«В налоговой инспекции»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На этой станции вам предстоит узнать о четырёх видах прямых налогов, которые взимаются с граждан Российской Федерации, и о двух видах косвенных налогов, которые мы платим, если покупаем товар или услугу, в стоимость которого заложен этот налог. При этом знать налоговую ставку по прямым налогам нам важнее, чем по косвенным, потому что часто мы должны их платить самостоятельно, а платёж по косвенным налогам уже автоматически добавлен к стоимости наших покупок.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Именно за счёт налогов финансируется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бо́льшая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 благ, предоставляемых государством: услуги здравоохранения, наука, культура, искусство, деятельность федеральных, региональных и местных органов власти, Вооружённые силы России.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14:paraId="1ADAC066" w14:textId="77777777" w:rsidR="004276E4" w:rsidRDefault="00A51D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Изучите информацию на инфографике, там отражены налоговые ставки, предметы налогообложения и названия налога, а также описаны основные различия прямых и косвенных налогов. Выполните задание. </w:t>
            </w:r>
          </w:p>
          <w:p w14:paraId="5513D674" w14:textId="77777777" w:rsidR="004276E4" w:rsidRDefault="004276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1" w:type="dxa"/>
            <w:vMerge w:val="restart"/>
          </w:tcPr>
          <w:p w14:paraId="75171254" w14:textId="77777777" w:rsidR="004276E4" w:rsidRDefault="00C74E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">
              <w:r w:rsidR="00A51DBC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Приложение №5.3 «В налоговой инспекции»</w:t>
              </w:r>
            </w:hyperlink>
          </w:p>
        </w:tc>
      </w:tr>
      <w:tr w:rsidR="004276E4" w14:paraId="33EEF72C" w14:textId="77777777" w:rsidTr="002F7CAD">
        <w:trPr>
          <w:trHeight w:val="458"/>
        </w:trPr>
        <w:tc>
          <w:tcPr>
            <w:tcW w:w="1955" w:type="dxa"/>
            <w:vMerge/>
          </w:tcPr>
          <w:p w14:paraId="2416907E" w14:textId="77777777" w:rsidR="004276E4" w:rsidRDefault="004276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5" w:type="dxa"/>
            <w:vMerge/>
          </w:tcPr>
          <w:p w14:paraId="10B1E747" w14:textId="77777777" w:rsidR="004276E4" w:rsidRDefault="004276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1" w:type="dxa"/>
            <w:vMerge/>
          </w:tcPr>
          <w:p w14:paraId="1402366F" w14:textId="77777777" w:rsidR="004276E4" w:rsidRDefault="004276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76E4" w14:paraId="12FECEB3" w14:textId="77777777" w:rsidTr="002F7CAD">
        <w:trPr>
          <w:trHeight w:val="458"/>
        </w:trPr>
        <w:tc>
          <w:tcPr>
            <w:tcW w:w="1955" w:type="dxa"/>
            <w:vMerge w:val="restart"/>
          </w:tcPr>
          <w:p w14:paraId="718D2B52" w14:textId="77777777" w:rsidR="004276E4" w:rsidRDefault="00A51DBC">
            <w:pPr>
              <w:pStyle w:val="2"/>
              <w:spacing w:before="0" w:after="0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4" w:name="_rj5b8edbyddu" w:colFirst="0" w:colLast="0"/>
            <w:bookmarkEnd w:id="4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«Экономь с умом»</w:t>
            </w:r>
          </w:p>
        </w:tc>
        <w:tc>
          <w:tcPr>
            <w:tcW w:w="10455" w:type="dxa"/>
            <w:vMerge w:val="restart"/>
          </w:tcPr>
          <w:p w14:paraId="4FC3EEE9" w14:textId="77777777" w:rsidR="004276E4" w:rsidRDefault="00A51D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Добрый день! Вы пришли на станцию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«Экономь с умом»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2AB13FE1" w14:textId="77777777" w:rsidR="004276E4" w:rsidRDefault="00A51D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Познакомьтесь с 12 способами, как сократить семейные расходы на инфографике, и решите задачу.</w:t>
            </w:r>
          </w:p>
          <w:p w14:paraId="6CEC6F68" w14:textId="77777777" w:rsidR="004276E4" w:rsidRDefault="00A51D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91" w:type="dxa"/>
            <w:vMerge w:val="restart"/>
          </w:tcPr>
          <w:p w14:paraId="457ACC5C" w14:textId="77777777" w:rsidR="004276E4" w:rsidRDefault="00C74E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">
              <w:r w:rsidR="00A51DBC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Приложение №5.4 «Экономь с умом»</w:t>
              </w:r>
            </w:hyperlink>
          </w:p>
        </w:tc>
      </w:tr>
      <w:tr w:rsidR="004276E4" w14:paraId="488FB769" w14:textId="77777777" w:rsidTr="002F7CAD">
        <w:trPr>
          <w:trHeight w:val="458"/>
        </w:trPr>
        <w:tc>
          <w:tcPr>
            <w:tcW w:w="1955" w:type="dxa"/>
            <w:vMerge/>
          </w:tcPr>
          <w:p w14:paraId="544C645F" w14:textId="77777777" w:rsidR="004276E4" w:rsidRDefault="004276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5" w:type="dxa"/>
            <w:vMerge/>
          </w:tcPr>
          <w:p w14:paraId="11B364F6" w14:textId="77777777" w:rsidR="004276E4" w:rsidRDefault="004276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1" w:type="dxa"/>
            <w:vMerge/>
          </w:tcPr>
          <w:p w14:paraId="2A34D9AE" w14:textId="77777777" w:rsidR="004276E4" w:rsidRDefault="004276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C7C10C2" w14:textId="77777777" w:rsidR="004276E4" w:rsidRDefault="004276E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90F3ADA" w14:textId="77777777" w:rsidR="002F7CAD" w:rsidRDefault="002F7CAD">
      <w:pPr>
        <w:pStyle w:val="1"/>
        <w:tabs>
          <w:tab w:val="left" w:pos="1384"/>
          <w:tab w:val="left" w:pos="3085"/>
          <w:tab w:val="left" w:pos="11445"/>
        </w:tabs>
        <w:spacing w:before="0" w:after="0" w:line="240" w:lineRule="auto"/>
        <w:ind w:left="113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5" w:name="_v9xjjyj71gf8" w:colFirst="0" w:colLast="0"/>
      <w:bookmarkEnd w:id="5"/>
    </w:p>
    <w:p w14:paraId="315A950F" w14:textId="77777777" w:rsidR="002F7CAD" w:rsidRDefault="002F7CAD">
      <w:pPr>
        <w:pStyle w:val="1"/>
        <w:tabs>
          <w:tab w:val="left" w:pos="1384"/>
          <w:tab w:val="left" w:pos="3085"/>
          <w:tab w:val="left" w:pos="11445"/>
        </w:tabs>
        <w:spacing w:before="0" w:after="0" w:line="240" w:lineRule="auto"/>
        <w:ind w:left="11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E9BC59B" w14:textId="3851B35C" w:rsidR="004276E4" w:rsidRDefault="00A51DBC">
      <w:pPr>
        <w:pStyle w:val="1"/>
        <w:tabs>
          <w:tab w:val="left" w:pos="1384"/>
          <w:tab w:val="left" w:pos="3085"/>
          <w:tab w:val="left" w:pos="11445"/>
        </w:tabs>
        <w:spacing w:before="0" w:after="0" w:line="240" w:lineRule="auto"/>
        <w:ind w:left="11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Район «Деньги работают»</w:t>
      </w:r>
    </w:p>
    <w:p w14:paraId="48F8B110" w14:textId="77777777" w:rsidR="004276E4" w:rsidRDefault="004276E4">
      <w:pPr>
        <w:tabs>
          <w:tab w:val="left" w:pos="1384"/>
          <w:tab w:val="left" w:pos="3085"/>
          <w:tab w:val="left" w:pos="11445"/>
        </w:tabs>
      </w:pPr>
    </w:p>
    <w:tbl>
      <w:tblPr>
        <w:tblStyle w:val="a6"/>
        <w:tblW w:w="15270" w:type="dxa"/>
        <w:tblInd w:w="-3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25"/>
        <w:gridCol w:w="10530"/>
        <w:gridCol w:w="2415"/>
      </w:tblGrid>
      <w:tr w:rsidR="004276E4" w14:paraId="236B3065" w14:textId="77777777">
        <w:trPr>
          <w:trHeight w:val="315"/>
        </w:trPr>
        <w:tc>
          <w:tcPr>
            <w:tcW w:w="2325" w:type="dxa"/>
            <w:vAlign w:val="center"/>
          </w:tcPr>
          <w:p w14:paraId="07AD7FEB" w14:textId="77777777" w:rsidR="004276E4" w:rsidRDefault="00A51D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Станции</w:t>
            </w:r>
          </w:p>
        </w:tc>
        <w:tc>
          <w:tcPr>
            <w:tcW w:w="10530" w:type="dxa"/>
            <w:vAlign w:val="center"/>
          </w:tcPr>
          <w:p w14:paraId="26110A54" w14:textId="77777777" w:rsidR="004276E4" w:rsidRDefault="00A51D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 модератора станции</w:t>
            </w:r>
          </w:p>
        </w:tc>
        <w:tc>
          <w:tcPr>
            <w:tcW w:w="2415" w:type="dxa"/>
            <w:vAlign w:val="center"/>
          </w:tcPr>
          <w:p w14:paraId="76C5F594" w14:textId="77777777" w:rsidR="004276E4" w:rsidRDefault="00A51D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Информационные стенды</w:t>
            </w:r>
          </w:p>
        </w:tc>
      </w:tr>
      <w:tr w:rsidR="004276E4" w14:paraId="118CE59A" w14:textId="77777777">
        <w:trPr>
          <w:trHeight w:val="458"/>
        </w:trPr>
        <w:tc>
          <w:tcPr>
            <w:tcW w:w="2325" w:type="dxa"/>
            <w:vMerge w:val="restart"/>
          </w:tcPr>
          <w:p w14:paraId="622C4F75" w14:textId="77777777" w:rsidR="004276E4" w:rsidRDefault="00A51DBC">
            <w:pPr>
              <w:pStyle w:val="2"/>
              <w:spacing w:before="0" w:after="0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6" w:name="_w82rqynppr6p" w:colFirst="0" w:colLast="0"/>
            <w:bookmarkEnd w:id="6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«Обмен валюты»</w:t>
            </w:r>
          </w:p>
        </w:tc>
        <w:tc>
          <w:tcPr>
            <w:tcW w:w="10530" w:type="dxa"/>
            <w:vMerge w:val="restart"/>
          </w:tcPr>
          <w:p w14:paraId="58F12141" w14:textId="77777777" w:rsidR="004276E4" w:rsidRDefault="00A51D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Добрый день! Вы пришли на станцию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«Обмен валюты»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Обмен валюты – это сделки по продаже или покупке у банков денежных единиц одной страны за денежные единицы другой страны по установленным банками ценам (курсам). Задача человека – выбрать банк с выгодными условиями покупки или продажи валюты в определённое время, поскольку в течение дня курсы могут меняться. Часто иностранная валюта нужна для поездки за границу.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Знание валютных курсов и трендов их изменения важно также, поскольку многие товары, которые продаются в Российской Федерации, закупаются компаниями-импортёрами за рубежом за иностранную валюту, как правило, доллар США или евро. Если стоимость иностранной валюты растёт, то может вырасти и стоимость этих товаров в России. </w:t>
            </w:r>
          </w:p>
          <w:p w14:paraId="3595AE14" w14:textId="77777777" w:rsidR="004276E4" w:rsidRDefault="004276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A440B95" w14:textId="77777777" w:rsidR="004276E4" w:rsidRDefault="00A51D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Изучите внимательно представленную инфографику и выполните задания.</w:t>
            </w:r>
          </w:p>
          <w:p w14:paraId="2F7D368F" w14:textId="77777777" w:rsidR="004276E4" w:rsidRDefault="004276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  <w:vMerge w:val="restart"/>
          </w:tcPr>
          <w:p w14:paraId="71A2E736" w14:textId="77777777" w:rsidR="004276E4" w:rsidRDefault="00C74E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">
              <w:r w:rsidR="00A51DBC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Приложение №5.5 «Обмен валюты»</w:t>
              </w:r>
            </w:hyperlink>
          </w:p>
        </w:tc>
      </w:tr>
      <w:tr w:rsidR="004276E4" w14:paraId="0E1A5084" w14:textId="77777777">
        <w:trPr>
          <w:trHeight w:val="458"/>
        </w:trPr>
        <w:tc>
          <w:tcPr>
            <w:tcW w:w="2325" w:type="dxa"/>
            <w:vMerge/>
          </w:tcPr>
          <w:p w14:paraId="6550F679" w14:textId="77777777" w:rsidR="004276E4" w:rsidRDefault="004276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30" w:type="dxa"/>
            <w:vMerge/>
          </w:tcPr>
          <w:p w14:paraId="6E0C5C44" w14:textId="77777777" w:rsidR="004276E4" w:rsidRDefault="004276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  <w:vMerge/>
          </w:tcPr>
          <w:p w14:paraId="6B3C9483" w14:textId="77777777" w:rsidR="004276E4" w:rsidRDefault="004276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76E4" w14:paraId="513D49DF" w14:textId="77777777">
        <w:trPr>
          <w:trHeight w:val="458"/>
        </w:trPr>
        <w:tc>
          <w:tcPr>
            <w:tcW w:w="2325" w:type="dxa"/>
            <w:vMerge w:val="restart"/>
          </w:tcPr>
          <w:p w14:paraId="228F9339" w14:textId="77777777" w:rsidR="004276E4" w:rsidRDefault="00A51DBC">
            <w:pPr>
              <w:pStyle w:val="2"/>
              <w:spacing w:before="0" w:after="0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7" w:name="_2z96weixdb5s" w:colFirst="0" w:colLast="0"/>
            <w:bookmarkEnd w:id="7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«Финансовая безопасность»</w:t>
            </w:r>
          </w:p>
        </w:tc>
        <w:tc>
          <w:tcPr>
            <w:tcW w:w="10530" w:type="dxa"/>
            <w:vMerge w:val="restart"/>
          </w:tcPr>
          <w:p w14:paraId="790FBF2E" w14:textId="77777777" w:rsidR="004276E4" w:rsidRDefault="00A51D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Добрый день! Вы пришли на станцию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«Финансовая безопасность»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На этой станции вы узнаете, как отличить добросовестную финансовую организацию от финансовой пирамиды.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Финансовые пирамиды – это организации, которые под видом добросовестных компаний совершают мошеннические действия по привлечению средств населения в обмен на пустые обещания.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Распознать финансовые пирамиды непросто, но главное, что должно настораживать, – это обещание высокого дохода и неизвестность фирмы, отсутствие у неё доступной отчётности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договора.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На инфографике вы видите перечень критериев, которые нужно помнить, чтобы не попасть в ситуацию, когда ваши деньги будут инвестированы в неблагонадёжную компанию.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14:paraId="6C2640DE" w14:textId="77777777" w:rsidR="004276E4" w:rsidRDefault="00A51D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Изучите внимательно представленную инфографику и выполните задания.</w:t>
            </w:r>
          </w:p>
          <w:p w14:paraId="129379EA" w14:textId="77777777" w:rsidR="004276E4" w:rsidRDefault="00A51D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5" w:type="dxa"/>
            <w:vMerge w:val="restart"/>
          </w:tcPr>
          <w:p w14:paraId="3EB8C3D3" w14:textId="77777777" w:rsidR="004276E4" w:rsidRDefault="00C74E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">
              <w:r w:rsidR="00A51DBC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Приложение №5.6 «Финансовая безопасность»</w:t>
              </w:r>
            </w:hyperlink>
          </w:p>
        </w:tc>
      </w:tr>
      <w:tr w:rsidR="004276E4" w14:paraId="2BFECDE4" w14:textId="77777777">
        <w:trPr>
          <w:trHeight w:val="458"/>
        </w:trPr>
        <w:tc>
          <w:tcPr>
            <w:tcW w:w="2325" w:type="dxa"/>
            <w:vMerge/>
          </w:tcPr>
          <w:p w14:paraId="3747D025" w14:textId="77777777" w:rsidR="004276E4" w:rsidRDefault="004276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30" w:type="dxa"/>
            <w:vMerge/>
          </w:tcPr>
          <w:p w14:paraId="5908F701" w14:textId="77777777" w:rsidR="004276E4" w:rsidRDefault="004276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  <w:vMerge/>
          </w:tcPr>
          <w:p w14:paraId="47F8B9DA" w14:textId="77777777" w:rsidR="004276E4" w:rsidRDefault="004276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76E4" w14:paraId="2A026C0F" w14:textId="77777777">
        <w:trPr>
          <w:trHeight w:val="458"/>
        </w:trPr>
        <w:tc>
          <w:tcPr>
            <w:tcW w:w="2325" w:type="dxa"/>
            <w:vMerge w:val="restart"/>
          </w:tcPr>
          <w:p w14:paraId="692D7AAB" w14:textId="77777777" w:rsidR="004276E4" w:rsidRDefault="00A51DBC">
            <w:pPr>
              <w:pStyle w:val="2"/>
              <w:spacing w:before="0" w:after="0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8" w:name="_vgzwnajx2baa" w:colFirst="0" w:colLast="0"/>
            <w:bookmarkEnd w:id="8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«Вклады»</w:t>
            </w:r>
          </w:p>
        </w:tc>
        <w:tc>
          <w:tcPr>
            <w:tcW w:w="10530" w:type="dxa"/>
            <w:vMerge w:val="restart"/>
          </w:tcPr>
          <w:p w14:paraId="10C7DFF8" w14:textId="77777777" w:rsidR="004276E4" w:rsidRDefault="00A51D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Добрый день! Вы пришли на станцию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«Вклады»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Банковский вклад – это денежные средства, переданные их владельцем в банк для хранения и получения дохода на прописанных в договоре условиях. При выборе вклада надо учитывать не только все важные критерии, которые вы найдёте, изучив инфографику, но и то, будет ли ваш вклад защищён системой страхования вкладов. В эту систему входят все банки, работающие со вкладами населения в России, а обеспечивает её деятельность Агентство по страхованию вкладов (АСВ). Именно АСВ организует выплату возмещения по вкладам в пределах максимальной суммы при отзыве у банка лицензии. </w:t>
            </w:r>
          </w:p>
          <w:p w14:paraId="5EE7EB82" w14:textId="77777777" w:rsidR="004276E4" w:rsidRDefault="00A51D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 инфографике вы увидите формулу, которая поможет вам рассчитать размер дохода по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непополняемому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вкладу с простыми процентами и выполнить задание. </w:t>
            </w:r>
          </w:p>
          <w:p w14:paraId="0242BFD5" w14:textId="77777777" w:rsidR="004276E4" w:rsidRDefault="004276E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5" w:type="dxa"/>
            <w:vMerge w:val="restart"/>
          </w:tcPr>
          <w:p w14:paraId="55C60D8B" w14:textId="77777777" w:rsidR="004276E4" w:rsidRDefault="00C74E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">
              <w:r w:rsidR="00A51DBC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Приложение №5.7 «Вклады»</w:t>
              </w:r>
            </w:hyperlink>
          </w:p>
        </w:tc>
      </w:tr>
      <w:tr w:rsidR="004276E4" w14:paraId="1FB77468" w14:textId="77777777">
        <w:trPr>
          <w:trHeight w:val="458"/>
        </w:trPr>
        <w:tc>
          <w:tcPr>
            <w:tcW w:w="2325" w:type="dxa"/>
            <w:vMerge/>
          </w:tcPr>
          <w:p w14:paraId="39F84EC5" w14:textId="77777777" w:rsidR="004276E4" w:rsidRDefault="004276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30" w:type="dxa"/>
            <w:vMerge/>
          </w:tcPr>
          <w:p w14:paraId="05F2B4CF" w14:textId="77777777" w:rsidR="004276E4" w:rsidRDefault="004276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  <w:vMerge/>
          </w:tcPr>
          <w:p w14:paraId="4B0F297D" w14:textId="77777777" w:rsidR="004276E4" w:rsidRDefault="004276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76E4" w14:paraId="5AFF6C72" w14:textId="77777777">
        <w:trPr>
          <w:trHeight w:val="458"/>
        </w:trPr>
        <w:tc>
          <w:tcPr>
            <w:tcW w:w="2325" w:type="dxa"/>
            <w:vMerge w:val="restart"/>
          </w:tcPr>
          <w:p w14:paraId="5BF98502" w14:textId="77777777" w:rsidR="004276E4" w:rsidRDefault="00A51DBC">
            <w:pPr>
              <w:pStyle w:val="2"/>
              <w:spacing w:before="0" w:after="0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9" w:name="_jx4pzv6379bj" w:colFirst="0" w:colLast="0"/>
            <w:bookmarkEnd w:id="9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«Я – предприниматель»</w:t>
            </w:r>
          </w:p>
        </w:tc>
        <w:tc>
          <w:tcPr>
            <w:tcW w:w="10530" w:type="dxa"/>
            <w:vMerge w:val="restart"/>
          </w:tcPr>
          <w:p w14:paraId="0E7085A8" w14:textId="77777777" w:rsidR="004276E4" w:rsidRDefault="00A51D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Добрый день! Вы на станции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«Я – предприниматель»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Начинать собственное дело всегда тяжело и рискованно. По статистике из 10 идей только 2 становятся реальным бизнесом. А многие начинающие предприниматели разоряются уже после первого года работы.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 чего начать свой бизнес? Что надо учесть при выборе организационной формы? Когда начинать искать инвесторов и активно расширять деятельность? Всё это желательно обдумать ещё до запуска бизнеса.</w:t>
            </w:r>
          </w:p>
          <w:p w14:paraId="0DC42F0A" w14:textId="77777777" w:rsidR="004276E4" w:rsidRDefault="00A51D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Изучите внимательно представленную инфографику и выполните задания.</w:t>
            </w:r>
          </w:p>
          <w:p w14:paraId="3A4D3E2B" w14:textId="77777777" w:rsidR="004276E4" w:rsidRDefault="004276E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5" w:type="dxa"/>
            <w:vMerge w:val="restart"/>
          </w:tcPr>
          <w:p w14:paraId="4056BF8D" w14:textId="77777777" w:rsidR="004276E4" w:rsidRDefault="00C74E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">
              <w:r w:rsidR="00A51DBC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Приложение №5.8 «Я – предприниматель»</w:t>
              </w:r>
            </w:hyperlink>
          </w:p>
        </w:tc>
      </w:tr>
      <w:tr w:rsidR="004276E4" w14:paraId="6C4A109B" w14:textId="77777777">
        <w:trPr>
          <w:trHeight w:val="458"/>
        </w:trPr>
        <w:tc>
          <w:tcPr>
            <w:tcW w:w="2325" w:type="dxa"/>
            <w:vMerge/>
          </w:tcPr>
          <w:p w14:paraId="13F044A8" w14:textId="77777777" w:rsidR="004276E4" w:rsidRDefault="004276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30" w:type="dxa"/>
            <w:vMerge/>
          </w:tcPr>
          <w:p w14:paraId="0386A273" w14:textId="77777777" w:rsidR="004276E4" w:rsidRDefault="004276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  <w:vMerge/>
          </w:tcPr>
          <w:p w14:paraId="5F12B8D8" w14:textId="77777777" w:rsidR="004276E4" w:rsidRDefault="004276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06BF7DA" w14:textId="77777777" w:rsidR="004276E4" w:rsidRDefault="00A51DBC">
      <w:pPr>
        <w:tabs>
          <w:tab w:val="left" w:pos="1384"/>
          <w:tab w:val="left" w:pos="3085"/>
          <w:tab w:val="left" w:pos="11445"/>
        </w:tabs>
        <w:spacing w:after="0" w:line="240" w:lineRule="auto"/>
        <w:ind w:left="11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74DDA36B" w14:textId="77777777" w:rsidR="002F7CAD" w:rsidRDefault="002F7CAD">
      <w:pPr>
        <w:pStyle w:val="1"/>
        <w:tabs>
          <w:tab w:val="left" w:pos="1384"/>
          <w:tab w:val="left" w:pos="3085"/>
          <w:tab w:val="left" w:pos="11445"/>
        </w:tabs>
        <w:spacing w:before="0" w:after="0" w:line="240" w:lineRule="auto"/>
        <w:ind w:left="113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0" w:name="_qabqlch9qqho" w:colFirst="0" w:colLast="0"/>
      <w:bookmarkEnd w:id="10"/>
    </w:p>
    <w:p w14:paraId="43F1EECA" w14:textId="77777777" w:rsidR="002F7CAD" w:rsidRDefault="002F7CAD">
      <w:pPr>
        <w:pStyle w:val="1"/>
        <w:tabs>
          <w:tab w:val="left" w:pos="1384"/>
          <w:tab w:val="left" w:pos="3085"/>
          <w:tab w:val="left" w:pos="11445"/>
        </w:tabs>
        <w:spacing w:before="0" w:after="0" w:line="240" w:lineRule="auto"/>
        <w:ind w:left="11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910559C" w14:textId="75D33DAC" w:rsidR="004276E4" w:rsidRDefault="00A51DBC">
      <w:pPr>
        <w:pStyle w:val="1"/>
        <w:tabs>
          <w:tab w:val="left" w:pos="1384"/>
          <w:tab w:val="left" w:pos="3085"/>
          <w:tab w:val="left" w:pos="11445"/>
        </w:tabs>
        <w:spacing w:before="0" w:after="0" w:line="240" w:lineRule="auto"/>
        <w:ind w:left="11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Район «Деньги в банке»</w:t>
      </w:r>
    </w:p>
    <w:p w14:paraId="02B145C6" w14:textId="77777777" w:rsidR="004276E4" w:rsidRDefault="004276E4">
      <w:pPr>
        <w:tabs>
          <w:tab w:val="left" w:pos="1384"/>
          <w:tab w:val="left" w:pos="3085"/>
          <w:tab w:val="left" w:pos="11445"/>
        </w:tabs>
      </w:pPr>
    </w:p>
    <w:tbl>
      <w:tblPr>
        <w:tblStyle w:val="a7"/>
        <w:tblW w:w="15255" w:type="dxa"/>
        <w:tblInd w:w="-3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10"/>
        <w:gridCol w:w="10530"/>
        <w:gridCol w:w="2415"/>
      </w:tblGrid>
      <w:tr w:rsidR="004276E4" w14:paraId="2FF6BE43" w14:textId="77777777">
        <w:trPr>
          <w:trHeight w:val="315"/>
        </w:trPr>
        <w:tc>
          <w:tcPr>
            <w:tcW w:w="2310" w:type="dxa"/>
            <w:vAlign w:val="center"/>
          </w:tcPr>
          <w:p w14:paraId="65CE7965" w14:textId="77777777" w:rsidR="004276E4" w:rsidRDefault="00A51D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Станции</w:t>
            </w:r>
          </w:p>
        </w:tc>
        <w:tc>
          <w:tcPr>
            <w:tcW w:w="10530" w:type="dxa"/>
            <w:vAlign w:val="center"/>
          </w:tcPr>
          <w:p w14:paraId="3D1407F0" w14:textId="77777777" w:rsidR="004276E4" w:rsidRDefault="00A51D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 модератора станции</w:t>
            </w:r>
          </w:p>
        </w:tc>
        <w:tc>
          <w:tcPr>
            <w:tcW w:w="2415" w:type="dxa"/>
            <w:vAlign w:val="center"/>
          </w:tcPr>
          <w:p w14:paraId="4481506A" w14:textId="77777777" w:rsidR="004276E4" w:rsidRDefault="00A51D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Информационные стенды</w:t>
            </w:r>
          </w:p>
        </w:tc>
      </w:tr>
      <w:tr w:rsidR="004276E4" w14:paraId="13F52FE7" w14:textId="77777777">
        <w:trPr>
          <w:trHeight w:val="458"/>
        </w:trPr>
        <w:tc>
          <w:tcPr>
            <w:tcW w:w="2310" w:type="dxa"/>
            <w:vMerge w:val="restart"/>
          </w:tcPr>
          <w:p w14:paraId="27EDDC52" w14:textId="77777777" w:rsidR="004276E4" w:rsidRDefault="00A51DBC">
            <w:pPr>
              <w:pStyle w:val="2"/>
              <w:spacing w:before="0" w:after="0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1" w:name="_wysaja60go71" w:colFirst="0" w:colLast="0"/>
            <w:bookmarkEnd w:id="11"/>
            <w: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Банк «Эволюция»</w:t>
            </w:r>
          </w:p>
        </w:tc>
        <w:tc>
          <w:tcPr>
            <w:tcW w:w="10530" w:type="dxa"/>
            <w:vMerge w:val="restart"/>
          </w:tcPr>
          <w:p w14:paraId="6B29F04E" w14:textId="77777777" w:rsidR="004276E4" w:rsidRDefault="00A51D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Добрый день! Вы на станции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«Банк «Эволюция»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Бывают ситуации, когда человек решает купить определённую вещь в кредит: до того, как накопит на неё деньги. Такое решение оправдано при выполнении двух условий. Во-первых, эта вещь должна экономить затраты или повышать доходы сразу (например, холодильник взамен сломавшегося, машина для ежедневных поездок) или в будущем (например, затраты на образование или лечение). Во-вторых, текущий и будущий доход должен позволять по частям оплатить сумму кредита и начисленные проценты в определённый срок.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Кредиты на дорогостоящие покупки (автомобиль, квартира) обычно выдают на более длинный срок и под залог самой покупаемой вещи. Купленная вещь является собственностью банка, а не покупателя до тех пор, пока кредит не будет полностью выплачен. Так банк снижает для себя риск того, что заёмщик не сможет выплатить кредит, и потому может предлагать по таким кредитам более низкую ставку.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14:paraId="42F4DB38" w14:textId="77777777" w:rsidR="004276E4" w:rsidRDefault="00A51D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Изучив инфографику, вы узнаете, какие бывают кредиты, как отличается процентная ставка в зависимости от вида кредита, а также на что следует обращать внимание при выборе банка и кредита. Изучите её и выполните задание. </w:t>
            </w:r>
          </w:p>
          <w:p w14:paraId="468AC8FD" w14:textId="77777777" w:rsidR="004276E4" w:rsidRDefault="004276E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5" w:type="dxa"/>
            <w:vMerge w:val="restart"/>
          </w:tcPr>
          <w:p w14:paraId="554D5CFD" w14:textId="77777777" w:rsidR="004276E4" w:rsidRDefault="00C74E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">
              <w:r w:rsidR="00A51DBC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Приложение №5.9 «Банк «Эволюция»</w:t>
              </w:r>
            </w:hyperlink>
          </w:p>
        </w:tc>
      </w:tr>
      <w:tr w:rsidR="004276E4" w14:paraId="76F8392F" w14:textId="77777777">
        <w:trPr>
          <w:trHeight w:val="458"/>
        </w:trPr>
        <w:tc>
          <w:tcPr>
            <w:tcW w:w="2310" w:type="dxa"/>
            <w:vMerge/>
          </w:tcPr>
          <w:p w14:paraId="403B6A2A" w14:textId="77777777" w:rsidR="004276E4" w:rsidRDefault="004276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30" w:type="dxa"/>
            <w:vMerge/>
          </w:tcPr>
          <w:p w14:paraId="42649E68" w14:textId="77777777" w:rsidR="004276E4" w:rsidRDefault="004276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  <w:vMerge/>
          </w:tcPr>
          <w:p w14:paraId="291DCAC2" w14:textId="77777777" w:rsidR="004276E4" w:rsidRDefault="004276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76E4" w14:paraId="30EDD29A" w14:textId="77777777">
        <w:trPr>
          <w:trHeight w:val="458"/>
        </w:trPr>
        <w:tc>
          <w:tcPr>
            <w:tcW w:w="2310" w:type="dxa"/>
            <w:vMerge w:val="restart"/>
          </w:tcPr>
          <w:p w14:paraId="2BB6AF92" w14:textId="77777777" w:rsidR="004276E4" w:rsidRDefault="00A51DBC">
            <w:pPr>
              <w:pStyle w:val="2"/>
              <w:spacing w:before="0" w:after="0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2" w:name="_2jm2lqtc8xzx" w:colFirst="0" w:colLast="0"/>
            <w:bookmarkEnd w:id="12"/>
            <w: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Компания «Твои финансы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Консалт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0530" w:type="dxa"/>
            <w:vMerge w:val="restart"/>
          </w:tcPr>
          <w:p w14:paraId="1A7A324F" w14:textId="77777777" w:rsidR="004276E4" w:rsidRDefault="00A51D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Добрый день! Вы на станции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«Компания «Твои финансы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Консалт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Зачастую, когда очень нужны деньги на покупку необходимой вещи, нужно понимать, что при обращении в банк за ними кредитную заявку могут не одобрить или предоставить деньги по более высокой процентной ставке. Банки должны быть уверены, что клиент сможет вернуть полученные у них средства, для этого оценивается кредитоспособность. На более выгодные условия могут рассчитывать работающие граждане трудоспособного возраста, имеющие имущество, а также положительную кредитную историю. Если клиент не относится к их числу, банк, осознавая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высокий риск невозврата задолженности, предложит менее выгодные условия, или, может быть, вообще откажет.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Поэтому перед тем, как обратиться в банк за кредитом, лучше проверить на его сайте, какие есть требования к заёмщикам. А также следует оценить сумму задолженности по кредиту и возможность её погашения в срок, внося ежемесячные платежи.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14:paraId="5CE8B200" w14:textId="77777777" w:rsidR="004276E4" w:rsidRDefault="00A51D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Изучив инфографику, вы узнаете о том, как рассчитать размер задолженности по кредиту, какую часть от доходов заёмщика должны занимать выплаты по кредиту и каким клиентам банки предоставляют более выгодные условия кредитования. Изучите инфографику и решите задачу. </w:t>
            </w:r>
          </w:p>
          <w:p w14:paraId="660197C5" w14:textId="77777777" w:rsidR="004276E4" w:rsidRDefault="004276E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5" w:type="dxa"/>
            <w:vMerge w:val="restart"/>
          </w:tcPr>
          <w:p w14:paraId="66283E60" w14:textId="77777777" w:rsidR="004276E4" w:rsidRDefault="00C74E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">
              <w:r w:rsidR="00A51DBC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 xml:space="preserve">Приложение №5.10 «Компания «Твои финансы </w:t>
              </w:r>
              <w:proofErr w:type="spellStart"/>
              <w:r w:rsidR="00A51DBC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Консалт</w:t>
              </w:r>
              <w:proofErr w:type="spellEnd"/>
              <w:r w:rsidR="00A51DBC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»</w:t>
              </w:r>
            </w:hyperlink>
          </w:p>
        </w:tc>
      </w:tr>
      <w:tr w:rsidR="004276E4" w14:paraId="135A4155" w14:textId="77777777">
        <w:trPr>
          <w:trHeight w:val="458"/>
        </w:trPr>
        <w:tc>
          <w:tcPr>
            <w:tcW w:w="2310" w:type="dxa"/>
            <w:vMerge/>
          </w:tcPr>
          <w:p w14:paraId="2EB51CBD" w14:textId="77777777" w:rsidR="004276E4" w:rsidRDefault="004276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30" w:type="dxa"/>
            <w:vMerge/>
          </w:tcPr>
          <w:p w14:paraId="751C3A60" w14:textId="77777777" w:rsidR="004276E4" w:rsidRDefault="004276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  <w:vMerge/>
          </w:tcPr>
          <w:p w14:paraId="56F86C29" w14:textId="77777777" w:rsidR="004276E4" w:rsidRDefault="004276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76E4" w14:paraId="15F564D2" w14:textId="77777777">
        <w:trPr>
          <w:trHeight w:val="458"/>
        </w:trPr>
        <w:tc>
          <w:tcPr>
            <w:tcW w:w="2310" w:type="dxa"/>
            <w:vMerge w:val="restart"/>
          </w:tcPr>
          <w:p w14:paraId="08890497" w14:textId="77777777" w:rsidR="004276E4" w:rsidRDefault="00A51DBC">
            <w:pPr>
              <w:pStyle w:val="2"/>
              <w:spacing w:before="0" w:after="0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3" w:name="_zfpq9w68mrsv" w:colFirst="0" w:colLast="0"/>
            <w:bookmarkEnd w:id="13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«Компания</w:t>
            </w:r>
            <w: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«Твоя банковская карта»</w:t>
            </w:r>
          </w:p>
        </w:tc>
        <w:tc>
          <w:tcPr>
            <w:tcW w:w="10530" w:type="dxa"/>
            <w:vMerge w:val="restart"/>
          </w:tcPr>
          <w:p w14:paraId="0B81DCDD" w14:textId="77777777" w:rsidR="004276E4" w:rsidRDefault="00A51D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Добрый день! Вы на станции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«Компания «Твоя банковская карта»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Все банковские карты делятся на два типа: кредитные и дебетовые.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Кредитная карта – </w:t>
            </w:r>
            <w:r>
              <w:rPr>
                <w:rFonts w:ascii="Times New Roman" w:eastAsia="Times New Roman" w:hAnsi="Times New Roman" w:cs="Times New Roman"/>
                <w:highlight w:val="white"/>
              </w:rPr>
              <w:t>банковская карта для осуществления безналичных платежей преимущественно средствами банка в пределах установленной банком суммы (в соответствии с условиями кредитного договора). За пользование денежными средствами с кредитной банковской карты взимается плата в виде процентов.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Дебетовая карта – банковская карта, позволяющая владельцу распоряжаться деньгами в пределах суммы, находящейся на его счёте.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На этой станции вы узнаете о том, с какой карты выгоднее снимать наличные, где есть ограничения по расходованию средств с карты и за пользование какими картами взымается плата за обслуживание.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Помните, что никому нельзя сообщать данные банковской карты (имя владельца, срок действия,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-код), даже сотрудникам банка. А при обнаружении технических неисправностей либо при возникновении проблем с банкоматом стоит незамедлительно сообщить об этом в банк, позвонив по телефону, указанному на карте, на сайте банка или на банкомате.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Изучите внимательно представленную инфографику и выполните задания.</w:t>
            </w:r>
          </w:p>
          <w:p w14:paraId="1002D31E" w14:textId="77777777" w:rsidR="004276E4" w:rsidRDefault="004276E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5" w:type="dxa"/>
            <w:vMerge w:val="restart"/>
          </w:tcPr>
          <w:p w14:paraId="5769EEA7" w14:textId="77777777" w:rsidR="004276E4" w:rsidRDefault="00C74E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">
              <w:r w:rsidR="00A51DBC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 xml:space="preserve">Приложение №5.11 «Компания </w:t>
              </w:r>
            </w:hyperlink>
            <w:r w:rsidR="00A51DBC"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  <w:t>«</w:t>
            </w:r>
            <w:hyperlink r:id="rId17">
              <w:r w:rsidR="00A51DBC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Твоя банковская карта»</w:t>
              </w:r>
            </w:hyperlink>
          </w:p>
        </w:tc>
      </w:tr>
      <w:tr w:rsidR="004276E4" w14:paraId="76AF034F" w14:textId="77777777">
        <w:trPr>
          <w:trHeight w:val="458"/>
        </w:trPr>
        <w:tc>
          <w:tcPr>
            <w:tcW w:w="2310" w:type="dxa"/>
            <w:vMerge/>
          </w:tcPr>
          <w:p w14:paraId="02299234" w14:textId="77777777" w:rsidR="004276E4" w:rsidRDefault="004276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30" w:type="dxa"/>
            <w:vMerge/>
          </w:tcPr>
          <w:p w14:paraId="0FDA7410" w14:textId="77777777" w:rsidR="004276E4" w:rsidRDefault="004276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  <w:vMerge/>
          </w:tcPr>
          <w:p w14:paraId="4AA352DF" w14:textId="77777777" w:rsidR="004276E4" w:rsidRDefault="004276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76E4" w14:paraId="30FC8D3C" w14:textId="77777777">
        <w:trPr>
          <w:trHeight w:val="458"/>
        </w:trPr>
        <w:tc>
          <w:tcPr>
            <w:tcW w:w="2310" w:type="dxa"/>
            <w:vMerge w:val="restart"/>
          </w:tcPr>
          <w:p w14:paraId="331EE6C9" w14:textId="77777777" w:rsidR="004276E4" w:rsidRDefault="00A51DBC">
            <w:pPr>
              <w:pStyle w:val="2"/>
              <w:spacing w:before="0" w:after="0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4" w:name="_xqlysa1h05eu" w:colFirst="0" w:colLast="0"/>
            <w:bookmarkEnd w:id="14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«Кредит за пять минут»</w:t>
            </w:r>
          </w:p>
        </w:tc>
        <w:tc>
          <w:tcPr>
            <w:tcW w:w="10530" w:type="dxa"/>
            <w:vMerge w:val="restart"/>
          </w:tcPr>
          <w:p w14:paraId="438874E0" w14:textId="77777777" w:rsidR="004276E4" w:rsidRDefault="00A51D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Добрый день! Вы на станции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«Кредит за пять минут»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Кредиты можно получить только в банке. Но если нам нужны деньги, мы можем получить их также в виде займов в других организациях или у других людей. Такие займы, которые дают друг другу знакомые, могут быть совсем беспроцентные или предоставлены на очень льготных условиях. А вот займы, которые выдают специальные финансовые компании (микрофинансовые организации), обычно существенно дороже банковских кредитов. Такие займы часто предлагаются на короткие сроки (от нескольких дней до нескольких недель), и напрямую сравнивать процентные ставки по ним с более длительными банковскими кредитами нельзя.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14:paraId="64F896A1" w14:textId="77777777" w:rsidR="004276E4" w:rsidRDefault="00A51D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Инфографика поможет вам разобраться, в чём отличие между займом и кредитом и в чём разница между начислением процентов в разные периоды времени.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Изучите внимательно представленную инфографику и выполните задания.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415" w:type="dxa"/>
            <w:vMerge w:val="restart"/>
          </w:tcPr>
          <w:p w14:paraId="2FB795DA" w14:textId="77777777" w:rsidR="004276E4" w:rsidRDefault="00C74E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">
              <w:r w:rsidR="00A51DBC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Приложение №5.12 «Кредит за пять минут»</w:t>
              </w:r>
            </w:hyperlink>
          </w:p>
        </w:tc>
      </w:tr>
      <w:tr w:rsidR="004276E4" w14:paraId="510F03E8" w14:textId="77777777">
        <w:trPr>
          <w:trHeight w:val="458"/>
        </w:trPr>
        <w:tc>
          <w:tcPr>
            <w:tcW w:w="2310" w:type="dxa"/>
            <w:vMerge/>
          </w:tcPr>
          <w:p w14:paraId="63C303BF" w14:textId="77777777" w:rsidR="004276E4" w:rsidRDefault="004276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30" w:type="dxa"/>
            <w:vMerge/>
          </w:tcPr>
          <w:p w14:paraId="4B73A521" w14:textId="77777777" w:rsidR="004276E4" w:rsidRDefault="004276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  <w:vMerge/>
          </w:tcPr>
          <w:p w14:paraId="2E92CEA9" w14:textId="77777777" w:rsidR="004276E4" w:rsidRDefault="004276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815C54E" w14:textId="77777777" w:rsidR="004276E4" w:rsidRDefault="004276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5C4973E" w14:textId="77777777" w:rsidR="002F7CAD" w:rsidRDefault="002F7CAD">
      <w:pPr>
        <w:pStyle w:val="1"/>
        <w:tabs>
          <w:tab w:val="left" w:pos="1384"/>
          <w:tab w:val="left" w:pos="3085"/>
          <w:tab w:val="left" w:pos="11445"/>
        </w:tabs>
        <w:spacing w:before="0" w:after="0" w:line="240" w:lineRule="auto"/>
        <w:ind w:left="113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5" w:name="_2f6paq93m628" w:colFirst="0" w:colLast="0"/>
      <w:bookmarkEnd w:id="15"/>
    </w:p>
    <w:p w14:paraId="720B0528" w14:textId="77777777" w:rsidR="002F7CAD" w:rsidRDefault="002F7CAD">
      <w:pPr>
        <w:pStyle w:val="1"/>
        <w:tabs>
          <w:tab w:val="left" w:pos="1384"/>
          <w:tab w:val="left" w:pos="3085"/>
          <w:tab w:val="left" w:pos="11445"/>
        </w:tabs>
        <w:spacing w:before="0" w:after="0" w:line="240" w:lineRule="auto"/>
        <w:ind w:left="11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B0FB190" w14:textId="77777777" w:rsidR="002F7CAD" w:rsidRDefault="002F7CAD">
      <w:pPr>
        <w:pStyle w:val="1"/>
        <w:tabs>
          <w:tab w:val="left" w:pos="1384"/>
          <w:tab w:val="left" w:pos="3085"/>
          <w:tab w:val="left" w:pos="11445"/>
        </w:tabs>
        <w:spacing w:before="0" w:after="0" w:line="240" w:lineRule="auto"/>
        <w:ind w:left="11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63F1C01" w14:textId="42F04CC7" w:rsidR="004276E4" w:rsidRDefault="00A51DBC">
      <w:pPr>
        <w:pStyle w:val="1"/>
        <w:tabs>
          <w:tab w:val="left" w:pos="1384"/>
          <w:tab w:val="left" w:pos="3085"/>
          <w:tab w:val="left" w:pos="11445"/>
        </w:tabs>
        <w:spacing w:before="0" w:after="0" w:line="240" w:lineRule="auto"/>
        <w:ind w:left="11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Дополнительные станции</w:t>
      </w:r>
    </w:p>
    <w:p w14:paraId="3E21FD99" w14:textId="77777777" w:rsidR="004276E4" w:rsidRDefault="004276E4">
      <w:pPr>
        <w:tabs>
          <w:tab w:val="left" w:pos="1384"/>
          <w:tab w:val="left" w:pos="3085"/>
          <w:tab w:val="left" w:pos="11445"/>
        </w:tabs>
      </w:pPr>
    </w:p>
    <w:tbl>
      <w:tblPr>
        <w:tblStyle w:val="a8"/>
        <w:tblW w:w="15030" w:type="dxa"/>
        <w:tblInd w:w="-2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40"/>
        <w:gridCol w:w="10425"/>
        <w:gridCol w:w="2265"/>
      </w:tblGrid>
      <w:tr w:rsidR="004276E4" w14:paraId="7FB809A2" w14:textId="77777777">
        <w:trPr>
          <w:trHeight w:val="315"/>
        </w:trPr>
        <w:tc>
          <w:tcPr>
            <w:tcW w:w="2340" w:type="dxa"/>
          </w:tcPr>
          <w:p w14:paraId="390AA901" w14:textId="77777777" w:rsidR="004276E4" w:rsidRDefault="00A51D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Станции</w:t>
            </w:r>
          </w:p>
        </w:tc>
        <w:tc>
          <w:tcPr>
            <w:tcW w:w="10425" w:type="dxa"/>
          </w:tcPr>
          <w:p w14:paraId="69025DB5" w14:textId="77777777" w:rsidR="004276E4" w:rsidRDefault="00A51D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 модератора станции</w:t>
            </w:r>
          </w:p>
        </w:tc>
        <w:tc>
          <w:tcPr>
            <w:tcW w:w="2265" w:type="dxa"/>
          </w:tcPr>
          <w:p w14:paraId="1AD1DA7F" w14:textId="77777777" w:rsidR="004276E4" w:rsidRDefault="00A51D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Информационные стенды</w:t>
            </w:r>
          </w:p>
        </w:tc>
      </w:tr>
      <w:tr w:rsidR="004276E4" w14:paraId="74BA8657" w14:textId="77777777">
        <w:trPr>
          <w:trHeight w:val="458"/>
        </w:trPr>
        <w:tc>
          <w:tcPr>
            <w:tcW w:w="2340" w:type="dxa"/>
            <w:vMerge w:val="restart"/>
          </w:tcPr>
          <w:p w14:paraId="52568157" w14:textId="77777777" w:rsidR="004276E4" w:rsidRDefault="00A51DBC">
            <w:pPr>
              <w:pStyle w:val="2"/>
              <w:spacing w:before="0" w:after="0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6" w:name="_nrywftz2m30m" w:colFirst="0" w:colLast="0"/>
            <w:bookmarkEnd w:id="16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«На работе»</w:t>
            </w:r>
          </w:p>
        </w:tc>
        <w:tc>
          <w:tcPr>
            <w:tcW w:w="10425" w:type="dxa"/>
            <w:vMerge w:val="restart"/>
          </w:tcPr>
          <w:p w14:paraId="5BACB940" w14:textId="77777777" w:rsidR="004276E4" w:rsidRDefault="00A51D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Добрый день! Вы на станции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«На работе»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На этой станции вы узнаете о том, что в Российской Федерации можно работать с 14 лет, а также какие нормы рабочего времени существуют для несовершеннолетних и как рабочий график может отличаться во время учёбы и во время каникул.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Любое трудоустройство сопровождается подписанием трудового договора – соглашение между работодателем и работником, по которому работодатель обязуется предоставить работнику работу, обеспечить условия труда и в полном размере выплачивать заработную плату, а работник обязуется лично выполнять свою работу, соблюдая правила трудового распорядка. Соблюдение ключевых положений трудового договора обязательно обеими сторонами, его подписавшими.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14:paraId="0C4BB381" w14:textId="77777777" w:rsidR="004276E4" w:rsidRDefault="00A51D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Изучите внимательно представленную инфографику и выполните задания.</w:t>
            </w:r>
          </w:p>
          <w:p w14:paraId="4F321AE1" w14:textId="77777777" w:rsidR="004276E4" w:rsidRDefault="004276E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5" w:type="dxa"/>
            <w:vMerge w:val="restart"/>
          </w:tcPr>
          <w:p w14:paraId="503DFA5C" w14:textId="77777777" w:rsidR="004276E4" w:rsidRDefault="00C74E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">
              <w:r w:rsidR="00A51DBC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Приложение №5.13 «На работе»</w:t>
              </w:r>
            </w:hyperlink>
          </w:p>
        </w:tc>
      </w:tr>
      <w:tr w:rsidR="004276E4" w14:paraId="4768A34F" w14:textId="77777777">
        <w:trPr>
          <w:trHeight w:val="458"/>
        </w:trPr>
        <w:tc>
          <w:tcPr>
            <w:tcW w:w="2340" w:type="dxa"/>
            <w:vMerge/>
          </w:tcPr>
          <w:p w14:paraId="32C0BF87" w14:textId="77777777" w:rsidR="004276E4" w:rsidRDefault="004276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5" w:type="dxa"/>
            <w:vMerge/>
          </w:tcPr>
          <w:p w14:paraId="278064B4" w14:textId="77777777" w:rsidR="004276E4" w:rsidRDefault="004276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</w:tcPr>
          <w:p w14:paraId="03A40BE3" w14:textId="77777777" w:rsidR="004276E4" w:rsidRDefault="004276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76E4" w14:paraId="4FCBD4A1" w14:textId="77777777">
        <w:trPr>
          <w:trHeight w:val="458"/>
        </w:trPr>
        <w:tc>
          <w:tcPr>
            <w:tcW w:w="2340" w:type="dxa"/>
            <w:vMerge w:val="restart"/>
          </w:tcPr>
          <w:p w14:paraId="144DEF1C" w14:textId="77777777" w:rsidR="004276E4" w:rsidRDefault="00A51DBC">
            <w:pPr>
              <w:pStyle w:val="2"/>
              <w:spacing w:before="0" w:after="0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7" w:name="_bukxa0jpi6n4" w:colFirst="0" w:colLast="0"/>
            <w:bookmarkEnd w:id="17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«На юридической консультации»</w:t>
            </w:r>
          </w:p>
        </w:tc>
        <w:tc>
          <w:tcPr>
            <w:tcW w:w="10425" w:type="dxa"/>
            <w:vMerge w:val="restart"/>
          </w:tcPr>
          <w:p w14:paraId="0CDABDBF" w14:textId="77777777" w:rsidR="004276E4" w:rsidRDefault="00A51D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Добрый день! Вы попали на станцию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«На юридической консультации»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Перед вами выдержки из статей Закона «О защите прав потребителей» – главного закона Российской Федерации, регламентирующего взаимоотношения продавца и покупателя.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14:paraId="3EAE012F" w14:textId="77777777" w:rsidR="004276E4" w:rsidRDefault="00A51D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Изучите инфографику и выдержки из Закона для выполнения задания на станции. </w:t>
            </w:r>
          </w:p>
        </w:tc>
        <w:tc>
          <w:tcPr>
            <w:tcW w:w="2265" w:type="dxa"/>
            <w:vMerge w:val="restart"/>
          </w:tcPr>
          <w:p w14:paraId="347035C7" w14:textId="77777777" w:rsidR="004276E4" w:rsidRDefault="00C74E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">
              <w:r w:rsidR="00A51DBC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Приложение №5.14 «На юридической консультации»</w:t>
              </w:r>
            </w:hyperlink>
          </w:p>
        </w:tc>
      </w:tr>
      <w:tr w:rsidR="004276E4" w14:paraId="40067BCB" w14:textId="77777777">
        <w:trPr>
          <w:trHeight w:val="458"/>
        </w:trPr>
        <w:tc>
          <w:tcPr>
            <w:tcW w:w="2340" w:type="dxa"/>
            <w:vMerge/>
          </w:tcPr>
          <w:p w14:paraId="59A90D50" w14:textId="77777777" w:rsidR="004276E4" w:rsidRDefault="004276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5" w:type="dxa"/>
            <w:vMerge/>
          </w:tcPr>
          <w:p w14:paraId="45709453" w14:textId="77777777" w:rsidR="004276E4" w:rsidRDefault="004276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</w:tcPr>
          <w:p w14:paraId="0AF6FAF7" w14:textId="77777777" w:rsidR="004276E4" w:rsidRDefault="004276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3C7FF13" w14:textId="77777777" w:rsidR="004276E4" w:rsidRDefault="004276E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sectPr w:rsidR="004276E4">
      <w:headerReference w:type="default" r:id="rId21"/>
      <w:footerReference w:type="default" r:id="rId22"/>
      <w:pgSz w:w="16838" w:h="11906"/>
      <w:pgMar w:top="1701" w:right="1134" w:bottom="850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8C7F29" w14:textId="77777777" w:rsidR="00C74EEF" w:rsidRDefault="00C74EEF">
      <w:pPr>
        <w:spacing w:after="0" w:line="240" w:lineRule="auto"/>
      </w:pPr>
      <w:r>
        <w:separator/>
      </w:r>
    </w:p>
  </w:endnote>
  <w:endnote w:type="continuationSeparator" w:id="0">
    <w:p w14:paraId="5D8B955A" w14:textId="77777777" w:rsidR="00C74EEF" w:rsidRDefault="00C74E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66773" w14:textId="77777777" w:rsidR="004276E4" w:rsidRDefault="00A51DBC">
    <w:pPr>
      <w:tabs>
        <w:tab w:val="center" w:pos="4677"/>
        <w:tab w:val="right" w:pos="9355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noProof/>
        <w:sz w:val="24"/>
        <w:szCs w:val="24"/>
      </w:rPr>
      <w:drawing>
        <wp:inline distT="114300" distB="114300" distL="114300" distR="114300" wp14:anchorId="56278C9F" wp14:editId="464A8BB3">
          <wp:extent cx="1708188" cy="230317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27585" b="29106"/>
                  <a:stretch>
                    <a:fillRect/>
                  </a:stretch>
                </pic:blipFill>
                <pic:spPr>
                  <a:xfrm>
                    <a:off x="0" y="0"/>
                    <a:ext cx="1708188" cy="23031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 w:cs="Times New Roman"/>
        <w:sz w:val="24"/>
        <w:szCs w:val="24"/>
      </w:rPr>
      <w:t xml:space="preserve"> </w:t>
    </w:r>
  </w:p>
  <w:p w14:paraId="40AB7407" w14:textId="77777777" w:rsidR="004276E4" w:rsidRDefault="00A51DBC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sz w:val="24"/>
        <w:szCs w:val="24"/>
      </w:rPr>
      <w:fldChar w:fldCharType="separate"/>
    </w:r>
    <w:r w:rsidR="002F7CAD">
      <w:rPr>
        <w:rFonts w:ascii="Times New Roman" w:eastAsia="Times New Roman" w:hAnsi="Times New Roman" w:cs="Times New Roman"/>
        <w:noProof/>
        <w:sz w:val="24"/>
        <w:szCs w:val="24"/>
      </w:rPr>
      <w:t>1</w:t>
    </w:r>
    <w:r>
      <w:rPr>
        <w:rFonts w:ascii="Times New Roman" w:eastAsia="Times New Roman" w:hAnsi="Times New Roman" w:cs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8B6F9C" w14:textId="77777777" w:rsidR="00C74EEF" w:rsidRDefault="00C74EEF">
      <w:pPr>
        <w:spacing w:after="0" w:line="240" w:lineRule="auto"/>
      </w:pPr>
      <w:r>
        <w:separator/>
      </w:r>
    </w:p>
  </w:footnote>
  <w:footnote w:type="continuationSeparator" w:id="0">
    <w:p w14:paraId="67A8BCDF" w14:textId="77777777" w:rsidR="00C74EEF" w:rsidRDefault="00C74E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FA47A" w14:textId="77777777" w:rsidR="004276E4" w:rsidRDefault="00A51DBC">
    <w:pPr>
      <w:jc w:val="right"/>
    </w:pPr>
    <w:r>
      <w:rPr>
        <w:rFonts w:ascii="Times New Roman" w:eastAsia="Times New Roman" w:hAnsi="Times New Roman" w:cs="Times New Roman"/>
        <w:color w:val="999999"/>
        <w:sz w:val="20"/>
        <w:szCs w:val="20"/>
      </w:rPr>
      <w:t>Игра-</w:t>
    </w:r>
    <w:proofErr w:type="spellStart"/>
    <w:r>
      <w:rPr>
        <w:rFonts w:ascii="Times New Roman" w:eastAsia="Times New Roman" w:hAnsi="Times New Roman" w:cs="Times New Roman"/>
        <w:color w:val="999999"/>
        <w:sz w:val="20"/>
        <w:szCs w:val="20"/>
      </w:rPr>
      <w:t>квест</w:t>
    </w:r>
    <w:proofErr w:type="spellEnd"/>
    <w:r>
      <w:rPr>
        <w:rFonts w:ascii="Times New Roman" w:eastAsia="Times New Roman" w:hAnsi="Times New Roman" w:cs="Times New Roman"/>
        <w:color w:val="999999"/>
        <w:sz w:val="20"/>
        <w:szCs w:val="20"/>
      </w:rPr>
      <w:t xml:space="preserve"> «</w:t>
    </w:r>
    <w:proofErr w:type="spellStart"/>
    <w:r>
      <w:rPr>
        <w:rFonts w:ascii="Times New Roman" w:eastAsia="Times New Roman" w:hAnsi="Times New Roman" w:cs="Times New Roman"/>
        <w:color w:val="999999"/>
        <w:sz w:val="20"/>
        <w:szCs w:val="20"/>
      </w:rPr>
      <w:t>Финквест</w:t>
    </w:r>
    <w:proofErr w:type="spellEnd"/>
    <w:r>
      <w:rPr>
        <w:rFonts w:ascii="Times New Roman" w:eastAsia="Times New Roman" w:hAnsi="Times New Roman" w:cs="Times New Roman"/>
        <w:color w:val="999999"/>
        <w:sz w:val="20"/>
        <w:szCs w:val="20"/>
      </w:rPr>
      <w:t>» для 7-9 классов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6E4"/>
    <w:rsid w:val="002F7CAD"/>
    <w:rsid w:val="004276E4"/>
    <w:rsid w:val="00A51DBC"/>
    <w:rsid w:val="00C74EEF"/>
    <w:rsid w:val="00DB2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ADDBA"/>
  <w15:docId w15:val="{C52E6C3E-417E-4A93-B8FA-6B2C47630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open?id=1DDuCfT_hUxnVZ0vFWWqiOoNrjNOZG-li" TargetMode="External"/><Relationship Id="rId13" Type="http://schemas.openxmlformats.org/officeDocument/2006/relationships/hyperlink" Target="https://drive.google.com/open?id=1KilcRLUz3ekZTOoNN40k6Hk5CjRegJUp" TargetMode="External"/><Relationship Id="rId18" Type="http://schemas.openxmlformats.org/officeDocument/2006/relationships/hyperlink" Target="https://drive.google.com/open?id=1oulc3FzmOYD0w7DCyVIbHuT5N3CudDBg" TargetMode="External"/><Relationship Id="rId3" Type="http://schemas.openxmlformats.org/officeDocument/2006/relationships/webSettings" Target="webSettings.xml"/><Relationship Id="rId21" Type="http://schemas.openxmlformats.org/officeDocument/2006/relationships/header" Target="header1.xml"/><Relationship Id="rId7" Type="http://schemas.openxmlformats.org/officeDocument/2006/relationships/hyperlink" Target="https://drive.google.com/open?id=1zVq-dSggtzD8esNGHBOncMdEYjqw62ds" TargetMode="External"/><Relationship Id="rId12" Type="http://schemas.openxmlformats.org/officeDocument/2006/relationships/hyperlink" Target="https://drive.google.com/open?id=1ustS9pALjni1k58Pw6h8SC3RLqu9AaGb" TargetMode="External"/><Relationship Id="rId17" Type="http://schemas.openxmlformats.org/officeDocument/2006/relationships/hyperlink" Target="https://drive.google.com/open?id=1s0EfCnVcGz0o4vNAcgk762wmMG_w5v6f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drive.google.com/open?id=1s0EfCnVcGz0o4vNAcgk762wmMG_w5v6f" TargetMode="External"/><Relationship Id="rId20" Type="http://schemas.openxmlformats.org/officeDocument/2006/relationships/hyperlink" Target="https://drive.google.com/open?id=1quFfxvcZ_mzdc2INBWLgg4pMb3LvLCqu" TargetMode="External"/><Relationship Id="rId1" Type="http://schemas.openxmlformats.org/officeDocument/2006/relationships/styles" Target="styles.xml"/><Relationship Id="rId6" Type="http://schemas.openxmlformats.org/officeDocument/2006/relationships/hyperlink" Target="https://drive.google.com/open?id=1R0P8A7OI2QEVc952uGBZtEke3uOUy826" TargetMode="External"/><Relationship Id="rId11" Type="http://schemas.openxmlformats.org/officeDocument/2006/relationships/hyperlink" Target="https://drive.google.com/open?id=1CTRXI8ZXp56dV5l7koLWXcmMyzkdN0DZ" TargetMode="Externa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https://drive.google.com/open?id=1QpUyeoh0ZJQWyHRQ365XJ24VuLy48JCX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drive.google.com/open?id=1S3t-P5STo8r_yHTtx7wCBOEfuagr78LL" TargetMode="External"/><Relationship Id="rId19" Type="http://schemas.openxmlformats.org/officeDocument/2006/relationships/hyperlink" Target="https://drive.google.com/open?id=1JgR3xNg2H4VjrBF2lcmgVXyuc1QUj35L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drive.google.com/open?id=1vffhRg6oR_c1ijGKUkGD_paa5s1GgM55" TargetMode="External"/><Relationship Id="rId14" Type="http://schemas.openxmlformats.org/officeDocument/2006/relationships/hyperlink" Target="https://drive.google.com/open?id=1lNZ0sdvcwltPewT4XI4v3St9RKV6yOp5" TargetMode="External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2019</Words>
  <Characters>13432</Characters>
  <Application>Microsoft Office Word</Application>
  <DocSecurity>0</DocSecurity>
  <Lines>253</Lines>
  <Paragraphs>58</Paragraphs>
  <ScaleCrop>false</ScaleCrop>
  <Company/>
  <LinksUpToDate>false</LinksUpToDate>
  <CharactersWithSpaces>15393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3</cp:revision>
  <dcterms:created xsi:type="dcterms:W3CDTF">2020-07-23T13:07:00Z</dcterms:created>
  <dcterms:modified xsi:type="dcterms:W3CDTF">2022-05-04T19:50:00Z</dcterms:modified>
</cp:coreProperties>
</file>