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003C7" w14:textId="4529F927" w:rsidR="0035234F" w:rsidRPr="007F199E" w:rsidRDefault="00BF7BCC" w:rsidP="0035234F">
      <w:pPr>
        <w:pStyle w:val="a4"/>
        <w:spacing w:line="276" w:lineRule="auto"/>
        <w:ind w:firstLine="0"/>
        <w:jc w:val="center"/>
        <w:rPr>
          <w:rFonts w:ascii="Arial" w:hAnsi="Arial" w:cs="Arial"/>
          <w:b/>
          <w:bCs/>
          <w:sz w:val="28"/>
          <w:szCs w:val="20"/>
        </w:rPr>
      </w:pPr>
      <w:r w:rsidRPr="007F199E">
        <w:rPr>
          <w:rFonts w:ascii="Arial" w:hAnsi="Arial" w:cs="Arial"/>
          <w:b/>
          <w:bCs/>
          <w:sz w:val="28"/>
          <w:szCs w:val="20"/>
        </w:rPr>
        <w:t>МОДУЛЬ</w:t>
      </w:r>
      <w:r w:rsidR="00A501DD">
        <w:rPr>
          <w:rFonts w:ascii="Arial" w:hAnsi="Arial" w:cs="Arial"/>
          <w:b/>
          <w:bCs/>
          <w:sz w:val="28"/>
          <w:szCs w:val="20"/>
        </w:rPr>
        <w:t xml:space="preserve"> </w:t>
      </w:r>
      <w:r w:rsidRPr="007F199E">
        <w:rPr>
          <w:rFonts w:ascii="Arial" w:hAnsi="Arial" w:cs="Arial"/>
          <w:b/>
          <w:bCs/>
          <w:sz w:val="28"/>
          <w:szCs w:val="20"/>
        </w:rPr>
        <w:t>2</w:t>
      </w:r>
    </w:p>
    <w:p w14:paraId="08BDA278" w14:textId="77777777" w:rsidR="00A61559" w:rsidRPr="007F199E" w:rsidRDefault="00A61559" w:rsidP="0035234F">
      <w:pPr>
        <w:pStyle w:val="a4"/>
        <w:spacing w:line="276" w:lineRule="auto"/>
        <w:ind w:firstLine="0"/>
        <w:jc w:val="center"/>
        <w:rPr>
          <w:rFonts w:ascii="Arial" w:hAnsi="Arial" w:cs="Arial"/>
          <w:b/>
          <w:bCs/>
          <w:sz w:val="28"/>
          <w:szCs w:val="20"/>
        </w:rPr>
      </w:pPr>
    </w:p>
    <w:p w14:paraId="6E0E7968" w14:textId="367E48CF" w:rsidR="00A06C46" w:rsidRPr="007F199E" w:rsidRDefault="00092B41" w:rsidP="0035234F">
      <w:pPr>
        <w:pStyle w:val="a4"/>
        <w:spacing w:line="276" w:lineRule="auto"/>
        <w:ind w:firstLine="0"/>
        <w:jc w:val="center"/>
        <w:rPr>
          <w:rFonts w:ascii="Arial" w:hAnsi="Arial" w:cs="Arial"/>
          <w:bCs/>
          <w:sz w:val="28"/>
          <w:szCs w:val="20"/>
        </w:rPr>
      </w:pPr>
      <w:r w:rsidRPr="007F199E">
        <w:rPr>
          <w:rFonts w:ascii="Arial" w:hAnsi="Arial" w:cs="Arial"/>
          <w:bCs/>
          <w:sz w:val="28"/>
          <w:szCs w:val="20"/>
        </w:rPr>
        <w:t>Учебно-методическое</w:t>
      </w:r>
      <w:r w:rsidR="00A501DD">
        <w:rPr>
          <w:rFonts w:ascii="Arial" w:hAnsi="Arial" w:cs="Arial"/>
          <w:bCs/>
          <w:sz w:val="28"/>
          <w:szCs w:val="20"/>
        </w:rPr>
        <w:t xml:space="preserve"> </w:t>
      </w:r>
      <w:r w:rsidRPr="007F199E">
        <w:rPr>
          <w:rFonts w:ascii="Arial" w:hAnsi="Arial" w:cs="Arial"/>
          <w:bCs/>
          <w:sz w:val="28"/>
          <w:szCs w:val="20"/>
        </w:rPr>
        <w:t>пособие</w:t>
      </w:r>
      <w:r w:rsidR="00A501DD">
        <w:rPr>
          <w:rFonts w:ascii="Arial" w:hAnsi="Arial" w:cs="Arial"/>
          <w:bCs/>
          <w:sz w:val="28"/>
          <w:szCs w:val="20"/>
        </w:rPr>
        <w:t xml:space="preserve"> </w:t>
      </w:r>
      <w:r w:rsidR="00A61559" w:rsidRPr="007F199E">
        <w:rPr>
          <w:rFonts w:ascii="Arial" w:hAnsi="Arial" w:cs="Arial"/>
          <w:bCs/>
          <w:sz w:val="28"/>
          <w:szCs w:val="20"/>
        </w:rPr>
        <w:t>модуля</w:t>
      </w:r>
      <w:r w:rsidR="00A501DD">
        <w:rPr>
          <w:rFonts w:ascii="Arial" w:hAnsi="Arial" w:cs="Arial"/>
          <w:bCs/>
          <w:sz w:val="28"/>
          <w:szCs w:val="20"/>
        </w:rPr>
        <w:t xml:space="preserve"> </w:t>
      </w:r>
      <w:r w:rsidR="00A61559" w:rsidRPr="007F199E">
        <w:rPr>
          <w:rFonts w:ascii="Arial" w:hAnsi="Arial" w:cs="Arial"/>
          <w:bCs/>
          <w:sz w:val="28"/>
          <w:szCs w:val="20"/>
        </w:rPr>
        <w:t>по</w:t>
      </w:r>
      <w:r w:rsidR="00A501DD">
        <w:rPr>
          <w:rFonts w:ascii="Arial" w:hAnsi="Arial" w:cs="Arial"/>
          <w:bCs/>
          <w:sz w:val="28"/>
          <w:szCs w:val="20"/>
        </w:rPr>
        <w:t xml:space="preserve"> </w:t>
      </w:r>
      <w:r w:rsidR="00A61559" w:rsidRPr="007F199E">
        <w:rPr>
          <w:rFonts w:ascii="Arial" w:hAnsi="Arial" w:cs="Arial"/>
          <w:bCs/>
          <w:sz w:val="28"/>
          <w:szCs w:val="20"/>
        </w:rPr>
        <w:t>теме:</w:t>
      </w:r>
      <w:r w:rsidR="00A501DD">
        <w:rPr>
          <w:rFonts w:ascii="Arial" w:hAnsi="Arial" w:cs="Arial"/>
          <w:bCs/>
          <w:sz w:val="28"/>
          <w:szCs w:val="20"/>
        </w:rPr>
        <w:t xml:space="preserve"> </w:t>
      </w:r>
    </w:p>
    <w:p w14:paraId="3C54843E" w14:textId="2C0466A1" w:rsidR="0035234F" w:rsidRPr="007F199E" w:rsidRDefault="00A61559" w:rsidP="0035234F">
      <w:pPr>
        <w:pStyle w:val="a4"/>
        <w:spacing w:line="276" w:lineRule="auto"/>
        <w:ind w:firstLine="0"/>
        <w:jc w:val="center"/>
        <w:rPr>
          <w:rFonts w:ascii="Arial" w:hAnsi="Arial" w:cs="Arial"/>
          <w:b/>
          <w:bCs/>
          <w:sz w:val="28"/>
          <w:szCs w:val="20"/>
        </w:rPr>
      </w:pPr>
      <w:r w:rsidRPr="007F199E">
        <w:rPr>
          <w:rFonts w:ascii="Arial" w:hAnsi="Arial" w:cs="Arial"/>
          <w:b/>
          <w:bCs/>
          <w:sz w:val="28"/>
          <w:szCs w:val="20"/>
        </w:rPr>
        <w:t>«</w:t>
      </w:r>
      <w:r w:rsidR="0035234F" w:rsidRPr="007F199E">
        <w:rPr>
          <w:rFonts w:ascii="Arial" w:hAnsi="Arial" w:cs="Arial"/>
          <w:b/>
          <w:bCs/>
          <w:sz w:val="28"/>
          <w:szCs w:val="20"/>
        </w:rPr>
        <w:t>Управление</w:t>
      </w:r>
      <w:r w:rsidR="00A501DD">
        <w:rPr>
          <w:rFonts w:ascii="Arial" w:hAnsi="Arial" w:cs="Arial"/>
          <w:b/>
          <w:bCs/>
          <w:sz w:val="28"/>
          <w:szCs w:val="20"/>
        </w:rPr>
        <w:t xml:space="preserve"> </w:t>
      </w:r>
      <w:r w:rsidR="00BF7BCC" w:rsidRPr="007F199E">
        <w:rPr>
          <w:rFonts w:ascii="Arial" w:hAnsi="Arial" w:cs="Arial"/>
          <w:b/>
          <w:bCs/>
          <w:sz w:val="28"/>
          <w:szCs w:val="20"/>
        </w:rPr>
        <w:t>семейным</w:t>
      </w:r>
      <w:r w:rsidR="00A501DD">
        <w:rPr>
          <w:rFonts w:ascii="Arial" w:hAnsi="Arial" w:cs="Arial"/>
          <w:b/>
          <w:bCs/>
          <w:sz w:val="28"/>
          <w:szCs w:val="20"/>
        </w:rPr>
        <w:t xml:space="preserve"> </w:t>
      </w:r>
      <w:r w:rsidR="0035234F" w:rsidRPr="007F199E">
        <w:rPr>
          <w:rFonts w:ascii="Arial" w:hAnsi="Arial" w:cs="Arial"/>
          <w:b/>
          <w:bCs/>
          <w:sz w:val="28"/>
          <w:szCs w:val="20"/>
        </w:rPr>
        <w:t>бюджетом</w:t>
      </w:r>
      <w:r w:rsidRPr="007F199E">
        <w:rPr>
          <w:rFonts w:ascii="Arial" w:hAnsi="Arial" w:cs="Arial"/>
          <w:b/>
          <w:bCs/>
          <w:sz w:val="28"/>
          <w:szCs w:val="20"/>
        </w:rPr>
        <w:t>»</w:t>
      </w:r>
    </w:p>
    <w:p w14:paraId="116202F0" w14:textId="77777777" w:rsidR="0035234F" w:rsidRPr="007F199E" w:rsidRDefault="0035234F" w:rsidP="0035234F">
      <w:pPr>
        <w:pStyle w:val="a4"/>
        <w:spacing w:line="276" w:lineRule="auto"/>
        <w:ind w:firstLine="0"/>
        <w:jc w:val="center"/>
        <w:rPr>
          <w:rFonts w:ascii="Arial" w:hAnsi="Arial" w:cs="Arial"/>
          <w:sz w:val="20"/>
          <w:szCs w:val="20"/>
        </w:rPr>
      </w:pPr>
    </w:p>
    <w:p w14:paraId="78175E71" w14:textId="77777777" w:rsidR="00A06C46" w:rsidRPr="007F199E" w:rsidRDefault="00A06C46">
      <w:pPr>
        <w:rPr>
          <w:rFonts w:ascii="Arial" w:eastAsia="Times New Roman" w:hAnsi="Arial" w:cs="Arial"/>
          <w:b/>
          <w:bCs/>
          <w:sz w:val="20"/>
          <w:szCs w:val="20"/>
          <w:lang w:eastAsia="ru-RU"/>
        </w:rPr>
      </w:pPr>
    </w:p>
    <w:p w14:paraId="338F0A2A" w14:textId="77777777" w:rsidR="008B22A6" w:rsidRPr="007F199E" w:rsidRDefault="008B22A6">
      <w:pPr>
        <w:rPr>
          <w:rFonts w:ascii="Arial" w:eastAsia="Times New Roman" w:hAnsi="Arial" w:cs="Arial"/>
          <w:b/>
          <w:bCs/>
          <w:sz w:val="20"/>
          <w:szCs w:val="20"/>
          <w:lang w:eastAsia="ru-RU"/>
        </w:rPr>
      </w:pPr>
    </w:p>
    <w:p w14:paraId="1185C381" w14:textId="77777777" w:rsidR="00A61559" w:rsidRPr="007F199E" w:rsidRDefault="00A61559">
      <w:pPr>
        <w:rPr>
          <w:rFonts w:ascii="Arial" w:eastAsia="Times New Roman" w:hAnsi="Arial" w:cs="Arial"/>
          <w:b/>
          <w:bCs/>
          <w:sz w:val="20"/>
          <w:szCs w:val="20"/>
          <w:lang w:eastAsia="ru-RU"/>
        </w:rPr>
      </w:pPr>
    </w:p>
    <w:p w14:paraId="53A9E1F6" w14:textId="77777777" w:rsidR="00183EF8" w:rsidRPr="007F199E" w:rsidRDefault="00183EF8">
      <w:pPr>
        <w:rPr>
          <w:rFonts w:ascii="Arial" w:eastAsia="Times New Roman" w:hAnsi="Arial" w:cs="Arial"/>
          <w:b/>
          <w:bCs/>
          <w:sz w:val="20"/>
          <w:szCs w:val="20"/>
          <w:lang w:eastAsia="ru-RU"/>
        </w:rPr>
      </w:pPr>
    </w:p>
    <w:p w14:paraId="374E79C0" w14:textId="77777777" w:rsidR="00183EF8" w:rsidRPr="007F199E" w:rsidRDefault="00183EF8">
      <w:pPr>
        <w:rPr>
          <w:rFonts w:ascii="Arial" w:eastAsia="Times New Roman" w:hAnsi="Arial" w:cs="Arial"/>
          <w:b/>
          <w:bCs/>
          <w:sz w:val="20"/>
          <w:szCs w:val="20"/>
          <w:lang w:eastAsia="ru-RU"/>
        </w:rPr>
      </w:pPr>
    </w:p>
    <w:p w14:paraId="58A19D5B" w14:textId="77777777" w:rsidR="008B22A6" w:rsidRPr="007F199E" w:rsidRDefault="008B22A6">
      <w:pPr>
        <w:rPr>
          <w:rFonts w:ascii="Arial" w:eastAsia="Times New Roman" w:hAnsi="Arial" w:cs="Arial"/>
          <w:b/>
          <w:bCs/>
          <w:sz w:val="20"/>
          <w:szCs w:val="20"/>
          <w:lang w:eastAsia="ru-RU"/>
        </w:rPr>
      </w:pPr>
    </w:p>
    <w:p w14:paraId="4B1E8765" w14:textId="77777777" w:rsidR="008B22A6" w:rsidRPr="007F199E" w:rsidRDefault="008B22A6">
      <w:pPr>
        <w:rPr>
          <w:rFonts w:ascii="Arial" w:eastAsia="Times New Roman" w:hAnsi="Arial" w:cs="Arial"/>
          <w:b/>
          <w:bCs/>
          <w:sz w:val="20"/>
          <w:szCs w:val="20"/>
          <w:lang w:eastAsia="ru-RU"/>
        </w:rPr>
      </w:pPr>
    </w:p>
    <w:p w14:paraId="6D3D17A3" w14:textId="77777777" w:rsidR="0035234F" w:rsidRPr="007F199E" w:rsidRDefault="0035234F" w:rsidP="008B22A6">
      <w:pPr>
        <w:pStyle w:val="a6"/>
        <w:jc w:val="center"/>
        <w:rPr>
          <w:rFonts w:ascii="Arial" w:hAnsi="Arial" w:cs="Arial"/>
          <w:color w:val="auto"/>
          <w:sz w:val="20"/>
          <w:szCs w:val="20"/>
        </w:rPr>
      </w:pPr>
      <w:r w:rsidRPr="007F199E">
        <w:rPr>
          <w:rFonts w:ascii="Arial" w:hAnsi="Arial" w:cs="Arial"/>
          <w:color w:val="auto"/>
          <w:sz w:val="20"/>
          <w:szCs w:val="20"/>
        </w:rPr>
        <w:t>Содержание</w:t>
      </w:r>
    </w:p>
    <w:p w14:paraId="5BC0C246" w14:textId="77777777" w:rsidR="0035234F" w:rsidRPr="007F199E" w:rsidRDefault="0035234F" w:rsidP="0035234F">
      <w:pPr>
        <w:rPr>
          <w:rFonts w:ascii="Arial" w:hAnsi="Arial" w:cs="Arial"/>
          <w:sz w:val="20"/>
          <w:szCs w:val="20"/>
          <w:lang w:eastAsia="ru-RU"/>
        </w:rPr>
      </w:pPr>
    </w:p>
    <w:p w14:paraId="0CE9CD3A" w14:textId="4BC62B98" w:rsidR="00183EF8" w:rsidRPr="007F199E" w:rsidRDefault="0035234F">
      <w:pPr>
        <w:pStyle w:val="11"/>
        <w:rPr>
          <w:rFonts w:ascii="Arial" w:eastAsiaTheme="minorEastAsia" w:hAnsi="Arial" w:cs="Arial"/>
          <w:b w:val="0"/>
          <w:sz w:val="20"/>
          <w:szCs w:val="20"/>
          <w:lang w:eastAsia="ru-RU"/>
        </w:rPr>
      </w:pPr>
      <w:r w:rsidRPr="007F199E">
        <w:rPr>
          <w:rFonts w:ascii="Arial" w:hAnsi="Arial" w:cs="Arial"/>
          <w:b w:val="0"/>
          <w:sz w:val="20"/>
          <w:szCs w:val="20"/>
        </w:rPr>
        <w:fldChar w:fldCharType="begin"/>
      </w:r>
      <w:r w:rsidRPr="007F199E">
        <w:rPr>
          <w:rFonts w:ascii="Arial" w:hAnsi="Arial" w:cs="Arial"/>
          <w:b w:val="0"/>
          <w:sz w:val="20"/>
          <w:szCs w:val="20"/>
        </w:rPr>
        <w:instrText xml:space="preserve"> TOC \o "1-3" \h \z \u </w:instrText>
      </w:r>
      <w:r w:rsidRPr="007F199E">
        <w:rPr>
          <w:rFonts w:ascii="Arial" w:hAnsi="Arial" w:cs="Arial"/>
          <w:b w:val="0"/>
          <w:sz w:val="20"/>
          <w:szCs w:val="20"/>
        </w:rPr>
        <w:fldChar w:fldCharType="separate"/>
      </w:r>
      <w:hyperlink w:anchor="_Toc14854036" w:history="1">
        <w:r w:rsidR="00183EF8" w:rsidRPr="007F199E">
          <w:rPr>
            <w:rStyle w:val="a5"/>
            <w:rFonts w:ascii="Arial" w:hAnsi="Arial" w:cs="Arial"/>
            <w:b w:val="0"/>
            <w:sz w:val="20"/>
            <w:szCs w:val="20"/>
          </w:rPr>
          <w:t>1</w:t>
        </w:r>
        <w:r w:rsidR="00183EF8" w:rsidRPr="007F199E">
          <w:rPr>
            <w:rFonts w:ascii="Arial" w:eastAsiaTheme="minorEastAsia" w:hAnsi="Arial" w:cs="Arial"/>
            <w:b w:val="0"/>
            <w:sz w:val="20"/>
            <w:szCs w:val="20"/>
            <w:lang w:eastAsia="ru-RU"/>
          </w:rPr>
          <w:tab/>
        </w:r>
        <w:r w:rsidR="00183EF8" w:rsidRPr="007F199E">
          <w:rPr>
            <w:rStyle w:val="a5"/>
            <w:rFonts w:ascii="Arial" w:hAnsi="Arial" w:cs="Arial"/>
            <w:b w:val="0"/>
            <w:sz w:val="20"/>
            <w:szCs w:val="20"/>
          </w:rPr>
          <w:t>Целевая</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установка</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модуля</w:t>
        </w:r>
        <w:r w:rsidR="00183EF8" w:rsidRPr="007F199E">
          <w:rPr>
            <w:rFonts w:ascii="Arial" w:hAnsi="Arial" w:cs="Arial"/>
            <w:b w:val="0"/>
            <w:webHidden/>
            <w:sz w:val="20"/>
            <w:szCs w:val="20"/>
          </w:rPr>
          <w:tab/>
        </w:r>
        <w:r w:rsidR="00183EF8" w:rsidRPr="007F199E">
          <w:rPr>
            <w:rFonts w:ascii="Arial" w:hAnsi="Arial" w:cs="Arial"/>
            <w:b w:val="0"/>
            <w:webHidden/>
            <w:sz w:val="20"/>
            <w:szCs w:val="20"/>
          </w:rPr>
          <w:fldChar w:fldCharType="begin"/>
        </w:r>
        <w:r w:rsidR="00183EF8" w:rsidRPr="007F199E">
          <w:rPr>
            <w:rFonts w:ascii="Arial" w:hAnsi="Arial" w:cs="Arial"/>
            <w:b w:val="0"/>
            <w:webHidden/>
            <w:sz w:val="20"/>
            <w:szCs w:val="20"/>
          </w:rPr>
          <w:instrText xml:space="preserve"> PAGEREF _Toc14854036 \h </w:instrText>
        </w:r>
        <w:r w:rsidR="00183EF8" w:rsidRPr="007F199E">
          <w:rPr>
            <w:rFonts w:ascii="Arial" w:hAnsi="Arial" w:cs="Arial"/>
            <w:b w:val="0"/>
            <w:webHidden/>
            <w:sz w:val="20"/>
            <w:szCs w:val="20"/>
          </w:rPr>
        </w:r>
        <w:r w:rsidR="00183EF8" w:rsidRPr="007F199E">
          <w:rPr>
            <w:rFonts w:ascii="Arial" w:hAnsi="Arial" w:cs="Arial"/>
            <w:b w:val="0"/>
            <w:webHidden/>
            <w:sz w:val="20"/>
            <w:szCs w:val="20"/>
          </w:rPr>
          <w:fldChar w:fldCharType="separate"/>
        </w:r>
        <w:r w:rsidR="006A2536">
          <w:rPr>
            <w:rFonts w:ascii="Arial" w:hAnsi="Arial" w:cs="Arial"/>
            <w:b w:val="0"/>
            <w:webHidden/>
            <w:sz w:val="20"/>
            <w:szCs w:val="20"/>
          </w:rPr>
          <w:t>2</w:t>
        </w:r>
        <w:r w:rsidR="00183EF8" w:rsidRPr="007F199E">
          <w:rPr>
            <w:rFonts w:ascii="Arial" w:hAnsi="Arial" w:cs="Arial"/>
            <w:b w:val="0"/>
            <w:webHidden/>
            <w:sz w:val="20"/>
            <w:szCs w:val="20"/>
          </w:rPr>
          <w:fldChar w:fldCharType="end"/>
        </w:r>
      </w:hyperlink>
    </w:p>
    <w:p w14:paraId="0072DCBA" w14:textId="38A10E81" w:rsidR="00183EF8" w:rsidRPr="007F199E" w:rsidRDefault="0078018B">
      <w:pPr>
        <w:pStyle w:val="11"/>
        <w:rPr>
          <w:rFonts w:ascii="Arial" w:eastAsiaTheme="minorEastAsia" w:hAnsi="Arial" w:cs="Arial"/>
          <w:b w:val="0"/>
          <w:sz w:val="20"/>
          <w:szCs w:val="20"/>
          <w:lang w:eastAsia="ru-RU"/>
        </w:rPr>
      </w:pPr>
      <w:hyperlink w:anchor="_Toc14854037" w:history="1">
        <w:r w:rsidR="00183EF8" w:rsidRPr="007F199E">
          <w:rPr>
            <w:rStyle w:val="a5"/>
            <w:rFonts w:ascii="Arial" w:hAnsi="Arial" w:cs="Arial"/>
            <w:b w:val="0"/>
            <w:sz w:val="20"/>
            <w:szCs w:val="20"/>
          </w:rPr>
          <w:t>2</w:t>
        </w:r>
        <w:r w:rsidR="00183EF8" w:rsidRPr="007F199E">
          <w:rPr>
            <w:rFonts w:ascii="Arial" w:eastAsiaTheme="minorEastAsia" w:hAnsi="Arial" w:cs="Arial"/>
            <w:b w:val="0"/>
            <w:sz w:val="20"/>
            <w:szCs w:val="20"/>
            <w:lang w:eastAsia="ru-RU"/>
          </w:rPr>
          <w:tab/>
        </w:r>
        <w:r w:rsidR="00183EF8" w:rsidRPr="007F199E">
          <w:rPr>
            <w:rStyle w:val="a5"/>
            <w:rFonts w:ascii="Arial" w:hAnsi="Arial" w:cs="Arial"/>
            <w:b w:val="0"/>
            <w:sz w:val="20"/>
            <w:szCs w:val="20"/>
          </w:rPr>
          <w:t>Результаты</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освоения</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программы</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модуля</w:t>
        </w:r>
        <w:r w:rsidR="00183EF8" w:rsidRPr="007F199E">
          <w:rPr>
            <w:rFonts w:ascii="Arial" w:hAnsi="Arial" w:cs="Arial"/>
            <w:b w:val="0"/>
            <w:webHidden/>
            <w:sz w:val="20"/>
            <w:szCs w:val="20"/>
          </w:rPr>
          <w:tab/>
        </w:r>
        <w:r w:rsidR="00183EF8" w:rsidRPr="007F199E">
          <w:rPr>
            <w:rFonts w:ascii="Arial" w:hAnsi="Arial" w:cs="Arial"/>
            <w:b w:val="0"/>
            <w:webHidden/>
            <w:sz w:val="20"/>
            <w:szCs w:val="20"/>
          </w:rPr>
          <w:fldChar w:fldCharType="begin"/>
        </w:r>
        <w:r w:rsidR="00183EF8" w:rsidRPr="007F199E">
          <w:rPr>
            <w:rFonts w:ascii="Arial" w:hAnsi="Arial" w:cs="Arial"/>
            <w:b w:val="0"/>
            <w:webHidden/>
            <w:sz w:val="20"/>
            <w:szCs w:val="20"/>
          </w:rPr>
          <w:instrText xml:space="preserve"> PAGEREF _Toc14854037 \h </w:instrText>
        </w:r>
        <w:r w:rsidR="00183EF8" w:rsidRPr="007F199E">
          <w:rPr>
            <w:rFonts w:ascii="Arial" w:hAnsi="Arial" w:cs="Arial"/>
            <w:b w:val="0"/>
            <w:webHidden/>
            <w:sz w:val="20"/>
            <w:szCs w:val="20"/>
          </w:rPr>
        </w:r>
        <w:r w:rsidR="00183EF8" w:rsidRPr="007F199E">
          <w:rPr>
            <w:rFonts w:ascii="Arial" w:hAnsi="Arial" w:cs="Arial"/>
            <w:b w:val="0"/>
            <w:webHidden/>
            <w:sz w:val="20"/>
            <w:szCs w:val="20"/>
          </w:rPr>
          <w:fldChar w:fldCharType="separate"/>
        </w:r>
        <w:r w:rsidR="006A2536">
          <w:rPr>
            <w:rFonts w:ascii="Arial" w:hAnsi="Arial" w:cs="Arial"/>
            <w:b w:val="0"/>
            <w:webHidden/>
            <w:sz w:val="20"/>
            <w:szCs w:val="20"/>
          </w:rPr>
          <w:t>2</w:t>
        </w:r>
        <w:r w:rsidR="00183EF8" w:rsidRPr="007F199E">
          <w:rPr>
            <w:rFonts w:ascii="Arial" w:hAnsi="Arial" w:cs="Arial"/>
            <w:b w:val="0"/>
            <w:webHidden/>
            <w:sz w:val="20"/>
            <w:szCs w:val="20"/>
          </w:rPr>
          <w:fldChar w:fldCharType="end"/>
        </w:r>
      </w:hyperlink>
    </w:p>
    <w:p w14:paraId="518A76F4" w14:textId="3AFB6360" w:rsidR="00183EF8" w:rsidRPr="007F199E" w:rsidRDefault="0078018B">
      <w:pPr>
        <w:pStyle w:val="11"/>
        <w:rPr>
          <w:rFonts w:ascii="Arial" w:eastAsiaTheme="minorEastAsia" w:hAnsi="Arial" w:cs="Arial"/>
          <w:b w:val="0"/>
          <w:sz w:val="20"/>
          <w:szCs w:val="20"/>
          <w:lang w:eastAsia="ru-RU"/>
        </w:rPr>
      </w:pPr>
      <w:hyperlink w:anchor="_Toc14854038" w:history="1">
        <w:r w:rsidR="00183EF8" w:rsidRPr="007F199E">
          <w:rPr>
            <w:rStyle w:val="a5"/>
            <w:rFonts w:ascii="Arial" w:hAnsi="Arial" w:cs="Arial"/>
            <w:b w:val="0"/>
            <w:sz w:val="20"/>
            <w:szCs w:val="20"/>
          </w:rPr>
          <w:t>3</w:t>
        </w:r>
        <w:r w:rsidR="00183EF8" w:rsidRPr="007F199E">
          <w:rPr>
            <w:rFonts w:ascii="Arial" w:eastAsiaTheme="minorEastAsia" w:hAnsi="Arial" w:cs="Arial"/>
            <w:b w:val="0"/>
            <w:sz w:val="20"/>
            <w:szCs w:val="20"/>
            <w:lang w:eastAsia="ru-RU"/>
          </w:rPr>
          <w:tab/>
        </w:r>
        <w:r w:rsidR="00183EF8" w:rsidRPr="007F199E">
          <w:rPr>
            <w:rStyle w:val="a5"/>
            <w:rFonts w:ascii="Arial" w:hAnsi="Arial" w:cs="Arial"/>
            <w:b w:val="0"/>
            <w:sz w:val="20"/>
            <w:szCs w:val="20"/>
          </w:rPr>
          <w:t>Продолжительность</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модуля</w:t>
        </w:r>
        <w:r w:rsidR="00183EF8" w:rsidRPr="007F199E">
          <w:rPr>
            <w:rFonts w:ascii="Arial" w:hAnsi="Arial" w:cs="Arial"/>
            <w:b w:val="0"/>
            <w:webHidden/>
            <w:sz w:val="20"/>
            <w:szCs w:val="20"/>
          </w:rPr>
          <w:tab/>
        </w:r>
        <w:r w:rsidR="00183EF8" w:rsidRPr="007F199E">
          <w:rPr>
            <w:rFonts w:ascii="Arial" w:hAnsi="Arial" w:cs="Arial"/>
            <w:b w:val="0"/>
            <w:webHidden/>
            <w:sz w:val="20"/>
            <w:szCs w:val="20"/>
          </w:rPr>
          <w:fldChar w:fldCharType="begin"/>
        </w:r>
        <w:r w:rsidR="00183EF8" w:rsidRPr="007F199E">
          <w:rPr>
            <w:rFonts w:ascii="Arial" w:hAnsi="Arial" w:cs="Arial"/>
            <w:b w:val="0"/>
            <w:webHidden/>
            <w:sz w:val="20"/>
            <w:szCs w:val="20"/>
          </w:rPr>
          <w:instrText xml:space="preserve"> PAGEREF _Toc14854038 \h </w:instrText>
        </w:r>
        <w:r w:rsidR="00183EF8" w:rsidRPr="007F199E">
          <w:rPr>
            <w:rFonts w:ascii="Arial" w:hAnsi="Arial" w:cs="Arial"/>
            <w:b w:val="0"/>
            <w:webHidden/>
            <w:sz w:val="20"/>
            <w:szCs w:val="20"/>
          </w:rPr>
        </w:r>
        <w:r w:rsidR="00183EF8" w:rsidRPr="007F199E">
          <w:rPr>
            <w:rFonts w:ascii="Arial" w:hAnsi="Arial" w:cs="Arial"/>
            <w:b w:val="0"/>
            <w:webHidden/>
            <w:sz w:val="20"/>
            <w:szCs w:val="20"/>
          </w:rPr>
          <w:fldChar w:fldCharType="separate"/>
        </w:r>
        <w:r w:rsidR="006A2536">
          <w:rPr>
            <w:rFonts w:ascii="Arial" w:hAnsi="Arial" w:cs="Arial"/>
            <w:b w:val="0"/>
            <w:webHidden/>
            <w:sz w:val="20"/>
            <w:szCs w:val="20"/>
          </w:rPr>
          <w:t>2</w:t>
        </w:r>
        <w:r w:rsidR="00183EF8" w:rsidRPr="007F199E">
          <w:rPr>
            <w:rFonts w:ascii="Arial" w:hAnsi="Arial" w:cs="Arial"/>
            <w:b w:val="0"/>
            <w:webHidden/>
            <w:sz w:val="20"/>
            <w:szCs w:val="20"/>
          </w:rPr>
          <w:fldChar w:fldCharType="end"/>
        </w:r>
      </w:hyperlink>
    </w:p>
    <w:p w14:paraId="48024F00" w14:textId="04502B5D" w:rsidR="00183EF8" w:rsidRPr="007F199E" w:rsidRDefault="0078018B">
      <w:pPr>
        <w:pStyle w:val="11"/>
        <w:rPr>
          <w:rFonts w:ascii="Arial" w:eastAsiaTheme="minorEastAsia" w:hAnsi="Arial" w:cs="Arial"/>
          <w:b w:val="0"/>
          <w:sz w:val="20"/>
          <w:szCs w:val="20"/>
          <w:lang w:eastAsia="ru-RU"/>
        </w:rPr>
      </w:pPr>
      <w:hyperlink w:anchor="_Toc14854039" w:history="1">
        <w:r w:rsidR="00183EF8" w:rsidRPr="007F199E">
          <w:rPr>
            <w:rStyle w:val="a5"/>
            <w:rFonts w:ascii="Arial" w:hAnsi="Arial" w:cs="Arial"/>
            <w:b w:val="0"/>
            <w:sz w:val="20"/>
            <w:szCs w:val="20"/>
          </w:rPr>
          <w:t>4</w:t>
        </w:r>
        <w:r w:rsidR="00183EF8" w:rsidRPr="007F199E">
          <w:rPr>
            <w:rFonts w:ascii="Arial" w:eastAsiaTheme="minorEastAsia" w:hAnsi="Arial" w:cs="Arial"/>
            <w:b w:val="0"/>
            <w:sz w:val="20"/>
            <w:szCs w:val="20"/>
            <w:lang w:eastAsia="ru-RU"/>
          </w:rPr>
          <w:tab/>
        </w:r>
        <w:r w:rsidR="00183EF8" w:rsidRPr="007F199E">
          <w:rPr>
            <w:rStyle w:val="a5"/>
            <w:rFonts w:ascii="Arial" w:hAnsi="Arial" w:cs="Arial"/>
            <w:b w:val="0"/>
            <w:sz w:val="20"/>
            <w:szCs w:val="20"/>
          </w:rPr>
          <w:t>Содержание</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учебной</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программы</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модуля</w:t>
        </w:r>
        <w:r w:rsidR="00183EF8" w:rsidRPr="007F199E">
          <w:rPr>
            <w:rFonts w:ascii="Arial" w:hAnsi="Arial" w:cs="Arial"/>
            <w:b w:val="0"/>
            <w:webHidden/>
            <w:sz w:val="20"/>
            <w:szCs w:val="20"/>
          </w:rPr>
          <w:tab/>
        </w:r>
        <w:r w:rsidR="00183EF8" w:rsidRPr="007F199E">
          <w:rPr>
            <w:rFonts w:ascii="Arial" w:hAnsi="Arial" w:cs="Arial"/>
            <w:b w:val="0"/>
            <w:webHidden/>
            <w:sz w:val="20"/>
            <w:szCs w:val="20"/>
          </w:rPr>
          <w:fldChar w:fldCharType="begin"/>
        </w:r>
        <w:r w:rsidR="00183EF8" w:rsidRPr="007F199E">
          <w:rPr>
            <w:rFonts w:ascii="Arial" w:hAnsi="Arial" w:cs="Arial"/>
            <w:b w:val="0"/>
            <w:webHidden/>
            <w:sz w:val="20"/>
            <w:szCs w:val="20"/>
          </w:rPr>
          <w:instrText xml:space="preserve"> PAGEREF _Toc14854039 \h </w:instrText>
        </w:r>
        <w:r w:rsidR="00183EF8" w:rsidRPr="007F199E">
          <w:rPr>
            <w:rFonts w:ascii="Arial" w:hAnsi="Arial" w:cs="Arial"/>
            <w:b w:val="0"/>
            <w:webHidden/>
            <w:sz w:val="20"/>
            <w:szCs w:val="20"/>
          </w:rPr>
        </w:r>
        <w:r w:rsidR="00183EF8" w:rsidRPr="007F199E">
          <w:rPr>
            <w:rFonts w:ascii="Arial" w:hAnsi="Arial" w:cs="Arial"/>
            <w:b w:val="0"/>
            <w:webHidden/>
            <w:sz w:val="20"/>
            <w:szCs w:val="20"/>
          </w:rPr>
          <w:fldChar w:fldCharType="separate"/>
        </w:r>
        <w:r w:rsidR="006A2536">
          <w:rPr>
            <w:rFonts w:ascii="Arial" w:hAnsi="Arial" w:cs="Arial"/>
            <w:b w:val="0"/>
            <w:webHidden/>
            <w:sz w:val="20"/>
            <w:szCs w:val="20"/>
          </w:rPr>
          <w:t>2</w:t>
        </w:r>
        <w:r w:rsidR="00183EF8" w:rsidRPr="007F199E">
          <w:rPr>
            <w:rFonts w:ascii="Arial" w:hAnsi="Arial" w:cs="Arial"/>
            <w:b w:val="0"/>
            <w:webHidden/>
            <w:sz w:val="20"/>
            <w:szCs w:val="20"/>
          </w:rPr>
          <w:fldChar w:fldCharType="end"/>
        </w:r>
      </w:hyperlink>
    </w:p>
    <w:p w14:paraId="1B9D8892" w14:textId="4BB1D17D" w:rsidR="00183EF8" w:rsidRPr="007F199E" w:rsidRDefault="0078018B">
      <w:pPr>
        <w:pStyle w:val="11"/>
        <w:rPr>
          <w:rFonts w:ascii="Arial" w:eastAsiaTheme="minorEastAsia" w:hAnsi="Arial" w:cs="Arial"/>
          <w:b w:val="0"/>
          <w:sz w:val="20"/>
          <w:szCs w:val="20"/>
          <w:lang w:eastAsia="ru-RU"/>
        </w:rPr>
      </w:pPr>
      <w:hyperlink w:anchor="_Toc14854040" w:history="1">
        <w:r w:rsidR="00183EF8" w:rsidRPr="007F199E">
          <w:rPr>
            <w:rStyle w:val="a5"/>
            <w:rFonts w:ascii="Arial" w:hAnsi="Arial" w:cs="Arial"/>
            <w:b w:val="0"/>
            <w:sz w:val="20"/>
            <w:szCs w:val="20"/>
          </w:rPr>
          <w:t>5</w:t>
        </w:r>
        <w:r w:rsidR="00183EF8" w:rsidRPr="007F199E">
          <w:rPr>
            <w:rFonts w:ascii="Arial" w:eastAsiaTheme="minorEastAsia" w:hAnsi="Arial" w:cs="Arial"/>
            <w:b w:val="0"/>
            <w:sz w:val="20"/>
            <w:szCs w:val="20"/>
            <w:lang w:eastAsia="ru-RU"/>
          </w:rPr>
          <w:tab/>
        </w:r>
        <w:r w:rsidR="00183EF8" w:rsidRPr="007F199E">
          <w:rPr>
            <w:rStyle w:val="a5"/>
            <w:rFonts w:ascii="Arial" w:hAnsi="Arial" w:cs="Arial"/>
            <w:b w:val="0"/>
            <w:sz w:val="20"/>
            <w:szCs w:val="20"/>
          </w:rPr>
          <w:t>Список</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использованных</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источников</w:t>
        </w:r>
        <w:r w:rsidR="00183EF8" w:rsidRPr="007F199E">
          <w:rPr>
            <w:rFonts w:ascii="Arial" w:hAnsi="Arial" w:cs="Arial"/>
            <w:b w:val="0"/>
            <w:webHidden/>
            <w:sz w:val="20"/>
            <w:szCs w:val="20"/>
          </w:rPr>
          <w:tab/>
        </w:r>
        <w:r w:rsidR="00183EF8" w:rsidRPr="007F199E">
          <w:rPr>
            <w:rFonts w:ascii="Arial" w:hAnsi="Arial" w:cs="Arial"/>
            <w:b w:val="0"/>
            <w:webHidden/>
            <w:sz w:val="20"/>
            <w:szCs w:val="20"/>
          </w:rPr>
          <w:fldChar w:fldCharType="begin"/>
        </w:r>
        <w:r w:rsidR="00183EF8" w:rsidRPr="007F199E">
          <w:rPr>
            <w:rFonts w:ascii="Arial" w:hAnsi="Arial" w:cs="Arial"/>
            <w:b w:val="0"/>
            <w:webHidden/>
            <w:sz w:val="20"/>
            <w:szCs w:val="20"/>
          </w:rPr>
          <w:instrText xml:space="preserve"> PAGEREF _Toc14854040 \h </w:instrText>
        </w:r>
        <w:r w:rsidR="00183EF8" w:rsidRPr="007F199E">
          <w:rPr>
            <w:rFonts w:ascii="Arial" w:hAnsi="Arial" w:cs="Arial"/>
            <w:b w:val="0"/>
            <w:webHidden/>
            <w:sz w:val="20"/>
            <w:szCs w:val="20"/>
          </w:rPr>
        </w:r>
        <w:r w:rsidR="00183EF8" w:rsidRPr="007F199E">
          <w:rPr>
            <w:rFonts w:ascii="Arial" w:hAnsi="Arial" w:cs="Arial"/>
            <w:b w:val="0"/>
            <w:webHidden/>
            <w:sz w:val="20"/>
            <w:szCs w:val="20"/>
          </w:rPr>
          <w:fldChar w:fldCharType="separate"/>
        </w:r>
        <w:r w:rsidR="006A2536">
          <w:rPr>
            <w:rFonts w:ascii="Arial" w:hAnsi="Arial" w:cs="Arial"/>
            <w:b w:val="0"/>
            <w:webHidden/>
            <w:sz w:val="20"/>
            <w:szCs w:val="20"/>
          </w:rPr>
          <w:t>2</w:t>
        </w:r>
        <w:r w:rsidR="00183EF8" w:rsidRPr="007F199E">
          <w:rPr>
            <w:rFonts w:ascii="Arial" w:hAnsi="Arial" w:cs="Arial"/>
            <w:b w:val="0"/>
            <w:webHidden/>
            <w:sz w:val="20"/>
            <w:szCs w:val="20"/>
          </w:rPr>
          <w:fldChar w:fldCharType="end"/>
        </w:r>
      </w:hyperlink>
    </w:p>
    <w:p w14:paraId="058D0D27" w14:textId="3DAF672A" w:rsidR="00183EF8" w:rsidRPr="007F199E" w:rsidRDefault="0078018B">
      <w:pPr>
        <w:pStyle w:val="11"/>
        <w:rPr>
          <w:rFonts w:ascii="Arial" w:eastAsiaTheme="minorEastAsia" w:hAnsi="Arial" w:cs="Arial"/>
          <w:b w:val="0"/>
          <w:sz w:val="20"/>
          <w:szCs w:val="20"/>
          <w:lang w:eastAsia="ru-RU"/>
        </w:rPr>
      </w:pPr>
      <w:hyperlink w:anchor="_Toc14854041" w:history="1">
        <w:r w:rsidR="00183EF8" w:rsidRPr="007F199E">
          <w:rPr>
            <w:rStyle w:val="a5"/>
            <w:rFonts w:ascii="Arial" w:hAnsi="Arial" w:cs="Arial"/>
            <w:b w:val="0"/>
            <w:sz w:val="20"/>
            <w:szCs w:val="20"/>
          </w:rPr>
          <w:t>6</w:t>
        </w:r>
        <w:r w:rsidR="00183EF8" w:rsidRPr="007F199E">
          <w:rPr>
            <w:rFonts w:ascii="Arial" w:eastAsiaTheme="minorEastAsia" w:hAnsi="Arial" w:cs="Arial"/>
            <w:b w:val="0"/>
            <w:sz w:val="20"/>
            <w:szCs w:val="20"/>
            <w:lang w:eastAsia="ru-RU"/>
          </w:rPr>
          <w:tab/>
        </w:r>
        <w:r w:rsidR="00183EF8" w:rsidRPr="007F199E">
          <w:rPr>
            <w:rStyle w:val="a5"/>
            <w:rFonts w:ascii="Arial" w:hAnsi="Arial" w:cs="Arial"/>
            <w:b w:val="0"/>
            <w:sz w:val="20"/>
            <w:szCs w:val="20"/>
          </w:rPr>
          <w:t>Список</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дополнительных</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материалов</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по</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теме</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для</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слушателей</w:t>
        </w:r>
        <w:r w:rsidR="00183EF8" w:rsidRPr="007F199E">
          <w:rPr>
            <w:rFonts w:ascii="Arial" w:hAnsi="Arial" w:cs="Arial"/>
            <w:b w:val="0"/>
            <w:webHidden/>
            <w:sz w:val="20"/>
            <w:szCs w:val="20"/>
          </w:rPr>
          <w:tab/>
        </w:r>
        <w:r w:rsidR="00183EF8" w:rsidRPr="007F199E">
          <w:rPr>
            <w:rFonts w:ascii="Arial" w:hAnsi="Arial" w:cs="Arial"/>
            <w:b w:val="0"/>
            <w:webHidden/>
            <w:sz w:val="20"/>
            <w:szCs w:val="20"/>
          </w:rPr>
          <w:fldChar w:fldCharType="begin"/>
        </w:r>
        <w:r w:rsidR="00183EF8" w:rsidRPr="007F199E">
          <w:rPr>
            <w:rFonts w:ascii="Arial" w:hAnsi="Arial" w:cs="Arial"/>
            <w:b w:val="0"/>
            <w:webHidden/>
            <w:sz w:val="20"/>
            <w:szCs w:val="20"/>
          </w:rPr>
          <w:instrText xml:space="preserve"> PAGEREF _Toc14854041 \h </w:instrText>
        </w:r>
        <w:r w:rsidR="00183EF8" w:rsidRPr="007F199E">
          <w:rPr>
            <w:rFonts w:ascii="Arial" w:hAnsi="Arial" w:cs="Arial"/>
            <w:b w:val="0"/>
            <w:webHidden/>
            <w:sz w:val="20"/>
            <w:szCs w:val="20"/>
          </w:rPr>
        </w:r>
        <w:r w:rsidR="00183EF8" w:rsidRPr="007F199E">
          <w:rPr>
            <w:rFonts w:ascii="Arial" w:hAnsi="Arial" w:cs="Arial"/>
            <w:b w:val="0"/>
            <w:webHidden/>
            <w:sz w:val="20"/>
            <w:szCs w:val="20"/>
          </w:rPr>
          <w:fldChar w:fldCharType="separate"/>
        </w:r>
        <w:r w:rsidR="006A2536">
          <w:rPr>
            <w:rFonts w:ascii="Arial" w:hAnsi="Arial" w:cs="Arial"/>
            <w:b w:val="0"/>
            <w:webHidden/>
            <w:sz w:val="20"/>
            <w:szCs w:val="20"/>
          </w:rPr>
          <w:t>3</w:t>
        </w:r>
        <w:r w:rsidR="00183EF8" w:rsidRPr="007F199E">
          <w:rPr>
            <w:rFonts w:ascii="Arial" w:hAnsi="Arial" w:cs="Arial"/>
            <w:b w:val="0"/>
            <w:webHidden/>
            <w:sz w:val="20"/>
            <w:szCs w:val="20"/>
          </w:rPr>
          <w:fldChar w:fldCharType="end"/>
        </w:r>
      </w:hyperlink>
    </w:p>
    <w:p w14:paraId="0F3E48EB" w14:textId="4D55269E" w:rsidR="00183EF8" w:rsidRPr="007F199E" w:rsidRDefault="0078018B">
      <w:pPr>
        <w:pStyle w:val="11"/>
        <w:rPr>
          <w:rFonts w:ascii="Arial" w:eastAsiaTheme="minorEastAsia" w:hAnsi="Arial" w:cs="Arial"/>
          <w:b w:val="0"/>
          <w:sz w:val="20"/>
          <w:szCs w:val="20"/>
          <w:lang w:eastAsia="ru-RU"/>
        </w:rPr>
      </w:pPr>
      <w:hyperlink w:anchor="_Toc14854042" w:history="1">
        <w:r w:rsidR="00183EF8" w:rsidRPr="007F199E">
          <w:rPr>
            <w:rStyle w:val="a5"/>
            <w:rFonts w:ascii="Arial" w:hAnsi="Arial" w:cs="Arial"/>
            <w:b w:val="0"/>
            <w:sz w:val="20"/>
            <w:szCs w:val="20"/>
          </w:rPr>
          <w:t>7</w:t>
        </w:r>
        <w:r w:rsidR="00183EF8" w:rsidRPr="007F199E">
          <w:rPr>
            <w:rFonts w:ascii="Arial" w:eastAsiaTheme="minorEastAsia" w:hAnsi="Arial" w:cs="Arial"/>
            <w:b w:val="0"/>
            <w:sz w:val="20"/>
            <w:szCs w:val="20"/>
            <w:lang w:eastAsia="ru-RU"/>
          </w:rPr>
          <w:tab/>
        </w:r>
        <w:r w:rsidR="00183EF8" w:rsidRPr="007F199E">
          <w:rPr>
            <w:rStyle w:val="a5"/>
            <w:rFonts w:ascii="Arial" w:hAnsi="Arial" w:cs="Arial"/>
            <w:b w:val="0"/>
            <w:sz w:val="20"/>
            <w:szCs w:val="20"/>
          </w:rPr>
          <w:t>Часто</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задаваемые</w:t>
        </w:r>
        <w:r w:rsidR="00A501DD">
          <w:rPr>
            <w:rStyle w:val="a5"/>
            <w:rFonts w:ascii="Arial" w:hAnsi="Arial" w:cs="Arial"/>
            <w:b w:val="0"/>
            <w:sz w:val="20"/>
            <w:szCs w:val="20"/>
          </w:rPr>
          <w:t xml:space="preserve"> </w:t>
        </w:r>
        <w:r w:rsidR="00183EF8" w:rsidRPr="007F199E">
          <w:rPr>
            <w:rStyle w:val="a5"/>
            <w:rFonts w:ascii="Arial" w:hAnsi="Arial" w:cs="Arial"/>
            <w:b w:val="0"/>
            <w:sz w:val="20"/>
            <w:szCs w:val="20"/>
          </w:rPr>
          <w:t>вопросы</w:t>
        </w:r>
        <w:r w:rsidR="00183EF8" w:rsidRPr="007F199E">
          <w:rPr>
            <w:rFonts w:ascii="Arial" w:hAnsi="Arial" w:cs="Arial"/>
            <w:b w:val="0"/>
            <w:webHidden/>
            <w:sz w:val="20"/>
            <w:szCs w:val="20"/>
          </w:rPr>
          <w:tab/>
        </w:r>
        <w:r w:rsidR="00183EF8" w:rsidRPr="007F199E">
          <w:rPr>
            <w:rFonts w:ascii="Arial" w:hAnsi="Arial" w:cs="Arial"/>
            <w:b w:val="0"/>
            <w:webHidden/>
            <w:sz w:val="20"/>
            <w:szCs w:val="20"/>
          </w:rPr>
          <w:fldChar w:fldCharType="begin"/>
        </w:r>
        <w:r w:rsidR="00183EF8" w:rsidRPr="007F199E">
          <w:rPr>
            <w:rFonts w:ascii="Arial" w:hAnsi="Arial" w:cs="Arial"/>
            <w:b w:val="0"/>
            <w:webHidden/>
            <w:sz w:val="20"/>
            <w:szCs w:val="20"/>
          </w:rPr>
          <w:instrText xml:space="preserve"> PAGEREF _Toc14854042 \h </w:instrText>
        </w:r>
        <w:r w:rsidR="00183EF8" w:rsidRPr="007F199E">
          <w:rPr>
            <w:rFonts w:ascii="Arial" w:hAnsi="Arial" w:cs="Arial"/>
            <w:b w:val="0"/>
            <w:webHidden/>
            <w:sz w:val="20"/>
            <w:szCs w:val="20"/>
          </w:rPr>
        </w:r>
        <w:r w:rsidR="00183EF8" w:rsidRPr="007F199E">
          <w:rPr>
            <w:rFonts w:ascii="Arial" w:hAnsi="Arial" w:cs="Arial"/>
            <w:b w:val="0"/>
            <w:webHidden/>
            <w:sz w:val="20"/>
            <w:szCs w:val="20"/>
          </w:rPr>
          <w:fldChar w:fldCharType="separate"/>
        </w:r>
        <w:r w:rsidR="006A2536">
          <w:rPr>
            <w:rFonts w:ascii="Arial" w:hAnsi="Arial" w:cs="Arial"/>
            <w:b w:val="0"/>
            <w:webHidden/>
            <w:sz w:val="20"/>
            <w:szCs w:val="20"/>
          </w:rPr>
          <w:t>3</w:t>
        </w:r>
        <w:r w:rsidR="00183EF8" w:rsidRPr="007F199E">
          <w:rPr>
            <w:rFonts w:ascii="Arial" w:hAnsi="Arial" w:cs="Arial"/>
            <w:b w:val="0"/>
            <w:webHidden/>
            <w:sz w:val="20"/>
            <w:szCs w:val="20"/>
          </w:rPr>
          <w:fldChar w:fldCharType="end"/>
        </w:r>
      </w:hyperlink>
    </w:p>
    <w:p w14:paraId="6380183D" w14:textId="1E6EA348" w:rsidR="00183EF8" w:rsidRPr="007F199E" w:rsidRDefault="0078018B">
      <w:pPr>
        <w:pStyle w:val="11"/>
        <w:rPr>
          <w:rFonts w:ascii="Arial" w:eastAsiaTheme="minorEastAsia" w:hAnsi="Arial" w:cs="Arial"/>
          <w:b w:val="0"/>
          <w:sz w:val="20"/>
          <w:szCs w:val="20"/>
          <w:lang w:eastAsia="ru-RU"/>
        </w:rPr>
      </w:pPr>
      <w:hyperlink w:anchor="_Toc14854043" w:history="1">
        <w:r w:rsidR="00183EF8" w:rsidRPr="007F199E">
          <w:rPr>
            <w:rStyle w:val="a5"/>
            <w:rFonts w:ascii="Arial" w:hAnsi="Arial" w:cs="Arial"/>
            <w:b w:val="0"/>
            <w:sz w:val="20"/>
            <w:szCs w:val="20"/>
          </w:rPr>
          <w:t>8</w:t>
        </w:r>
        <w:r w:rsidR="00183EF8" w:rsidRPr="007F199E">
          <w:rPr>
            <w:rFonts w:ascii="Arial" w:eastAsiaTheme="minorEastAsia" w:hAnsi="Arial" w:cs="Arial"/>
            <w:b w:val="0"/>
            <w:sz w:val="20"/>
            <w:szCs w:val="20"/>
            <w:lang w:eastAsia="ru-RU"/>
          </w:rPr>
          <w:tab/>
        </w:r>
        <w:r w:rsidR="00183EF8" w:rsidRPr="007F199E">
          <w:rPr>
            <w:rStyle w:val="a5"/>
            <w:rFonts w:ascii="Arial" w:hAnsi="Arial" w:cs="Arial"/>
            <w:b w:val="0"/>
            <w:sz w:val="20"/>
            <w:szCs w:val="20"/>
          </w:rPr>
          <w:t>Глоссарий</w:t>
        </w:r>
        <w:r w:rsidR="00183EF8" w:rsidRPr="007F199E">
          <w:rPr>
            <w:rFonts w:ascii="Arial" w:hAnsi="Arial" w:cs="Arial"/>
            <w:b w:val="0"/>
            <w:webHidden/>
            <w:sz w:val="20"/>
            <w:szCs w:val="20"/>
          </w:rPr>
          <w:tab/>
        </w:r>
        <w:r w:rsidR="00183EF8" w:rsidRPr="007F199E">
          <w:rPr>
            <w:rFonts w:ascii="Arial" w:hAnsi="Arial" w:cs="Arial"/>
            <w:b w:val="0"/>
            <w:webHidden/>
            <w:sz w:val="20"/>
            <w:szCs w:val="20"/>
          </w:rPr>
          <w:fldChar w:fldCharType="begin"/>
        </w:r>
        <w:r w:rsidR="00183EF8" w:rsidRPr="007F199E">
          <w:rPr>
            <w:rFonts w:ascii="Arial" w:hAnsi="Arial" w:cs="Arial"/>
            <w:b w:val="0"/>
            <w:webHidden/>
            <w:sz w:val="20"/>
            <w:szCs w:val="20"/>
          </w:rPr>
          <w:instrText xml:space="preserve"> PAGEREF _Toc14854043 \h </w:instrText>
        </w:r>
        <w:r w:rsidR="00183EF8" w:rsidRPr="007F199E">
          <w:rPr>
            <w:rFonts w:ascii="Arial" w:hAnsi="Arial" w:cs="Arial"/>
            <w:b w:val="0"/>
            <w:webHidden/>
            <w:sz w:val="20"/>
            <w:szCs w:val="20"/>
          </w:rPr>
        </w:r>
        <w:r w:rsidR="00183EF8" w:rsidRPr="007F199E">
          <w:rPr>
            <w:rFonts w:ascii="Arial" w:hAnsi="Arial" w:cs="Arial"/>
            <w:b w:val="0"/>
            <w:webHidden/>
            <w:sz w:val="20"/>
            <w:szCs w:val="20"/>
          </w:rPr>
          <w:fldChar w:fldCharType="separate"/>
        </w:r>
        <w:r w:rsidR="006A2536">
          <w:rPr>
            <w:rFonts w:ascii="Arial" w:hAnsi="Arial" w:cs="Arial"/>
            <w:b w:val="0"/>
            <w:webHidden/>
            <w:sz w:val="20"/>
            <w:szCs w:val="20"/>
          </w:rPr>
          <w:t>4</w:t>
        </w:r>
        <w:r w:rsidR="00183EF8" w:rsidRPr="007F199E">
          <w:rPr>
            <w:rFonts w:ascii="Arial" w:hAnsi="Arial" w:cs="Arial"/>
            <w:b w:val="0"/>
            <w:webHidden/>
            <w:sz w:val="20"/>
            <w:szCs w:val="20"/>
          </w:rPr>
          <w:fldChar w:fldCharType="end"/>
        </w:r>
      </w:hyperlink>
    </w:p>
    <w:p w14:paraId="442ED731" w14:textId="77777777" w:rsidR="0035234F" w:rsidRPr="007F199E" w:rsidRDefault="0035234F" w:rsidP="0035234F">
      <w:pPr>
        <w:pStyle w:val="a4"/>
        <w:spacing w:line="276" w:lineRule="auto"/>
        <w:ind w:firstLine="0"/>
        <w:rPr>
          <w:rFonts w:ascii="Arial" w:hAnsi="Arial" w:cs="Arial"/>
          <w:bCs/>
          <w:sz w:val="20"/>
          <w:szCs w:val="20"/>
        </w:rPr>
      </w:pPr>
      <w:r w:rsidRPr="007F199E">
        <w:rPr>
          <w:rFonts w:ascii="Arial" w:hAnsi="Arial" w:cs="Arial"/>
          <w:bCs/>
          <w:sz w:val="20"/>
          <w:szCs w:val="20"/>
        </w:rPr>
        <w:fldChar w:fldCharType="end"/>
      </w:r>
    </w:p>
    <w:p w14:paraId="54025661" w14:textId="77777777" w:rsidR="0035234F" w:rsidRPr="007F199E" w:rsidRDefault="0035234F" w:rsidP="0035234F">
      <w:pPr>
        <w:pStyle w:val="a4"/>
        <w:spacing w:line="276" w:lineRule="auto"/>
        <w:ind w:firstLine="0"/>
        <w:rPr>
          <w:rFonts w:ascii="Arial" w:hAnsi="Arial" w:cs="Arial"/>
          <w:sz w:val="20"/>
          <w:szCs w:val="20"/>
        </w:rPr>
      </w:pPr>
    </w:p>
    <w:p w14:paraId="78B8B06F" w14:textId="77777777" w:rsidR="0035234F" w:rsidRPr="007F199E" w:rsidRDefault="0035234F">
      <w:pPr>
        <w:rPr>
          <w:rFonts w:ascii="Arial" w:eastAsia="Calibri" w:hAnsi="Arial" w:cs="Arial"/>
          <w:b/>
          <w:smallCaps/>
          <w:sz w:val="20"/>
          <w:szCs w:val="20"/>
        </w:rPr>
      </w:pPr>
    </w:p>
    <w:p w14:paraId="6055936D" w14:textId="77777777" w:rsidR="00A06C46" w:rsidRPr="007F199E" w:rsidRDefault="00A06C46">
      <w:pPr>
        <w:rPr>
          <w:rFonts w:ascii="Arial" w:eastAsia="Times New Roman" w:hAnsi="Arial" w:cs="Arial"/>
          <w:b/>
          <w:bCs/>
          <w:sz w:val="20"/>
          <w:szCs w:val="20"/>
        </w:rPr>
      </w:pPr>
      <w:r w:rsidRPr="007F199E">
        <w:rPr>
          <w:rFonts w:ascii="Arial" w:hAnsi="Arial" w:cs="Arial"/>
          <w:sz w:val="20"/>
          <w:szCs w:val="20"/>
        </w:rPr>
        <w:br w:type="page"/>
      </w:r>
    </w:p>
    <w:p w14:paraId="4E05953D" w14:textId="36B40020" w:rsidR="0035234F" w:rsidRPr="007F199E" w:rsidRDefault="0035234F" w:rsidP="00183EF8">
      <w:pPr>
        <w:pStyle w:val="1"/>
        <w:rPr>
          <w:rFonts w:ascii="Arial" w:hAnsi="Arial" w:cs="Arial"/>
          <w:szCs w:val="20"/>
        </w:rPr>
      </w:pPr>
      <w:bookmarkStart w:id="0" w:name="_Toc14854036"/>
      <w:r w:rsidRPr="007F199E">
        <w:rPr>
          <w:rFonts w:ascii="Arial" w:hAnsi="Arial" w:cs="Arial"/>
          <w:szCs w:val="20"/>
        </w:rPr>
        <w:lastRenderedPageBreak/>
        <w:t>Целевая</w:t>
      </w:r>
      <w:r w:rsidR="00A501DD">
        <w:rPr>
          <w:rFonts w:ascii="Arial" w:hAnsi="Arial" w:cs="Arial"/>
          <w:szCs w:val="20"/>
        </w:rPr>
        <w:t xml:space="preserve"> </w:t>
      </w:r>
      <w:r w:rsidRPr="007F199E">
        <w:rPr>
          <w:rFonts w:ascii="Arial" w:hAnsi="Arial" w:cs="Arial"/>
          <w:szCs w:val="20"/>
        </w:rPr>
        <w:t>установка</w:t>
      </w:r>
      <w:r w:rsidR="00A501DD">
        <w:rPr>
          <w:rFonts w:ascii="Arial" w:hAnsi="Arial" w:cs="Arial"/>
          <w:szCs w:val="20"/>
        </w:rPr>
        <w:t xml:space="preserve"> </w:t>
      </w:r>
      <w:r w:rsidRPr="007F199E">
        <w:rPr>
          <w:rFonts w:ascii="Arial" w:hAnsi="Arial" w:cs="Arial"/>
          <w:szCs w:val="20"/>
        </w:rPr>
        <w:t>модуля</w:t>
      </w:r>
      <w:bookmarkEnd w:id="0"/>
      <w:r w:rsidR="00A501DD">
        <w:rPr>
          <w:rFonts w:ascii="Arial" w:hAnsi="Arial" w:cs="Arial"/>
          <w:szCs w:val="20"/>
        </w:rPr>
        <w:t xml:space="preserve"> </w:t>
      </w:r>
    </w:p>
    <w:p w14:paraId="473B1A6E" w14:textId="1AF5E72B" w:rsidR="00BF7BCC" w:rsidRPr="007F199E" w:rsidRDefault="00BF7BCC" w:rsidP="00BF7BCC">
      <w:pPr>
        <w:pStyle w:val="a4"/>
        <w:spacing w:line="276" w:lineRule="auto"/>
        <w:ind w:firstLine="0"/>
        <w:rPr>
          <w:rFonts w:ascii="Arial" w:hAnsi="Arial" w:cs="Arial"/>
          <w:sz w:val="20"/>
          <w:szCs w:val="20"/>
        </w:rPr>
      </w:pPr>
      <w:r w:rsidRPr="007F199E">
        <w:rPr>
          <w:rFonts w:ascii="Arial" w:hAnsi="Arial" w:cs="Arial"/>
          <w:sz w:val="20"/>
          <w:szCs w:val="20"/>
        </w:rPr>
        <w:t>Целевой</w:t>
      </w:r>
      <w:r w:rsidR="00A501DD">
        <w:rPr>
          <w:rFonts w:ascii="Arial" w:hAnsi="Arial" w:cs="Arial"/>
          <w:sz w:val="20"/>
          <w:szCs w:val="20"/>
        </w:rPr>
        <w:t xml:space="preserve"> </w:t>
      </w:r>
      <w:r w:rsidRPr="007F199E">
        <w:rPr>
          <w:rFonts w:ascii="Arial" w:hAnsi="Arial" w:cs="Arial"/>
          <w:sz w:val="20"/>
          <w:szCs w:val="20"/>
        </w:rPr>
        <w:t>установкой</w:t>
      </w:r>
      <w:r w:rsidR="00A501DD">
        <w:rPr>
          <w:rFonts w:ascii="Arial" w:hAnsi="Arial" w:cs="Arial"/>
          <w:sz w:val="20"/>
          <w:szCs w:val="20"/>
        </w:rPr>
        <w:t xml:space="preserve"> </w:t>
      </w:r>
      <w:r w:rsidRPr="007F199E">
        <w:rPr>
          <w:rFonts w:ascii="Arial" w:hAnsi="Arial" w:cs="Arial"/>
          <w:sz w:val="20"/>
          <w:szCs w:val="20"/>
        </w:rPr>
        <w:t>модуля</w:t>
      </w:r>
      <w:r w:rsidR="00A501DD">
        <w:rPr>
          <w:rFonts w:ascii="Arial" w:hAnsi="Arial" w:cs="Arial"/>
          <w:sz w:val="20"/>
          <w:szCs w:val="20"/>
        </w:rPr>
        <w:t xml:space="preserve"> </w:t>
      </w:r>
      <w:r w:rsidRPr="007F199E">
        <w:rPr>
          <w:rFonts w:ascii="Arial" w:hAnsi="Arial" w:cs="Arial"/>
          <w:sz w:val="20"/>
          <w:szCs w:val="20"/>
        </w:rPr>
        <w:t>является</w:t>
      </w:r>
      <w:r w:rsidR="00A501DD">
        <w:rPr>
          <w:rFonts w:ascii="Arial" w:hAnsi="Arial" w:cs="Arial"/>
          <w:sz w:val="20"/>
          <w:szCs w:val="20"/>
        </w:rPr>
        <w:t xml:space="preserve"> </w:t>
      </w:r>
      <w:r w:rsidRPr="007F199E">
        <w:rPr>
          <w:rFonts w:ascii="Arial" w:hAnsi="Arial" w:cs="Arial"/>
          <w:sz w:val="20"/>
          <w:szCs w:val="20"/>
        </w:rPr>
        <w:t>получение</w:t>
      </w:r>
      <w:r w:rsidR="00A501DD">
        <w:rPr>
          <w:rFonts w:ascii="Arial" w:hAnsi="Arial" w:cs="Arial"/>
          <w:sz w:val="20"/>
          <w:szCs w:val="20"/>
        </w:rPr>
        <w:t xml:space="preserve"> </w:t>
      </w:r>
      <w:r w:rsidRPr="007F199E">
        <w:rPr>
          <w:rFonts w:ascii="Arial" w:hAnsi="Arial" w:cs="Arial"/>
          <w:sz w:val="20"/>
          <w:szCs w:val="20"/>
        </w:rPr>
        <w:t>слушателями</w:t>
      </w:r>
      <w:r w:rsidR="00A501DD">
        <w:rPr>
          <w:rFonts w:ascii="Arial" w:hAnsi="Arial" w:cs="Arial"/>
          <w:sz w:val="20"/>
          <w:szCs w:val="20"/>
        </w:rPr>
        <w:t xml:space="preserve"> </w:t>
      </w:r>
      <w:r w:rsidRPr="007F199E">
        <w:rPr>
          <w:rFonts w:ascii="Arial" w:hAnsi="Arial" w:cs="Arial"/>
          <w:sz w:val="20"/>
          <w:szCs w:val="20"/>
        </w:rPr>
        <w:t>знаний</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навыков,</w:t>
      </w:r>
      <w:r w:rsidR="00A501DD">
        <w:rPr>
          <w:rFonts w:ascii="Arial" w:hAnsi="Arial" w:cs="Arial"/>
          <w:sz w:val="20"/>
          <w:szCs w:val="20"/>
        </w:rPr>
        <w:t xml:space="preserve"> </w:t>
      </w:r>
      <w:r w:rsidRPr="007F199E">
        <w:rPr>
          <w:rFonts w:ascii="Arial" w:hAnsi="Arial" w:cs="Arial"/>
          <w:sz w:val="20"/>
          <w:szCs w:val="20"/>
        </w:rPr>
        <w:t>которые</w:t>
      </w:r>
      <w:r w:rsidR="00A501DD">
        <w:rPr>
          <w:rFonts w:ascii="Arial" w:hAnsi="Arial" w:cs="Arial"/>
          <w:sz w:val="20"/>
          <w:szCs w:val="20"/>
        </w:rPr>
        <w:t xml:space="preserve"> </w:t>
      </w:r>
      <w:r w:rsidRPr="007F199E">
        <w:rPr>
          <w:rFonts w:ascii="Arial" w:hAnsi="Arial" w:cs="Arial"/>
          <w:sz w:val="20"/>
          <w:szCs w:val="20"/>
        </w:rPr>
        <w:t>помогают</w:t>
      </w:r>
      <w:r w:rsidR="00A501DD">
        <w:rPr>
          <w:rFonts w:ascii="Arial" w:hAnsi="Arial" w:cs="Arial"/>
          <w:sz w:val="20"/>
          <w:szCs w:val="20"/>
        </w:rPr>
        <w:t xml:space="preserve"> </w:t>
      </w:r>
      <w:r w:rsidRPr="007F199E">
        <w:rPr>
          <w:rFonts w:ascii="Arial" w:hAnsi="Arial" w:cs="Arial"/>
          <w:sz w:val="20"/>
          <w:szCs w:val="20"/>
        </w:rPr>
        <w:t>следить</w:t>
      </w:r>
      <w:r w:rsidR="00A501DD">
        <w:rPr>
          <w:rFonts w:ascii="Arial" w:hAnsi="Arial" w:cs="Arial"/>
          <w:sz w:val="20"/>
          <w:szCs w:val="20"/>
        </w:rPr>
        <w:t xml:space="preserve"> </w:t>
      </w:r>
      <w:r w:rsidRPr="007F199E">
        <w:rPr>
          <w:rFonts w:ascii="Arial" w:hAnsi="Arial" w:cs="Arial"/>
          <w:sz w:val="20"/>
          <w:szCs w:val="20"/>
        </w:rPr>
        <w:t>за</w:t>
      </w:r>
      <w:r w:rsidR="00A501DD">
        <w:rPr>
          <w:rFonts w:ascii="Arial" w:hAnsi="Arial" w:cs="Arial"/>
          <w:sz w:val="20"/>
          <w:szCs w:val="20"/>
        </w:rPr>
        <w:t xml:space="preserve"> </w:t>
      </w:r>
      <w:r w:rsidRPr="007F199E">
        <w:rPr>
          <w:rFonts w:ascii="Arial" w:hAnsi="Arial" w:cs="Arial"/>
          <w:sz w:val="20"/>
          <w:szCs w:val="20"/>
        </w:rPr>
        <w:t>состоянием</w:t>
      </w:r>
      <w:r w:rsidR="00A501DD">
        <w:rPr>
          <w:rFonts w:ascii="Arial" w:hAnsi="Arial" w:cs="Arial"/>
          <w:sz w:val="20"/>
          <w:szCs w:val="20"/>
        </w:rPr>
        <w:t xml:space="preserve"> </w:t>
      </w:r>
      <w:r w:rsidRPr="007F199E">
        <w:rPr>
          <w:rFonts w:ascii="Arial" w:hAnsi="Arial" w:cs="Arial"/>
          <w:sz w:val="20"/>
          <w:szCs w:val="20"/>
        </w:rPr>
        <w:t>личных</w:t>
      </w:r>
      <w:r w:rsidR="00A501DD">
        <w:rPr>
          <w:rFonts w:ascii="Arial" w:hAnsi="Arial" w:cs="Arial"/>
          <w:sz w:val="20"/>
          <w:szCs w:val="20"/>
        </w:rPr>
        <w:t xml:space="preserve"> </w:t>
      </w:r>
      <w:r w:rsidRPr="007F199E">
        <w:rPr>
          <w:rFonts w:ascii="Arial" w:hAnsi="Arial" w:cs="Arial"/>
          <w:sz w:val="20"/>
          <w:szCs w:val="20"/>
        </w:rPr>
        <w:t>финансов,</w:t>
      </w:r>
      <w:r w:rsidR="00A501DD">
        <w:rPr>
          <w:rFonts w:ascii="Arial" w:hAnsi="Arial" w:cs="Arial"/>
          <w:sz w:val="20"/>
          <w:szCs w:val="20"/>
        </w:rPr>
        <w:t xml:space="preserve"> </w:t>
      </w:r>
      <w:r w:rsidRPr="007F199E">
        <w:rPr>
          <w:rFonts w:ascii="Arial" w:hAnsi="Arial" w:cs="Arial"/>
          <w:sz w:val="20"/>
          <w:szCs w:val="20"/>
        </w:rPr>
        <w:t>понимать</w:t>
      </w:r>
      <w:r w:rsidR="00A501DD">
        <w:rPr>
          <w:rFonts w:ascii="Arial" w:hAnsi="Arial" w:cs="Arial"/>
          <w:sz w:val="20"/>
          <w:szCs w:val="20"/>
        </w:rPr>
        <w:t xml:space="preserve"> </w:t>
      </w:r>
      <w:r w:rsidRPr="007F199E">
        <w:rPr>
          <w:rFonts w:ascii="Arial" w:hAnsi="Arial" w:cs="Arial"/>
          <w:sz w:val="20"/>
          <w:szCs w:val="20"/>
        </w:rPr>
        <w:t>важность</w:t>
      </w:r>
      <w:r w:rsidR="00A501DD">
        <w:rPr>
          <w:rFonts w:ascii="Arial" w:hAnsi="Arial" w:cs="Arial"/>
          <w:sz w:val="20"/>
          <w:szCs w:val="20"/>
        </w:rPr>
        <w:t xml:space="preserve"> </w:t>
      </w:r>
      <w:r w:rsidRPr="007F199E">
        <w:rPr>
          <w:rFonts w:ascii="Arial" w:hAnsi="Arial" w:cs="Arial"/>
          <w:sz w:val="20"/>
          <w:szCs w:val="20"/>
        </w:rPr>
        <w:t>сбережений</w:t>
      </w:r>
      <w:r w:rsidR="00A501DD">
        <w:rPr>
          <w:rFonts w:ascii="Arial" w:hAnsi="Arial" w:cs="Arial"/>
          <w:sz w:val="20"/>
          <w:szCs w:val="20"/>
        </w:rPr>
        <w:t xml:space="preserve"> </w:t>
      </w:r>
      <w:r w:rsidRPr="007F199E">
        <w:rPr>
          <w:rFonts w:ascii="Arial" w:hAnsi="Arial" w:cs="Arial"/>
          <w:sz w:val="20"/>
          <w:szCs w:val="20"/>
        </w:rPr>
        <w:t>на</w:t>
      </w:r>
      <w:r w:rsidR="00A501DD">
        <w:rPr>
          <w:rFonts w:ascii="Arial" w:hAnsi="Arial" w:cs="Arial"/>
          <w:sz w:val="20"/>
          <w:szCs w:val="20"/>
        </w:rPr>
        <w:t xml:space="preserve"> </w:t>
      </w:r>
      <w:r w:rsidRPr="007F199E">
        <w:rPr>
          <w:rFonts w:ascii="Arial" w:hAnsi="Arial" w:cs="Arial"/>
          <w:sz w:val="20"/>
          <w:szCs w:val="20"/>
        </w:rPr>
        <w:t>длительный</w:t>
      </w:r>
      <w:r w:rsidR="00A501DD">
        <w:rPr>
          <w:rFonts w:ascii="Arial" w:hAnsi="Arial" w:cs="Arial"/>
          <w:sz w:val="20"/>
          <w:szCs w:val="20"/>
        </w:rPr>
        <w:t xml:space="preserve"> </w:t>
      </w:r>
      <w:r w:rsidRPr="007F199E">
        <w:rPr>
          <w:rFonts w:ascii="Arial" w:hAnsi="Arial" w:cs="Arial"/>
          <w:sz w:val="20"/>
          <w:szCs w:val="20"/>
        </w:rPr>
        <w:t>срок.</w:t>
      </w:r>
      <w:r w:rsidR="00A501DD">
        <w:rPr>
          <w:rFonts w:ascii="Arial" w:hAnsi="Arial" w:cs="Arial"/>
          <w:sz w:val="20"/>
          <w:szCs w:val="20"/>
        </w:rPr>
        <w:t xml:space="preserve"> </w:t>
      </w:r>
      <w:r w:rsidRPr="007F199E">
        <w:rPr>
          <w:rFonts w:ascii="Arial" w:hAnsi="Arial" w:cs="Arial"/>
          <w:sz w:val="20"/>
          <w:szCs w:val="20"/>
        </w:rPr>
        <w:t>Данные</w:t>
      </w:r>
      <w:r w:rsidR="00A501DD">
        <w:rPr>
          <w:rFonts w:ascii="Arial" w:hAnsi="Arial" w:cs="Arial"/>
          <w:sz w:val="20"/>
          <w:szCs w:val="20"/>
        </w:rPr>
        <w:t xml:space="preserve"> </w:t>
      </w:r>
      <w:r w:rsidRPr="007F199E">
        <w:rPr>
          <w:rFonts w:ascii="Arial" w:hAnsi="Arial" w:cs="Arial"/>
          <w:sz w:val="20"/>
          <w:szCs w:val="20"/>
        </w:rPr>
        <w:t>знания</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навыки</w:t>
      </w:r>
      <w:r w:rsidR="00A501DD">
        <w:rPr>
          <w:rFonts w:ascii="Arial" w:hAnsi="Arial" w:cs="Arial"/>
          <w:sz w:val="20"/>
          <w:szCs w:val="20"/>
        </w:rPr>
        <w:t xml:space="preserve"> </w:t>
      </w:r>
      <w:r w:rsidRPr="007F199E">
        <w:rPr>
          <w:rFonts w:ascii="Arial" w:hAnsi="Arial" w:cs="Arial"/>
          <w:sz w:val="20"/>
          <w:szCs w:val="20"/>
        </w:rPr>
        <w:t>будут</w:t>
      </w:r>
      <w:r w:rsidR="00A501DD">
        <w:rPr>
          <w:rFonts w:ascii="Arial" w:hAnsi="Arial" w:cs="Arial"/>
          <w:sz w:val="20"/>
          <w:szCs w:val="20"/>
        </w:rPr>
        <w:t xml:space="preserve"> </w:t>
      </w:r>
      <w:r w:rsidRPr="007F199E">
        <w:rPr>
          <w:rFonts w:ascii="Arial" w:hAnsi="Arial" w:cs="Arial"/>
          <w:sz w:val="20"/>
          <w:szCs w:val="20"/>
        </w:rPr>
        <w:t>способствовать</w:t>
      </w:r>
      <w:r w:rsidR="00A501DD">
        <w:rPr>
          <w:rFonts w:ascii="Arial" w:hAnsi="Arial" w:cs="Arial"/>
          <w:sz w:val="20"/>
          <w:szCs w:val="20"/>
        </w:rPr>
        <w:t xml:space="preserve"> </w:t>
      </w:r>
      <w:r w:rsidRPr="007F199E">
        <w:rPr>
          <w:rFonts w:ascii="Arial" w:hAnsi="Arial" w:cs="Arial"/>
          <w:sz w:val="20"/>
          <w:szCs w:val="20"/>
        </w:rPr>
        <w:t>развитию</w:t>
      </w:r>
      <w:r w:rsidR="00A501DD">
        <w:rPr>
          <w:rFonts w:ascii="Arial" w:hAnsi="Arial" w:cs="Arial"/>
          <w:sz w:val="20"/>
          <w:szCs w:val="20"/>
        </w:rPr>
        <w:t xml:space="preserve"> </w:t>
      </w:r>
      <w:r w:rsidRPr="007F199E">
        <w:rPr>
          <w:rFonts w:ascii="Arial" w:hAnsi="Arial" w:cs="Arial"/>
          <w:sz w:val="20"/>
          <w:szCs w:val="20"/>
        </w:rPr>
        <w:t>следующих</w:t>
      </w:r>
      <w:r w:rsidR="00A501DD">
        <w:rPr>
          <w:rFonts w:ascii="Arial" w:hAnsi="Arial" w:cs="Arial"/>
          <w:sz w:val="20"/>
          <w:szCs w:val="20"/>
        </w:rPr>
        <w:t xml:space="preserve"> </w:t>
      </w:r>
      <w:r w:rsidRPr="007F199E">
        <w:rPr>
          <w:rFonts w:ascii="Arial" w:hAnsi="Arial" w:cs="Arial"/>
          <w:sz w:val="20"/>
          <w:szCs w:val="20"/>
        </w:rPr>
        <w:t>элементов</w:t>
      </w:r>
      <w:r w:rsidR="00A501DD">
        <w:rPr>
          <w:rFonts w:ascii="Arial" w:hAnsi="Arial" w:cs="Arial"/>
          <w:sz w:val="20"/>
          <w:szCs w:val="20"/>
        </w:rPr>
        <w:t xml:space="preserve"> </w:t>
      </w:r>
      <w:r w:rsidRPr="007F199E">
        <w:rPr>
          <w:rFonts w:ascii="Arial" w:hAnsi="Arial" w:cs="Arial"/>
          <w:sz w:val="20"/>
          <w:szCs w:val="20"/>
        </w:rPr>
        <w:t>финансовой</w:t>
      </w:r>
      <w:r w:rsidR="00A501DD">
        <w:rPr>
          <w:rFonts w:ascii="Arial" w:hAnsi="Arial" w:cs="Arial"/>
          <w:sz w:val="20"/>
          <w:szCs w:val="20"/>
        </w:rPr>
        <w:t xml:space="preserve"> </w:t>
      </w:r>
      <w:r w:rsidRPr="007F199E">
        <w:rPr>
          <w:rFonts w:ascii="Arial" w:hAnsi="Arial" w:cs="Arial"/>
          <w:sz w:val="20"/>
          <w:szCs w:val="20"/>
        </w:rPr>
        <w:t>компетентности</w:t>
      </w:r>
      <w:r w:rsidR="00A501DD">
        <w:rPr>
          <w:rFonts w:ascii="Arial" w:hAnsi="Arial" w:cs="Arial"/>
          <w:sz w:val="20"/>
          <w:szCs w:val="20"/>
        </w:rPr>
        <w:t xml:space="preserve"> </w:t>
      </w:r>
      <w:r w:rsidRPr="007F199E">
        <w:rPr>
          <w:rFonts w:ascii="Arial" w:hAnsi="Arial" w:cs="Arial"/>
          <w:sz w:val="20"/>
          <w:szCs w:val="20"/>
        </w:rPr>
        <w:t>взрослого</w:t>
      </w:r>
      <w:r w:rsidR="00A501DD">
        <w:rPr>
          <w:rFonts w:ascii="Arial" w:hAnsi="Arial" w:cs="Arial"/>
          <w:sz w:val="20"/>
          <w:szCs w:val="20"/>
        </w:rPr>
        <w:t xml:space="preserve"> </w:t>
      </w:r>
      <w:r w:rsidRPr="007F199E">
        <w:rPr>
          <w:rFonts w:ascii="Arial" w:hAnsi="Arial" w:cs="Arial"/>
          <w:sz w:val="20"/>
          <w:szCs w:val="20"/>
        </w:rPr>
        <w:t>населения:</w:t>
      </w:r>
    </w:p>
    <w:p w14:paraId="4171BC90" w14:textId="71382AEB" w:rsidR="00BF7BCC" w:rsidRPr="007F199E" w:rsidRDefault="00BF7BCC" w:rsidP="00BF7BCC">
      <w:pPr>
        <w:pStyle w:val="a4"/>
        <w:numPr>
          <w:ilvl w:val="0"/>
          <w:numId w:val="1"/>
        </w:numPr>
        <w:spacing w:line="276" w:lineRule="auto"/>
        <w:rPr>
          <w:rFonts w:ascii="Arial" w:hAnsi="Arial" w:cs="Arial"/>
          <w:sz w:val="20"/>
          <w:szCs w:val="20"/>
        </w:rPr>
      </w:pPr>
      <w:r w:rsidRPr="007F199E">
        <w:rPr>
          <w:rFonts w:ascii="Arial" w:hAnsi="Arial" w:cs="Arial"/>
          <w:sz w:val="20"/>
          <w:szCs w:val="20"/>
        </w:rPr>
        <w:t>рациональное</w:t>
      </w:r>
      <w:r w:rsidR="00A501DD">
        <w:rPr>
          <w:rFonts w:ascii="Arial" w:hAnsi="Arial" w:cs="Arial"/>
          <w:sz w:val="20"/>
          <w:szCs w:val="20"/>
        </w:rPr>
        <w:t xml:space="preserve"> </w:t>
      </w:r>
      <w:r w:rsidRPr="007F199E">
        <w:rPr>
          <w:rFonts w:ascii="Arial" w:hAnsi="Arial" w:cs="Arial"/>
          <w:sz w:val="20"/>
          <w:szCs w:val="20"/>
        </w:rPr>
        <w:t>управление</w:t>
      </w:r>
      <w:r w:rsidR="00A501DD">
        <w:rPr>
          <w:rFonts w:ascii="Arial" w:hAnsi="Arial" w:cs="Arial"/>
          <w:sz w:val="20"/>
          <w:szCs w:val="20"/>
        </w:rPr>
        <w:t xml:space="preserve"> </w:t>
      </w:r>
      <w:r w:rsidRPr="007F199E">
        <w:rPr>
          <w:rFonts w:ascii="Arial" w:hAnsi="Arial" w:cs="Arial"/>
          <w:sz w:val="20"/>
          <w:szCs w:val="20"/>
        </w:rPr>
        <w:t>состоянием</w:t>
      </w:r>
      <w:r w:rsidR="00A501DD">
        <w:rPr>
          <w:rFonts w:ascii="Arial" w:hAnsi="Arial" w:cs="Arial"/>
          <w:sz w:val="20"/>
          <w:szCs w:val="20"/>
        </w:rPr>
        <w:t xml:space="preserve"> </w:t>
      </w:r>
      <w:r w:rsidRPr="007F199E">
        <w:rPr>
          <w:rFonts w:ascii="Arial" w:hAnsi="Arial" w:cs="Arial"/>
          <w:sz w:val="20"/>
          <w:szCs w:val="20"/>
        </w:rPr>
        <w:t>личных</w:t>
      </w:r>
      <w:r w:rsidR="00A501DD">
        <w:rPr>
          <w:rFonts w:ascii="Arial" w:hAnsi="Arial" w:cs="Arial"/>
          <w:sz w:val="20"/>
          <w:szCs w:val="20"/>
        </w:rPr>
        <w:t xml:space="preserve"> </w:t>
      </w:r>
      <w:r w:rsidRPr="007F199E">
        <w:rPr>
          <w:rFonts w:ascii="Arial" w:hAnsi="Arial" w:cs="Arial"/>
          <w:sz w:val="20"/>
          <w:szCs w:val="20"/>
        </w:rPr>
        <w:t>(семейных)</w:t>
      </w:r>
      <w:r w:rsidR="00A501DD">
        <w:rPr>
          <w:rFonts w:ascii="Arial" w:hAnsi="Arial" w:cs="Arial"/>
          <w:sz w:val="20"/>
          <w:szCs w:val="20"/>
        </w:rPr>
        <w:t xml:space="preserve"> </w:t>
      </w:r>
      <w:r w:rsidRPr="007F199E">
        <w:rPr>
          <w:rFonts w:ascii="Arial" w:hAnsi="Arial" w:cs="Arial"/>
          <w:sz w:val="20"/>
          <w:szCs w:val="20"/>
        </w:rPr>
        <w:t>финансов;</w:t>
      </w:r>
    </w:p>
    <w:p w14:paraId="435BA88B" w14:textId="6FB94ED6" w:rsidR="00BF7BCC" w:rsidRPr="007F199E" w:rsidRDefault="00BF7BCC" w:rsidP="00BF7BCC">
      <w:pPr>
        <w:pStyle w:val="a4"/>
        <w:numPr>
          <w:ilvl w:val="0"/>
          <w:numId w:val="1"/>
        </w:numPr>
        <w:spacing w:line="276" w:lineRule="auto"/>
        <w:rPr>
          <w:rFonts w:ascii="Arial" w:hAnsi="Arial" w:cs="Arial"/>
          <w:sz w:val="20"/>
          <w:szCs w:val="20"/>
        </w:rPr>
      </w:pPr>
      <w:r w:rsidRPr="007F199E">
        <w:rPr>
          <w:rFonts w:ascii="Arial" w:hAnsi="Arial" w:cs="Arial"/>
          <w:sz w:val="20"/>
          <w:szCs w:val="20"/>
        </w:rPr>
        <w:t>планирование</w:t>
      </w:r>
      <w:r w:rsidR="00A501DD">
        <w:rPr>
          <w:rFonts w:ascii="Arial" w:hAnsi="Arial" w:cs="Arial"/>
          <w:sz w:val="20"/>
          <w:szCs w:val="20"/>
        </w:rPr>
        <w:t xml:space="preserve"> </w:t>
      </w:r>
      <w:r w:rsidRPr="007F199E">
        <w:rPr>
          <w:rFonts w:ascii="Arial" w:hAnsi="Arial" w:cs="Arial"/>
          <w:sz w:val="20"/>
          <w:szCs w:val="20"/>
        </w:rPr>
        <w:t>своих</w:t>
      </w:r>
      <w:r w:rsidR="00A501DD">
        <w:rPr>
          <w:rFonts w:ascii="Arial" w:hAnsi="Arial" w:cs="Arial"/>
          <w:sz w:val="20"/>
          <w:szCs w:val="20"/>
        </w:rPr>
        <w:t xml:space="preserve"> </w:t>
      </w:r>
      <w:r w:rsidRPr="007F199E">
        <w:rPr>
          <w:rFonts w:ascii="Arial" w:hAnsi="Arial" w:cs="Arial"/>
          <w:sz w:val="20"/>
          <w:szCs w:val="20"/>
        </w:rPr>
        <w:t>доходов</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расходов</w:t>
      </w:r>
      <w:r w:rsidR="00A501DD">
        <w:rPr>
          <w:rFonts w:ascii="Arial" w:hAnsi="Arial" w:cs="Arial"/>
          <w:sz w:val="20"/>
          <w:szCs w:val="20"/>
        </w:rPr>
        <w:t xml:space="preserve"> </w:t>
      </w:r>
      <w:r w:rsidRPr="007F199E">
        <w:rPr>
          <w:rFonts w:ascii="Arial" w:hAnsi="Arial" w:cs="Arial"/>
          <w:sz w:val="20"/>
          <w:szCs w:val="20"/>
        </w:rPr>
        <w:t>(доходов</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расходов</w:t>
      </w:r>
      <w:r w:rsidR="00A501DD">
        <w:rPr>
          <w:rFonts w:ascii="Arial" w:hAnsi="Arial" w:cs="Arial"/>
          <w:sz w:val="20"/>
          <w:szCs w:val="20"/>
        </w:rPr>
        <w:t xml:space="preserve"> </w:t>
      </w:r>
      <w:r w:rsidRPr="007F199E">
        <w:rPr>
          <w:rFonts w:ascii="Arial" w:hAnsi="Arial" w:cs="Arial"/>
          <w:sz w:val="20"/>
          <w:szCs w:val="20"/>
        </w:rPr>
        <w:t>домохозяйства);</w:t>
      </w:r>
    </w:p>
    <w:p w14:paraId="2E5DBA3C" w14:textId="00F6525F" w:rsidR="00BF7BCC" w:rsidRPr="007F199E" w:rsidRDefault="00BF7BCC" w:rsidP="00BF7BCC">
      <w:pPr>
        <w:pStyle w:val="a4"/>
        <w:numPr>
          <w:ilvl w:val="0"/>
          <w:numId w:val="1"/>
        </w:numPr>
        <w:spacing w:line="276" w:lineRule="auto"/>
        <w:rPr>
          <w:rFonts w:ascii="Arial" w:hAnsi="Arial" w:cs="Arial"/>
          <w:sz w:val="20"/>
          <w:szCs w:val="20"/>
        </w:rPr>
      </w:pPr>
      <w:r w:rsidRPr="007F199E">
        <w:rPr>
          <w:rFonts w:ascii="Arial" w:hAnsi="Arial" w:cs="Arial"/>
          <w:sz w:val="20"/>
          <w:szCs w:val="20"/>
        </w:rPr>
        <w:t>умение</w:t>
      </w:r>
      <w:r w:rsidR="00A501DD">
        <w:rPr>
          <w:rFonts w:ascii="Arial" w:hAnsi="Arial" w:cs="Arial"/>
          <w:sz w:val="20"/>
          <w:szCs w:val="20"/>
        </w:rPr>
        <w:t xml:space="preserve"> </w:t>
      </w:r>
      <w:r w:rsidRPr="007F199E">
        <w:rPr>
          <w:rFonts w:ascii="Arial" w:hAnsi="Arial" w:cs="Arial"/>
          <w:sz w:val="20"/>
          <w:szCs w:val="20"/>
        </w:rPr>
        <w:t>проводить</w:t>
      </w:r>
      <w:r w:rsidR="00A501DD">
        <w:rPr>
          <w:rFonts w:ascii="Arial" w:hAnsi="Arial" w:cs="Arial"/>
          <w:sz w:val="20"/>
          <w:szCs w:val="20"/>
        </w:rPr>
        <w:t xml:space="preserve"> </w:t>
      </w:r>
      <w:r w:rsidRPr="007F199E">
        <w:rPr>
          <w:rFonts w:ascii="Arial" w:hAnsi="Arial" w:cs="Arial"/>
          <w:sz w:val="20"/>
          <w:szCs w:val="20"/>
        </w:rPr>
        <w:t>базовые</w:t>
      </w:r>
      <w:r w:rsidR="00A501DD">
        <w:rPr>
          <w:rFonts w:ascii="Arial" w:hAnsi="Arial" w:cs="Arial"/>
          <w:sz w:val="20"/>
          <w:szCs w:val="20"/>
        </w:rPr>
        <w:t xml:space="preserve"> </w:t>
      </w:r>
      <w:r w:rsidRPr="007F199E">
        <w:rPr>
          <w:rFonts w:ascii="Arial" w:hAnsi="Arial" w:cs="Arial"/>
          <w:sz w:val="20"/>
          <w:szCs w:val="20"/>
        </w:rPr>
        <w:t>финансовые</w:t>
      </w:r>
      <w:r w:rsidR="00A501DD">
        <w:rPr>
          <w:rFonts w:ascii="Arial" w:hAnsi="Arial" w:cs="Arial"/>
          <w:sz w:val="20"/>
          <w:szCs w:val="20"/>
        </w:rPr>
        <w:t xml:space="preserve"> </w:t>
      </w:r>
      <w:r w:rsidRPr="007F199E">
        <w:rPr>
          <w:rFonts w:ascii="Arial" w:hAnsi="Arial" w:cs="Arial"/>
          <w:sz w:val="20"/>
          <w:szCs w:val="20"/>
        </w:rPr>
        <w:t>вычисления</w:t>
      </w:r>
    </w:p>
    <w:p w14:paraId="5CBE4C30" w14:textId="77777777" w:rsidR="0035234F" w:rsidRPr="007F199E" w:rsidRDefault="0035234F" w:rsidP="0035234F">
      <w:pPr>
        <w:pStyle w:val="a4"/>
        <w:spacing w:line="276" w:lineRule="auto"/>
        <w:ind w:firstLine="0"/>
        <w:rPr>
          <w:rFonts w:ascii="Arial" w:hAnsi="Arial" w:cs="Arial"/>
          <w:sz w:val="20"/>
          <w:szCs w:val="20"/>
        </w:rPr>
      </w:pPr>
    </w:p>
    <w:p w14:paraId="0B7DB6B7" w14:textId="5C08F783" w:rsidR="00A06C46" w:rsidRPr="007F199E" w:rsidRDefault="0035234F" w:rsidP="00BF7BCC">
      <w:pPr>
        <w:pStyle w:val="1"/>
        <w:rPr>
          <w:rFonts w:ascii="Arial" w:hAnsi="Arial" w:cs="Arial"/>
          <w:szCs w:val="20"/>
        </w:rPr>
      </w:pPr>
      <w:bookmarkStart w:id="1" w:name="_Toc14854037"/>
      <w:r w:rsidRPr="007F199E">
        <w:rPr>
          <w:rFonts w:ascii="Arial" w:hAnsi="Arial" w:cs="Arial"/>
          <w:szCs w:val="20"/>
        </w:rPr>
        <w:t>Результаты</w:t>
      </w:r>
      <w:r w:rsidR="00A501DD">
        <w:rPr>
          <w:rFonts w:ascii="Arial" w:hAnsi="Arial" w:cs="Arial"/>
          <w:szCs w:val="20"/>
        </w:rPr>
        <w:t xml:space="preserve"> </w:t>
      </w:r>
      <w:r w:rsidRPr="007F199E">
        <w:rPr>
          <w:rFonts w:ascii="Arial" w:hAnsi="Arial" w:cs="Arial"/>
          <w:szCs w:val="20"/>
        </w:rPr>
        <w:t>освоения</w:t>
      </w:r>
      <w:r w:rsidR="00A501DD">
        <w:rPr>
          <w:rFonts w:ascii="Arial" w:hAnsi="Arial" w:cs="Arial"/>
          <w:szCs w:val="20"/>
        </w:rPr>
        <w:t xml:space="preserve"> </w:t>
      </w:r>
      <w:r w:rsidRPr="007F199E">
        <w:rPr>
          <w:rFonts w:ascii="Arial" w:hAnsi="Arial" w:cs="Arial"/>
          <w:szCs w:val="20"/>
        </w:rPr>
        <w:t>программы</w:t>
      </w:r>
      <w:r w:rsidR="00A501DD">
        <w:rPr>
          <w:rFonts w:ascii="Arial" w:hAnsi="Arial" w:cs="Arial"/>
          <w:szCs w:val="20"/>
        </w:rPr>
        <w:t xml:space="preserve"> </w:t>
      </w:r>
      <w:r w:rsidRPr="007F199E">
        <w:rPr>
          <w:rFonts w:ascii="Arial" w:hAnsi="Arial" w:cs="Arial"/>
          <w:szCs w:val="20"/>
        </w:rPr>
        <w:t>модуля</w:t>
      </w:r>
      <w:bookmarkEnd w:id="1"/>
    </w:p>
    <w:p w14:paraId="70D745D2" w14:textId="28A17C1A" w:rsidR="0035234F" w:rsidRPr="007F199E" w:rsidRDefault="0035234F" w:rsidP="0035234F">
      <w:pPr>
        <w:pStyle w:val="a4"/>
        <w:spacing w:line="276" w:lineRule="auto"/>
        <w:ind w:firstLine="0"/>
        <w:rPr>
          <w:rFonts w:ascii="Arial" w:hAnsi="Arial" w:cs="Arial"/>
          <w:sz w:val="20"/>
          <w:szCs w:val="20"/>
        </w:rPr>
      </w:pP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результате</w:t>
      </w:r>
      <w:r w:rsidR="00A501DD">
        <w:rPr>
          <w:rFonts w:ascii="Arial" w:hAnsi="Arial" w:cs="Arial"/>
          <w:sz w:val="20"/>
          <w:szCs w:val="20"/>
        </w:rPr>
        <w:t xml:space="preserve"> </w:t>
      </w:r>
      <w:r w:rsidRPr="007F199E">
        <w:rPr>
          <w:rFonts w:ascii="Arial" w:hAnsi="Arial" w:cs="Arial"/>
          <w:sz w:val="20"/>
          <w:szCs w:val="20"/>
        </w:rPr>
        <w:t>освоения</w:t>
      </w:r>
      <w:r w:rsidR="00A501DD">
        <w:rPr>
          <w:rFonts w:ascii="Arial" w:hAnsi="Arial" w:cs="Arial"/>
          <w:sz w:val="20"/>
          <w:szCs w:val="20"/>
        </w:rPr>
        <w:t xml:space="preserve"> </w:t>
      </w:r>
      <w:r w:rsidRPr="007F199E">
        <w:rPr>
          <w:rFonts w:ascii="Arial" w:hAnsi="Arial" w:cs="Arial"/>
          <w:sz w:val="20"/>
          <w:szCs w:val="20"/>
        </w:rPr>
        <w:t>данного</w:t>
      </w:r>
      <w:r w:rsidR="00A501DD">
        <w:rPr>
          <w:rFonts w:ascii="Arial" w:hAnsi="Arial" w:cs="Arial"/>
          <w:sz w:val="20"/>
          <w:szCs w:val="20"/>
        </w:rPr>
        <w:t xml:space="preserve"> </w:t>
      </w:r>
      <w:r w:rsidRPr="007F199E">
        <w:rPr>
          <w:rFonts w:ascii="Arial" w:hAnsi="Arial" w:cs="Arial"/>
          <w:sz w:val="20"/>
          <w:szCs w:val="20"/>
        </w:rPr>
        <w:t>модуля</w:t>
      </w:r>
      <w:r w:rsidR="00A501DD">
        <w:rPr>
          <w:rFonts w:ascii="Arial" w:hAnsi="Arial" w:cs="Arial"/>
          <w:sz w:val="20"/>
          <w:szCs w:val="20"/>
        </w:rPr>
        <w:t xml:space="preserve"> </w:t>
      </w:r>
      <w:r w:rsidRPr="007F199E">
        <w:rPr>
          <w:rFonts w:ascii="Arial" w:hAnsi="Arial" w:cs="Arial"/>
          <w:sz w:val="20"/>
          <w:szCs w:val="20"/>
        </w:rPr>
        <w:t>сотрудник</w:t>
      </w:r>
      <w:r w:rsidR="00A501DD">
        <w:rPr>
          <w:rFonts w:ascii="Arial" w:hAnsi="Arial" w:cs="Arial"/>
          <w:sz w:val="20"/>
          <w:szCs w:val="20"/>
        </w:rPr>
        <w:t xml:space="preserve"> </w:t>
      </w:r>
      <w:r w:rsidRPr="007F199E">
        <w:rPr>
          <w:rFonts w:ascii="Arial" w:hAnsi="Arial" w:cs="Arial"/>
          <w:sz w:val="20"/>
          <w:szCs w:val="20"/>
        </w:rPr>
        <w:t>будет:</w:t>
      </w:r>
    </w:p>
    <w:p w14:paraId="0D9E841A" w14:textId="569BA126" w:rsidR="00BF7BCC" w:rsidRPr="007F199E" w:rsidRDefault="00BF7BCC" w:rsidP="00BF7BCC">
      <w:pPr>
        <w:pStyle w:val="a4"/>
        <w:numPr>
          <w:ilvl w:val="0"/>
          <w:numId w:val="31"/>
        </w:numPr>
        <w:spacing w:line="276" w:lineRule="auto"/>
        <w:rPr>
          <w:rFonts w:ascii="Arial" w:hAnsi="Arial" w:cs="Arial"/>
          <w:sz w:val="20"/>
          <w:szCs w:val="20"/>
        </w:rPr>
      </w:pPr>
      <w:r w:rsidRPr="007F199E">
        <w:rPr>
          <w:rFonts w:ascii="Arial" w:hAnsi="Arial" w:cs="Arial"/>
          <w:sz w:val="20"/>
          <w:szCs w:val="20"/>
        </w:rPr>
        <w:t>понимать</w:t>
      </w:r>
      <w:r w:rsidR="00A501DD">
        <w:rPr>
          <w:rFonts w:ascii="Arial" w:hAnsi="Arial" w:cs="Arial"/>
          <w:sz w:val="20"/>
          <w:szCs w:val="20"/>
        </w:rPr>
        <w:t xml:space="preserve"> </w:t>
      </w:r>
      <w:r w:rsidRPr="007F199E">
        <w:rPr>
          <w:rFonts w:ascii="Arial" w:hAnsi="Arial" w:cs="Arial"/>
          <w:sz w:val="20"/>
          <w:szCs w:val="20"/>
        </w:rPr>
        <w:t>необходимость</w:t>
      </w:r>
      <w:r w:rsidR="00A501DD">
        <w:rPr>
          <w:rFonts w:ascii="Arial" w:hAnsi="Arial" w:cs="Arial"/>
          <w:sz w:val="20"/>
          <w:szCs w:val="20"/>
        </w:rPr>
        <w:t xml:space="preserve"> </w:t>
      </w:r>
      <w:r w:rsidRPr="007F199E">
        <w:rPr>
          <w:rFonts w:ascii="Arial" w:hAnsi="Arial" w:cs="Arial"/>
          <w:sz w:val="20"/>
          <w:szCs w:val="20"/>
        </w:rPr>
        <w:t>ведения</w:t>
      </w:r>
      <w:r w:rsidR="00A501DD">
        <w:rPr>
          <w:rFonts w:ascii="Arial" w:hAnsi="Arial" w:cs="Arial"/>
          <w:sz w:val="20"/>
          <w:szCs w:val="20"/>
        </w:rPr>
        <w:t xml:space="preserve"> </w:t>
      </w:r>
      <w:r w:rsidRPr="007F199E">
        <w:rPr>
          <w:rFonts w:ascii="Arial" w:hAnsi="Arial" w:cs="Arial"/>
          <w:sz w:val="20"/>
          <w:szCs w:val="20"/>
        </w:rPr>
        <w:t>учета</w:t>
      </w:r>
      <w:r w:rsidR="00A501DD">
        <w:rPr>
          <w:rFonts w:ascii="Arial" w:hAnsi="Arial" w:cs="Arial"/>
          <w:sz w:val="20"/>
          <w:szCs w:val="20"/>
        </w:rPr>
        <w:t xml:space="preserve"> </w:t>
      </w:r>
      <w:r w:rsidRPr="007F199E">
        <w:rPr>
          <w:rFonts w:ascii="Arial" w:hAnsi="Arial" w:cs="Arial"/>
          <w:sz w:val="20"/>
          <w:szCs w:val="20"/>
        </w:rPr>
        <w:t>доходов</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расходов</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формирования</w:t>
      </w:r>
      <w:r w:rsidR="00A501DD">
        <w:rPr>
          <w:rFonts w:ascii="Arial" w:hAnsi="Arial" w:cs="Arial"/>
          <w:sz w:val="20"/>
          <w:szCs w:val="20"/>
        </w:rPr>
        <w:t xml:space="preserve"> </w:t>
      </w:r>
      <w:r w:rsidRPr="007F199E">
        <w:rPr>
          <w:rFonts w:ascii="Arial" w:hAnsi="Arial" w:cs="Arial"/>
          <w:sz w:val="20"/>
          <w:szCs w:val="20"/>
        </w:rPr>
        <w:t>семейного</w:t>
      </w:r>
      <w:r w:rsidR="00A501DD">
        <w:rPr>
          <w:rFonts w:ascii="Arial" w:hAnsi="Arial" w:cs="Arial"/>
          <w:sz w:val="20"/>
          <w:szCs w:val="20"/>
        </w:rPr>
        <w:t xml:space="preserve"> </w:t>
      </w:r>
      <w:r w:rsidRPr="007F199E">
        <w:rPr>
          <w:rFonts w:ascii="Arial" w:hAnsi="Arial" w:cs="Arial"/>
          <w:sz w:val="20"/>
          <w:szCs w:val="20"/>
        </w:rPr>
        <w:t>бюджета;</w:t>
      </w:r>
    </w:p>
    <w:p w14:paraId="153E81D6" w14:textId="28E2C65D" w:rsidR="00BF7BCC" w:rsidRPr="007F199E" w:rsidRDefault="00BF7BCC" w:rsidP="00BF7BCC">
      <w:pPr>
        <w:pStyle w:val="a4"/>
        <w:numPr>
          <w:ilvl w:val="0"/>
          <w:numId w:val="31"/>
        </w:numPr>
        <w:spacing w:line="276" w:lineRule="auto"/>
        <w:rPr>
          <w:rFonts w:ascii="Arial" w:hAnsi="Arial" w:cs="Arial"/>
          <w:sz w:val="20"/>
          <w:szCs w:val="20"/>
        </w:rPr>
      </w:pPr>
      <w:r w:rsidRPr="007F199E">
        <w:rPr>
          <w:rFonts w:ascii="Arial" w:hAnsi="Arial" w:cs="Arial"/>
          <w:sz w:val="20"/>
          <w:szCs w:val="20"/>
        </w:rPr>
        <w:t>знать</w:t>
      </w:r>
      <w:r w:rsidR="00A501DD">
        <w:rPr>
          <w:rFonts w:ascii="Arial" w:hAnsi="Arial" w:cs="Arial"/>
          <w:sz w:val="20"/>
          <w:szCs w:val="20"/>
        </w:rPr>
        <w:t xml:space="preserve"> </w:t>
      </w:r>
      <w:r w:rsidRPr="007F199E">
        <w:rPr>
          <w:rFonts w:ascii="Arial" w:hAnsi="Arial" w:cs="Arial"/>
          <w:sz w:val="20"/>
          <w:szCs w:val="20"/>
        </w:rPr>
        <w:t>методы</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программы</w:t>
      </w:r>
      <w:r w:rsidR="00A501DD">
        <w:rPr>
          <w:rFonts w:ascii="Arial" w:hAnsi="Arial" w:cs="Arial"/>
          <w:sz w:val="20"/>
          <w:szCs w:val="20"/>
        </w:rPr>
        <w:t xml:space="preserve"> </w:t>
      </w:r>
      <w:r w:rsidRPr="007F199E">
        <w:rPr>
          <w:rFonts w:ascii="Arial" w:hAnsi="Arial" w:cs="Arial"/>
          <w:sz w:val="20"/>
          <w:szCs w:val="20"/>
        </w:rPr>
        <w:t>для</w:t>
      </w:r>
      <w:r w:rsidR="00A501DD">
        <w:rPr>
          <w:rFonts w:ascii="Arial" w:hAnsi="Arial" w:cs="Arial"/>
          <w:sz w:val="20"/>
          <w:szCs w:val="20"/>
        </w:rPr>
        <w:t xml:space="preserve"> </w:t>
      </w:r>
      <w:r w:rsidRPr="007F199E">
        <w:rPr>
          <w:rFonts w:ascii="Arial" w:hAnsi="Arial" w:cs="Arial"/>
          <w:sz w:val="20"/>
          <w:szCs w:val="20"/>
        </w:rPr>
        <w:t>учета</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контроля</w:t>
      </w:r>
      <w:r w:rsidR="00A501DD">
        <w:rPr>
          <w:rFonts w:ascii="Arial" w:hAnsi="Arial" w:cs="Arial"/>
          <w:sz w:val="20"/>
          <w:szCs w:val="20"/>
        </w:rPr>
        <w:t xml:space="preserve"> </w:t>
      </w:r>
      <w:r w:rsidRPr="007F199E">
        <w:rPr>
          <w:rFonts w:ascii="Arial" w:hAnsi="Arial" w:cs="Arial"/>
          <w:sz w:val="20"/>
          <w:szCs w:val="20"/>
        </w:rPr>
        <w:t>семейного</w:t>
      </w:r>
      <w:r w:rsidR="00A501DD">
        <w:rPr>
          <w:rFonts w:ascii="Arial" w:hAnsi="Arial" w:cs="Arial"/>
          <w:sz w:val="20"/>
          <w:szCs w:val="20"/>
        </w:rPr>
        <w:t xml:space="preserve"> </w:t>
      </w:r>
      <w:r w:rsidRPr="007F199E">
        <w:rPr>
          <w:rFonts w:ascii="Arial" w:hAnsi="Arial" w:cs="Arial"/>
          <w:sz w:val="20"/>
          <w:szCs w:val="20"/>
        </w:rPr>
        <w:t>бюджета;</w:t>
      </w:r>
    </w:p>
    <w:p w14:paraId="60845FB8" w14:textId="693AD83A" w:rsidR="00BF76AA" w:rsidRPr="007F199E" w:rsidRDefault="00BF76AA" w:rsidP="00BF7BCC">
      <w:pPr>
        <w:pStyle w:val="a4"/>
        <w:numPr>
          <w:ilvl w:val="0"/>
          <w:numId w:val="31"/>
        </w:numPr>
        <w:spacing w:line="276" w:lineRule="auto"/>
        <w:rPr>
          <w:rFonts w:ascii="Arial" w:hAnsi="Arial" w:cs="Arial"/>
          <w:sz w:val="20"/>
          <w:szCs w:val="20"/>
        </w:rPr>
      </w:pPr>
      <w:r w:rsidRPr="007F199E">
        <w:rPr>
          <w:rFonts w:ascii="Arial" w:hAnsi="Arial" w:cs="Arial"/>
          <w:sz w:val="20"/>
          <w:szCs w:val="20"/>
        </w:rPr>
        <w:t>уметь</w:t>
      </w:r>
      <w:r w:rsidR="00A501DD">
        <w:rPr>
          <w:rFonts w:ascii="Arial" w:hAnsi="Arial" w:cs="Arial"/>
          <w:sz w:val="20"/>
          <w:szCs w:val="20"/>
        </w:rPr>
        <w:t xml:space="preserve"> </w:t>
      </w:r>
      <w:r w:rsidRPr="007F199E">
        <w:rPr>
          <w:rFonts w:ascii="Arial" w:hAnsi="Arial" w:cs="Arial"/>
          <w:sz w:val="20"/>
          <w:szCs w:val="20"/>
        </w:rPr>
        <w:t>формировать</w:t>
      </w:r>
      <w:r w:rsidR="00A501DD">
        <w:rPr>
          <w:rFonts w:ascii="Arial" w:hAnsi="Arial" w:cs="Arial"/>
          <w:sz w:val="20"/>
          <w:szCs w:val="20"/>
        </w:rPr>
        <w:t xml:space="preserve"> </w:t>
      </w:r>
      <w:r w:rsidRPr="007F199E">
        <w:rPr>
          <w:rFonts w:ascii="Arial" w:hAnsi="Arial" w:cs="Arial"/>
          <w:sz w:val="20"/>
          <w:szCs w:val="20"/>
        </w:rPr>
        <w:t>личный</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семейный</w:t>
      </w:r>
      <w:r w:rsidR="00A501DD">
        <w:rPr>
          <w:rFonts w:ascii="Arial" w:hAnsi="Arial" w:cs="Arial"/>
          <w:sz w:val="20"/>
          <w:szCs w:val="20"/>
        </w:rPr>
        <w:t xml:space="preserve"> </w:t>
      </w:r>
      <w:r w:rsidRPr="007F199E">
        <w:rPr>
          <w:rFonts w:ascii="Arial" w:hAnsi="Arial" w:cs="Arial"/>
          <w:sz w:val="20"/>
          <w:szCs w:val="20"/>
        </w:rPr>
        <w:t>бюджет;</w:t>
      </w:r>
    </w:p>
    <w:p w14:paraId="315A365B" w14:textId="4060A31E" w:rsidR="00B6119C" w:rsidRPr="007F199E" w:rsidRDefault="00BF7BCC" w:rsidP="00BF7BCC">
      <w:pPr>
        <w:pStyle w:val="a4"/>
        <w:numPr>
          <w:ilvl w:val="0"/>
          <w:numId w:val="31"/>
        </w:numPr>
        <w:spacing w:line="276" w:lineRule="auto"/>
        <w:rPr>
          <w:rFonts w:ascii="Arial" w:hAnsi="Arial" w:cs="Arial"/>
          <w:sz w:val="20"/>
          <w:szCs w:val="20"/>
        </w:rPr>
      </w:pPr>
      <w:r w:rsidRPr="007F199E">
        <w:rPr>
          <w:rFonts w:ascii="Arial" w:hAnsi="Arial" w:cs="Arial"/>
          <w:sz w:val="20"/>
          <w:szCs w:val="20"/>
        </w:rPr>
        <w:t>знать</w:t>
      </w:r>
      <w:r w:rsidR="00A501DD">
        <w:rPr>
          <w:rFonts w:ascii="Arial" w:hAnsi="Arial" w:cs="Arial"/>
          <w:sz w:val="20"/>
          <w:szCs w:val="20"/>
        </w:rPr>
        <w:t xml:space="preserve"> </w:t>
      </w:r>
      <w:r w:rsidRPr="007F199E">
        <w:rPr>
          <w:rFonts w:ascii="Arial" w:hAnsi="Arial" w:cs="Arial"/>
          <w:sz w:val="20"/>
          <w:szCs w:val="20"/>
        </w:rPr>
        <w:t>возможности</w:t>
      </w:r>
      <w:r w:rsidR="00A501DD">
        <w:rPr>
          <w:rFonts w:ascii="Arial" w:hAnsi="Arial" w:cs="Arial"/>
          <w:sz w:val="20"/>
          <w:szCs w:val="20"/>
        </w:rPr>
        <w:t xml:space="preserve"> </w:t>
      </w:r>
      <w:r w:rsidRPr="007F199E">
        <w:rPr>
          <w:rFonts w:ascii="Arial" w:hAnsi="Arial" w:cs="Arial"/>
          <w:sz w:val="20"/>
          <w:szCs w:val="20"/>
        </w:rPr>
        <w:t>финансовых</w:t>
      </w:r>
      <w:r w:rsidR="00A501DD">
        <w:rPr>
          <w:rFonts w:ascii="Arial" w:hAnsi="Arial" w:cs="Arial"/>
          <w:sz w:val="20"/>
          <w:szCs w:val="20"/>
        </w:rPr>
        <w:t xml:space="preserve"> </w:t>
      </w:r>
      <w:r w:rsidRPr="007F199E">
        <w:rPr>
          <w:rFonts w:ascii="Arial" w:hAnsi="Arial" w:cs="Arial"/>
          <w:sz w:val="20"/>
          <w:szCs w:val="20"/>
        </w:rPr>
        <w:t>продуктов</w:t>
      </w:r>
      <w:r w:rsidR="00A501DD">
        <w:rPr>
          <w:rFonts w:ascii="Arial" w:hAnsi="Arial" w:cs="Arial"/>
          <w:sz w:val="20"/>
          <w:szCs w:val="20"/>
        </w:rPr>
        <w:t xml:space="preserve"> </w:t>
      </w:r>
      <w:r w:rsidRPr="007F199E">
        <w:rPr>
          <w:rFonts w:ascii="Arial" w:hAnsi="Arial" w:cs="Arial"/>
          <w:sz w:val="20"/>
          <w:szCs w:val="20"/>
        </w:rPr>
        <w:t>по</w:t>
      </w:r>
      <w:r w:rsidR="00A501DD">
        <w:rPr>
          <w:rFonts w:ascii="Arial" w:hAnsi="Arial" w:cs="Arial"/>
          <w:sz w:val="20"/>
          <w:szCs w:val="20"/>
        </w:rPr>
        <w:t xml:space="preserve"> </w:t>
      </w:r>
      <w:r w:rsidRPr="007F199E">
        <w:rPr>
          <w:rFonts w:ascii="Arial" w:hAnsi="Arial" w:cs="Arial"/>
          <w:sz w:val="20"/>
          <w:szCs w:val="20"/>
        </w:rPr>
        <w:t>управлению</w:t>
      </w:r>
      <w:r w:rsidR="00A501DD">
        <w:rPr>
          <w:rFonts w:ascii="Arial" w:hAnsi="Arial" w:cs="Arial"/>
          <w:sz w:val="20"/>
          <w:szCs w:val="20"/>
        </w:rPr>
        <w:t xml:space="preserve"> </w:t>
      </w:r>
      <w:r w:rsidRPr="007F199E">
        <w:rPr>
          <w:rFonts w:ascii="Arial" w:hAnsi="Arial" w:cs="Arial"/>
          <w:sz w:val="20"/>
          <w:szCs w:val="20"/>
        </w:rPr>
        <w:t>денежными</w:t>
      </w:r>
      <w:r w:rsidR="00A501DD">
        <w:rPr>
          <w:rFonts w:ascii="Arial" w:hAnsi="Arial" w:cs="Arial"/>
          <w:sz w:val="20"/>
          <w:szCs w:val="20"/>
        </w:rPr>
        <w:t xml:space="preserve"> </w:t>
      </w:r>
      <w:r w:rsidRPr="007F199E">
        <w:rPr>
          <w:rFonts w:ascii="Arial" w:hAnsi="Arial" w:cs="Arial"/>
          <w:sz w:val="20"/>
          <w:szCs w:val="20"/>
        </w:rPr>
        <w:t>потоками;</w:t>
      </w:r>
      <w:r w:rsidR="00A501DD">
        <w:rPr>
          <w:rFonts w:ascii="Arial" w:hAnsi="Arial" w:cs="Arial"/>
          <w:sz w:val="20"/>
          <w:szCs w:val="20"/>
        </w:rPr>
        <w:t xml:space="preserve"> </w:t>
      </w:r>
      <w:r w:rsidRPr="007F199E">
        <w:rPr>
          <w:rFonts w:ascii="Arial" w:hAnsi="Arial" w:cs="Arial"/>
          <w:sz w:val="20"/>
          <w:szCs w:val="20"/>
        </w:rPr>
        <w:t>уметь</w:t>
      </w:r>
      <w:r w:rsidR="00A501DD">
        <w:rPr>
          <w:rFonts w:ascii="Arial" w:hAnsi="Arial" w:cs="Arial"/>
          <w:sz w:val="20"/>
          <w:szCs w:val="20"/>
        </w:rPr>
        <w:t xml:space="preserve"> </w:t>
      </w:r>
      <w:r w:rsidRPr="007F199E">
        <w:rPr>
          <w:rFonts w:ascii="Arial" w:hAnsi="Arial" w:cs="Arial"/>
          <w:sz w:val="20"/>
          <w:szCs w:val="20"/>
        </w:rPr>
        <w:t>выбирать</w:t>
      </w:r>
      <w:r w:rsidR="00A501DD">
        <w:rPr>
          <w:rFonts w:ascii="Arial" w:hAnsi="Arial" w:cs="Arial"/>
          <w:sz w:val="20"/>
          <w:szCs w:val="20"/>
        </w:rPr>
        <w:t xml:space="preserve"> </w:t>
      </w:r>
      <w:r w:rsidRPr="007F199E">
        <w:rPr>
          <w:rFonts w:ascii="Arial" w:hAnsi="Arial" w:cs="Arial"/>
          <w:sz w:val="20"/>
          <w:szCs w:val="20"/>
        </w:rPr>
        <w:t>такие</w:t>
      </w:r>
      <w:r w:rsidR="00A501DD">
        <w:rPr>
          <w:rFonts w:ascii="Arial" w:hAnsi="Arial" w:cs="Arial"/>
          <w:sz w:val="20"/>
          <w:szCs w:val="20"/>
        </w:rPr>
        <w:t xml:space="preserve"> </w:t>
      </w:r>
      <w:r w:rsidRPr="007F199E">
        <w:rPr>
          <w:rFonts w:ascii="Arial" w:hAnsi="Arial" w:cs="Arial"/>
          <w:sz w:val="20"/>
          <w:szCs w:val="20"/>
        </w:rPr>
        <w:t>продукты.</w:t>
      </w:r>
    </w:p>
    <w:p w14:paraId="6CE3FE33" w14:textId="77777777" w:rsidR="007707DF" w:rsidRPr="007F199E" w:rsidRDefault="007707DF" w:rsidP="00183EF8">
      <w:pPr>
        <w:pStyle w:val="a4"/>
        <w:spacing w:line="276" w:lineRule="auto"/>
        <w:ind w:firstLine="0"/>
        <w:rPr>
          <w:rFonts w:ascii="Arial" w:hAnsi="Arial" w:cs="Arial"/>
          <w:sz w:val="20"/>
          <w:szCs w:val="20"/>
        </w:rPr>
      </w:pPr>
    </w:p>
    <w:p w14:paraId="019BCCC3" w14:textId="05EDE0A1" w:rsidR="007707DF" w:rsidRPr="007F199E" w:rsidRDefault="007707DF" w:rsidP="00183EF8">
      <w:pPr>
        <w:pStyle w:val="1"/>
        <w:rPr>
          <w:rFonts w:ascii="Arial" w:hAnsi="Arial" w:cs="Arial"/>
          <w:szCs w:val="20"/>
        </w:rPr>
      </w:pPr>
      <w:bookmarkStart w:id="2" w:name="_Toc14854038"/>
      <w:r w:rsidRPr="007F199E">
        <w:rPr>
          <w:rFonts w:ascii="Arial" w:hAnsi="Arial" w:cs="Arial"/>
          <w:szCs w:val="20"/>
        </w:rPr>
        <w:t>Продолжительность</w:t>
      </w:r>
      <w:r w:rsidR="00A501DD">
        <w:rPr>
          <w:rFonts w:ascii="Arial" w:hAnsi="Arial" w:cs="Arial"/>
          <w:szCs w:val="20"/>
        </w:rPr>
        <w:t xml:space="preserve"> </w:t>
      </w:r>
      <w:r w:rsidRPr="007F199E">
        <w:rPr>
          <w:rFonts w:ascii="Arial" w:hAnsi="Arial" w:cs="Arial"/>
          <w:szCs w:val="20"/>
        </w:rPr>
        <w:t>модуля</w:t>
      </w:r>
      <w:bookmarkEnd w:id="2"/>
    </w:p>
    <w:p w14:paraId="510B0D69" w14:textId="3591E8C5" w:rsidR="007707DF" w:rsidRPr="007F199E" w:rsidRDefault="007707DF" w:rsidP="007707DF">
      <w:pPr>
        <w:pStyle w:val="a4"/>
        <w:spacing w:line="276" w:lineRule="auto"/>
        <w:ind w:firstLine="0"/>
        <w:rPr>
          <w:rFonts w:ascii="Arial" w:hAnsi="Arial" w:cs="Arial"/>
          <w:sz w:val="20"/>
          <w:szCs w:val="20"/>
        </w:rPr>
      </w:pPr>
      <w:r w:rsidRPr="007F199E">
        <w:rPr>
          <w:rFonts w:ascii="Arial" w:hAnsi="Arial" w:cs="Arial"/>
          <w:sz w:val="20"/>
          <w:szCs w:val="20"/>
        </w:rPr>
        <w:t>Отдельное</w:t>
      </w:r>
      <w:r w:rsidR="00A501DD">
        <w:rPr>
          <w:rFonts w:ascii="Arial" w:hAnsi="Arial" w:cs="Arial"/>
          <w:sz w:val="20"/>
          <w:szCs w:val="20"/>
        </w:rPr>
        <w:t xml:space="preserve"> </w:t>
      </w:r>
      <w:r w:rsidRPr="007F199E">
        <w:rPr>
          <w:rFonts w:ascii="Arial" w:hAnsi="Arial" w:cs="Arial"/>
          <w:sz w:val="20"/>
          <w:szCs w:val="20"/>
        </w:rPr>
        <w:t>занятие:</w:t>
      </w:r>
      <w:r w:rsidR="00A501DD">
        <w:rPr>
          <w:rFonts w:ascii="Arial" w:hAnsi="Arial" w:cs="Arial"/>
          <w:sz w:val="20"/>
          <w:szCs w:val="20"/>
        </w:rPr>
        <w:t xml:space="preserve"> </w:t>
      </w:r>
      <w:r w:rsidRPr="007F199E">
        <w:rPr>
          <w:rFonts w:ascii="Arial" w:hAnsi="Arial" w:cs="Arial"/>
          <w:sz w:val="20"/>
          <w:szCs w:val="20"/>
        </w:rPr>
        <w:t>20</w:t>
      </w:r>
      <w:r w:rsidR="00A501DD">
        <w:rPr>
          <w:rFonts w:ascii="Arial" w:hAnsi="Arial" w:cs="Arial"/>
          <w:sz w:val="20"/>
          <w:szCs w:val="20"/>
        </w:rPr>
        <w:t xml:space="preserve"> </w:t>
      </w:r>
      <w:r w:rsidRPr="007F199E">
        <w:rPr>
          <w:rFonts w:ascii="Arial" w:hAnsi="Arial" w:cs="Arial"/>
          <w:sz w:val="20"/>
          <w:szCs w:val="20"/>
        </w:rPr>
        <w:t>минут</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интерактивная</w:t>
      </w:r>
      <w:r w:rsidR="00A501DD">
        <w:rPr>
          <w:rFonts w:ascii="Arial" w:hAnsi="Arial" w:cs="Arial"/>
          <w:sz w:val="20"/>
          <w:szCs w:val="20"/>
        </w:rPr>
        <w:t xml:space="preserve"> </w:t>
      </w:r>
      <w:r w:rsidRPr="007F199E">
        <w:rPr>
          <w:rFonts w:ascii="Arial" w:hAnsi="Arial" w:cs="Arial"/>
          <w:sz w:val="20"/>
          <w:szCs w:val="20"/>
        </w:rPr>
        <w:t>лекция,</w:t>
      </w:r>
      <w:r w:rsidR="00A501DD">
        <w:rPr>
          <w:rFonts w:ascii="Arial" w:hAnsi="Arial" w:cs="Arial"/>
          <w:sz w:val="20"/>
          <w:szCs w:val="20"/>
        </w:rPr>
        <w:t xml:space="preserve"> </w:t>
      </w:r>
      <w:r w:rsidRPr="007F199E">
        <w:rPr>
          <w:rFonts w:ascii="Arial" w:hAnsi="Arial" w:cs="Arial"/>
          <w:sz w:val="20"/>
          <w:szCs w:val="20"/>
        </w:rPr>
        <w:t>10</w:t>
      </w:r>
      <w:r w:rsidR="00A501DD">
        <w:rPr>
          <w:rFonts w:ascii="Arial" w:hAnsi="Arial" w:cs="Arial"/>
          <w:sz w:val="20"/>
          <w:szCs w:val="20"/>
        </w:rPr>
        <w:t xml:space="preserve"> </w:t>
      </w:r>
      <w:r w:rsidRPr="007F199E">
        <w:rPr>
          <w:rFonts w:ascii="Arial" w:hAnsi="Arial" w:cs="Arial"/>
          <w:sz w:val="20"/>
          <w:szCs w:val="20"/>
        </w:rPr>
        <w:t>минут</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ответы</w:t>
      </w:r>
      <w:r w:rsidR="00A501DD">
        <w:rPr>
          <w:rFonts w:ascii="Arial" w:hAnsi="Arial" w:cs="Arial"/>
          <w:sz w:val="20"/>
          <w:szCs w:val="20"/>
        </w:rPr>
        <w:t xml:space="preserve"> </w:t>
      </w:r>
      <w:r w:rsidRPr="007F199E">
        <w:rPr>
          <w:rFonts w:ascii="Arial" w:hAnsi="Arial" w:cs="Arial"/>
          <w:sz w:val="20"/>
          <w:szCs w:val="20"/>
        </w:rPr>
        <w:t>на</w:t>
      </w:r>
      <w:r w:rsidR="00A501DD">
        <w:rPr>
          <w:rFonts w:ascii="Arial" w:hAnsi="Arial" w:cs="Arial"/>
          <w:sz w:val="20"/>
          <w:szCs w:val="20"/>
        </w:rPr>
        <w:t xml:space="preserve"> </w:t>
      </w:r>
      <w:r w:rsidRPr="007F199E">
        <w:rPr>
          <w:rFonts w:ascii="Arial" w:hAnsi="Arial" w:cs="Arial"/>
          <w:sz w:val="20"/>
          <w:szCs w:val="20"/>
        </w:rPr>
        <w:t>вопросы</w:t>
      </w:r>
    </w:p>
    <w:p w14:paraId="300E544E" w14:textId="3F02E37A" w:rsidR="007707DF" w:rsidRPr="007F199E" w:rsidRDefault="007707DF" w:rsidP="007707DF">
      <w:pPr>
        <w:pStyle w:val="a4"/>
        <w:spacing w:line="276" w:lineRule="auto"/>
        <w:ind w:firstLine="0"/>
        <w:rPr>
          <w:rFonts w:ascii="Arial" w:hAnsi="Arial" w:cs="Arial"/>
          <w:sz w:val="20"/>
          <w:szCs w:val="20"/>
        </w:rPr>
      </w:pPr>
      <w:r w:rsidRPr="007F199E">
        <w:rPr>
          <w:rFonts w:ascii="Arial" w:hAnsi="Arial" w:cs="Arial"/>
          <w:sz w:val="20"/>
          <w:szCs w:val="20"/>
        </w:rPr>
        <w:t>Комплексное</w:t>
      </w:r>
      <w:r w:rsidR="00A501DD">
        <w:rPr>
          <w:rFonts w:ascii="Arial" w:hAnsi="Arial" w:cs="Arial"/>
          <w:sz w:val="20"/>
          <w:szCs w:val="20"/>
        </w:rPr>
        <w:t xml:space="preserve"> </w:t>
      </w:r>
      <w:r w:rsidRPr="007F199E">
        <w:rPr>
          <w:rFonts w:ascii="Arial" w:hAnsi="Arial" w:cs="Arial"/>
          <w:sz w:val="20"/>
          <w:szCs w:val="20"/>
        </w:rPr>
        <w:t>мероприятие:</w:t>
      </w:r>
      <w:r w:rsidR="00A501DD">
        <w:rPr>
          <w:rFonts w:ascii="Arial" w:hAnsi="Arial" w:cs="Arial"/>
          <w:sz w:val="20"/>
          <w:szCs w:val="20"/>
        </w:rPr>
        <w:t xml:space="preserve"> </w:t>
      </w:r>
      <w:r w:rsidRPr="007F199E">
        <w:rPr>
          <w:rFonts w:ascii="Arial" w:hAnsi="Arial" w:cs="Arial"/>
          <w:sz w:val="20"/>
          <w:szCs w:val="20"/>
        </w:rPr>
        <w:t>20</w:t>
      </w:r>
      <w:r w:rsidR="00A501DD">
        <w:rPr>
          <w:rFonts w:ascii="Arial" w:hAnsi="Arial" w:cs="Arial"/>
          <w:sz w:val="20"/>
          <w:szCs w:val="20"/>
        </w:rPr>
        <w:t xml:space="preserve"> </w:t>
      </w:r>
      <w:r w:rsidRPr="007F199E">
        <w:rPr>
          <w:rFonts w:ascii="Arial" w:hAnsi="Arial" w:cs="Arial"/>
          <w:sz w:val="20"/>
          <w:szCs w:val="20"/>
        </w:rPr>
        <w:t>минут</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интерактивная</w:t>
      </w:r>
      <w:r w:rsidR="00A501DD">
        <w:rPr>
          <w:rFonts w:ascii="Arial" w:hAnsi="Arial" w:cs="Arial"/>
          <w:sz w:val="20"/>
          <w:szCs w:val="20"/>
        </w:rPr>
        <w:t xml:space="preserve"> </w:t>
      </w:r>
      <w:r w:rsidRPr="007F199E">
        <w:rPr>
          <w:rFonts w:ascii="Arial" w:hAnsi="Arial" w:cs="Arial"/>
          <w:sz w:val="20"/>
          <w:szCs w:val="20"/>
        </w:rPr>
        <w:t>лекция,</w:t>
      </w:r>
      <w:r w:rsidR="00A501DD">
        <w:rPr>
          <w:rFonts w:ascii="Arial" w:hAnsi="Arial" w:cs="Arial"/>
          <w:sz w:val="20"/>
          <w:szCs w:val="20"/>
        </w:rPr>
        <w:t xml:space="preserve"> </w:t>
      </w:r>
      <w:r w:rsidRPr="007F199E">
        <w:rPr>
          <w:rFonts w:ascii="Arial" w:hAnsi="Arial" w:cs="Arial"/>
          <w:sz w:val="20"/>
          <w:szCs w:val="20"/>
        </w:rPr>
        <w:t>ответы</w:t>
      </w:r>
      <w:r w:rsidR="00A501DD">
        <w:rPr>
          <w:rFonts w:ascii="Arial" w:hAnsi="Arial" w:cs="Arial"/>
          <w:sz w:val="20"/>
          <w:szCs w:val="20"/>
        </w:rPr>
        <w:t xml:space="preserve"> </w:t>
      </w:r>
      <w:r w:rsidRPr="007F199E">
        <w:rPr>
          <w:rFonts w:ascii="Arial" w:hAnsi="Arial" w:cs="Arial"/>
          <w:sz w:val="20"/>
          <w:szCs w:val="20"/>
        </w:rPr>
        <w:t>на</w:t>
      </w:r>
      <w:r w:rsidR="00A501DD">
        <w:rPr>
          <w:rFonts w:ascii="Arial" w:hAnsi="Arial" w:cs="Arial"/>
          <w:sz w:val="20"/>
          <w:szCs w:val="20"/>
        </w:rPr>
        <w:t xml:space="preserve"> </w:t>
      </w:r>
      <w:r w:rsidRPr="007F199E">
        <w:rPr>
          <w:rFonts w:ascii="Arial" w:hAnsi="Arial" w:cs="Arial"/>
          <w:sz w:val="20"/>
          <w:szCs w:val="20"/>
        </w:rPr>
        <w:t>вопросы</w:t>
      </w:r>
      <w:r w:rsidR="00A501DD">
        <w:rPr>
          <w:rFonts w:ascii="Arial" w:hAnsi="Arial" w:cs="Arial"/>
          <w:sz w:val="20"/>
          <w:szCs w:val="20"/>
        </w:rPr>
        <w:t xml:space="preserve"> </w:t>
      </w: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конце</w:t>
      </w:r>
      <w:r w:rsidR="00A501DD">
        <w:rPr>
          <w:rFonts w:ascii="Arial" w:hAnsi="Arial" w:cs="Arial"/>
          <w:sz w:val="20"/>
          <w:szCs w:val="20"/>
        </w:rPr>
        <w:t xml:space="preserve"> </w:t>
      </w:r>
      <w:r w:rsidRPr="007F199E">
        <w:rPr>
          <w:rFonts w:ascii="Arial" w:hAnsi="Arial" w:cs="Arial"/>
          <w:sz w:val="20"/>
          <w:szCs w:val="20"/>
        </w:rPr>
        <w:t>мероприятия.</w:t>
      </w:r>
      <w:r w:rsidR="00A501DD">
        <w:rPr>
          <w:rFonts w:ascii="Arial" w:hAnsi="Arial" w:cs="Arial"/>
          <w:sz w:val="20"/>
          <w:szCs w:val="20"/>
        </w:rPr>
        <w:t xml:space="preserve"> </w:t>
      </w:r>
    </w:p>
    <w:p w14:paraId="12A3C730" w14:textId="77777777" w:rsidR="007707DF" w:rsidRPr="007F199E" w:rsidRDefault="007707DF" w:rsidP="007707DF">
      <w:pPr>
        <w:pStyle w:val="a4"/>
        <w:spacing w:line="276" w:lineRule="auto"/>
        <w:ind w:firstLine="0"/>
        <w:rPr>
          <w:rFonts w:ascii="Arial" w:hAnsi="Arial" w:cs="Arial"/>
          <w:sz w:val="20"/>
          <w:szCs w:val="20"/>
        </w:rPr>
      </w:pPr>
    </w:p>
    <w:p w14:paraId="301D2E31" w14:textId="279D4202" w:rsidR="007707DF" w:rsidRPr="007F199E" w:rsidRDefault="007707DF" w:rsidP="00183EF8">
      <w:pPr>
        <w:pStyle w:val="1"/>
        <w:rPr>
          <w:rFonts w:ascii="Arial" w:hAnsi="Arial" w:cs="Arial"/>
          <w:szCs w:val="20"/>
        </w:rPr>
      </w:pPr>
      <w:bookmarkStart w:id="3" w:name="_Toc14854039"/>
      <w:r w:rsidRPr="007F199E">
        <w:rPr>
          <w:rFonts w:ascii="Arial" w:hAnsi="Arial" w:cs="Arial"/>
          <w:szCs w:val="20"/>
        </w:rPr>
        <w:t>Содержание</w:t>
      </w:r>
      <w:r w:rsidR="00A501DD">
        <w:rPr>
          <w:rFonts w:ascii="Arial" w:hAnsi="Arial" w:cs="Arial"/>
          <w:szCs w:val="20"/>
        </w:rPr>
        <w:t xml:space="preserve"> </w:t>
      </w:r>
      <w:r w:rsidRPr="007F199E">
        <w:rPr>
          <w:rFonts w:ascii="Arial" w:hAnsi="Arial" w:cs="Arial"/>
          <w:szCs w:val="20"/>
        </w:rPr>
        <w:t>учебной</w:t>
      </w:r>
      <w:r w:rsidR="00A501DD">
        <w:rPr>
          <w:rFonts w:ascii="Arial" w:hAnsi="Arial" w:cs="Arial"/>
          <w:szCs w:val="20"/>
        </w:rPr>
        <w:t xml:space="preserve"> </w:t>
      </w:r>
      <w:r w:rsidRPr="007F199E">
        <w:rPr>
          <w:rFonts w:ascii="Arial" w:hAnsi="Arial" w:cs="Arial"/>
          <w:szCs w:val="20"/>
        </w:rPr>
        <w:t>программы</w:t>
      </w:r>
      <w:r w:rsidR="00A501DD">
        <w:rPr>
          <w:rFonts w:ascii="Arial" w:hAnsi="Arial" w:cs="Arial"/>
          <w:szCs w:val="20"/>
        </w:rPr>
        <w:t xml:space="preserve"> </w:t>
      </w:r>
      <w:r w:rsidRPr="007F199E">
        <w:rPr>
          <w:rFonts w:ascii="Arial" w:hAnsi="Arial" w:cs="Arial"/>
          <w:szCs w:val="20"/>
        </w:rPr>
        <w:t>модуля</w:t>
      </w:r>
      <w:bookmarkEnd w:id="3"/>
    </w:p>
    <w:p w14:paraId="6A81D8A7" w14:textId="24B28710" w:rsidR="00BF7BCC" w:rsidRPr="007F199E" w:rsidRDefault="00BF7BCC" w:rsidP="00BF7BCC">
      <w:pPr>
        <w:pStyle w:val="a4"/>
        <w:numPr>
          <w:ilvl w:val="0"/>
          <w:numId w:val="32"/>
        </w:numPr>
        <w:spacing w:line="276" w:lineRule="auto"/>
        <w:rPr>
          <w:rFonts w:ascii="Arial" w:hAnsi="Arial" w:cs="Arial"/>
          <w:sz w:val="20"/>
          <w:szCs w:val="20"/>
        </w:rPr>
      </w:pPr>
      <w:bookmarkStart w:id="4" w:name="_Hlk22119554"/>
      <w:r w:rsidRPr="007F199E">
        <w:rPr>
          <w:rFonts w:ascii="Arial" w:hAnsi="Arial" w:cs="Arial"/>
          <w:sz w:val="20"/>
          <w:szCs w:val="20"/>
        </w:rPr>
        <w:t>Важность</w:t>
      </w:r>
      <w:r w:rsidR="00A501DD">
        <w:rPr>
          <w:rFonts w:ascii="Arial" w:hAnsi="Arial" w:cs="Arial"/>
          <w:sz w:val="20"/>
          <w:szCs w:val="20"/>
        </w:rPr>
        <w:t xml:space="preserve"> </w:t>
      </w:r>
      <w:r w:rsidRPr="007F199E">
        <w:rPr>
          <w:rFonts w:ascii="Arial" w:hAnsi="Arial" w:cs="Arial"/>
          <w:sz w:val="20"/>
          <w:szCs w:val="20"/>
        </w:rPr>
        <w:t>управления</w:t>
      </w:r>
      <w:r w:rsidR="00A501DD">
        <w:rPr>
          <w:rFonts w:ascii="Arial" w:hAnsi="Arial" w:cs="Arial"/>
          <w:sz w:val="20"/>
          <w:szCs w:val="20"/>
        </w:rPr>
        <w:t xml:space="preserve"> </w:t>
      </w:r>
      <w:r w:rsidRPr="007F199E">
        <w:rPr>
          <w:rFonts w:ascii="Arial" w:hAnsi="Arial" w:cs="Arial"/>
          <w:sz w:val="20"/>
          <w:szCs w:val="20"/>
        </w:rPr>
        <w:t>личными</w:t>
      </w:r>
      <w:r w:rsidR="00A501DD">
        <w:rPr>
          <w:rFonts w:ascii="Arial" w:hAnsi="Arial" w:cs="Arial"/>
          <w:sz w:val="20"/>
          <w:szCs w:val="20"/>
        </w:rPr>
        <w:t xml:space="preserve"> </w:t>
      </w:r>
      <w:r w:rsidRPr="007F199E">
        <w:rPr>
          <w:rFonts w:ascii="Arial" w:hAnsi="Arial" w:cs="Arial"/>
          <w:sz w:val="20"/>
          <w:szCs w:val="20"/>
        </w:rPr>
        <w:t>(семейными)</w:t>
      </w:r>
      <w:r w:rsidR="00A501DD">
        <w:rPr>
          <w:rFonts w:ascii="Arial" w:hAnsi="Arial" w:cs="Arial"/>
          <w:sz w:val="20"/>
          <w:szCs w:val="20"/>
        </w:rPr>
        <w:t xml:space="preserve"> </w:t>
      </w:r>
      <w:r w:rsidRPr="007F199E">
        <w:rPr>
          <w:rFonts w:ascii="Arial" w:hAnsi="Arial" w:cs="Arial"/>
          <w:sz w:val="20"/>
          <w:szCs w:val="20"/>
        </w:rPr>
        <w:t>финансами;</w:t>
      </w:r>
    </w:p>
    <w:p w14:paraId="1B6BEABA" w14:textId="77777777" w:rsidR="00F41A9D" w:rsidRPr="00F41A9D" w:rsidRDefault="00F41A9D" w:rsidP="00F41A9D">
      <w:pPr>
        <w:pStyle w:val="a4"/>
        <w:numPr>
          <w:ilvl w:val="0"/>
          <w:numId w:val="32"/>
        </w:numPr>
        <w:spacing w:line="276" w:lineRule="auto"/>
        <w:rPr>
          <w:rFonts w:ascii="Arial" w:hAnsi="Arial" w:cs="Arial"/>
          <w:sz w:val="20"/>
          <w:szCs w:val="20"/>
        </w:rPr>
      </w:pPr>
      <w:r w:rsidRPr="00F41A9D">
        <w:rPr>
          <w:rFonts w:ascii="Arial" w:hAnsi="Arial" w:cs="Arial"/>
          <w:sz w:val="20"/>
          <w:szCs w:val="20"/>
        </w:rPr>
        <w:t>Как системно управлять бюджетом за 10 минут в день;</w:t>
      </w:r>
    </w:p>
    <w:p w14:paraId="161899B2" w14:textId="77777777" w:rsidR="00F41A9D" w:rsidRPr="00F41A9D" w:rsidRDefault="00F41A9D" w:rsidP="00F41A9D">
      <w:pPr>
        <w:pStyle w:val="a4"/>
        <w:numPr>
          <w:ilvl w:val="0"/>
          <w:numId w:val="32"/>
        </w:numPr>
        <w:spacing w:line="276" w:lineRule="auto"/>
        <w:rPr>
          <w:rFonts w:ascii="Arial" w:hAnsi="Arial" w:cs="Arial"/>
          <w:sz w:val="20"/>
          <w:szCs w:val="20"/>
        </w:rPr>
      </w:pPr>
      <w:r w:rsidRPr="00F41A9D">
        <w:rPr>
          <w:rFonts w:ascii="Arial" w:hAnsi="Arial" w:cs="Arial"/>
          <w:sz w:val="20"/>
          <w:szCs w:val="20"/>
        </w:rPr>
        <w:t>Как вести учет денег, оптимизировать расходы и планировать бюджет;</w:t>
      </w:r>
    </w:p>
    <w:p w14:paraId="48CCF703" w14:textId="77777777" w:rsidR="00F41A9D" w:rsidRPr="00F41A9D" w:rsidRDefault="00F41A9D" w:rsidP="00F41A9D">
      <w:pPr>
        <w:pStyle w:val="a4"/>
        <w:numPr>
          <w:ilvl w:val="0"/>
          <w:numId w:val="32"/>
        </w:numPr>
        <w:spacing w:line="276" w:lineRule="auto"/>
        <w:rPr>
          <w:rFonts w:ascii="Arial" w:hAnsi="Arial" w:cs="Arial"/>
          <w:sz w:val="20"/>
          <w:szCs w:val="20"/>
        </w:rPr>
      </w:pPr>
      <w:r w:rsidRPr="00F41A9D">
        <w:rPr>
          <w:rFonts w:ascii="Arial" w:hAnsi="Arial" w:cs="Arial"/>
          <w:sz w:val="20"/>
          <w:szCs w:val="20"/>
        </w:rPr>
        <w:t>Какие программы можно использовать для ведения и планирования личных финансов;</w:t>
      </w:r>
    </w:p>
    <w:p w14:paraId="7A2D1483" w14:textId="77777777" w:rsidR="00F41A9D" w:rsidRPr="00F41A9D" w:rsidRDefault="00F41A9D" w:rsidP="00F41A9D">
      <w:pPr>
        <w:pStyle w:val="a4"/>
        <w:numPr>
          <w:ilvl w:val="0"/>
          <w:numId w:val="32"/>
        </w:numPr>
        <w:spacing w:line="276" w:lineRule="auto"/>
        <w:rPr>
          <w:rFonts w:ascii="Arial" w:hAnsi="Arial" w:cs="Arial"/>
          <w:sz w:val="20"/>
          <w:szCs w:val="20"/>
        </w:rPr>
      </w:pPr>
      <w:r w:rsidRPr="00F41A9D">
        <w:rPr>
          <w:rFonts w:ascii="Arial" w:hAnsi="Arial" w:cs="Arial"/>
          <w:sz w:val="20"/>
          <w:szCs w:val="20"/>
        </w:rPr>
        <w:t>Какие варианты увеличения доходов существуют (включая использование банковских сервисов, налоговых вычетов);</w:t>
      </w:r>
    </w:p>
    <w:p w14:paraId="2E78F168" w14:textId="77777777" w:rsidR="00F41A9D" w:rsidRPr="00F41A9D" w:rsidRDefault="00F41A9D" w:rsidP="00F41A9D">
      <w:pPr>
        <w:pStyle w:val="a4"/>
        <w:numPr>
          <w:ilvl w:val="0"/>
          <w:numId w:val="32"/>
        </w:numPr>
        <w:spacing w:line="276" w:lineRule="auto"/>
        <w:rPr>
          <w:rFonts w:ascii="Arial" w:hAnsi="Arial" w:cs="Arial"/>
          <w:sz w:val="20"/>
          <w:szCs w:val="20"/>
        </w:rPr>
      </w:pPr>
      <w:r w:rsidRPr="00F41A9D">
        <w:rPr>
          <w:rFonts w:ascii="Arial" w:hAnsi="Arial" w:cs="Arial"/>
          <w:sz w:val="20"/>
          <w:szCs w:val="20"/>
        </w:rPr>
        <w:t>Два основных правила формирования сбережений;</w:t>
      </w:r>
    </w:p>
    <w:p w14:paraId="70D1FA85" w14:textId="77777777" w:rsidR="00F41A9D" w:rsidRPr="00F41A9D" w:rsidRDefault="00F41A9D" w:rsidP="00F41A9D">
      <w:pPr>
        <w:pStyle w:val="a4"/>
        <w:numPr>
          <w:ilvl w:val="0"/>
          <w:numId w:val="32"/>
        </w:numPr>
        <w:spacing w:line="276" w:lineRule="auto"/>
        <w:rPr>
          <w:rFonts w:ascii="Arial" w:hAnsi="Arial" w:cs="Arial"/>
          <w:sz w:val="20"/>
          <w:szCs w:val="20"/>
        </w:rPr>
      </w:pPr>
      <w:r w:rsidRPr="00F41A9D">
        <w:rPr>
          <w:rFonts w:ascii="Arial" w:hAnsi="Arial" w:cs="Arial"/>
          <w:sz w:val="20"/>
          <w:szCs w:val="20"/>
        </w:rPr>
        <w:t>Как автоматизировать формирование сбережений и получать дополнительный доход от банковских сервисов;</w:t>
      </w:r>
    </w:p>
    <w:bookmarkEnd w:id="4"/>
    <w:p w14:paraId="7EB8A83D" w14:textId="77777777" w:rsidR="00183EF8" w:rsidRPr="007F199E" w:rsidRDefault="00183EF8" w:rsidP="00183EF8">
      <w:pPr>
        <w:pStyle w:val="a4"/>
        <w:spacing w:line="276" w:lineRule="auto"/>
        <w:ind w:firstLine="0"/>
        <w:rPr>
          <w:rFonts w:ascii="Arial" w:eastAsiaTheme="minorHAnsi" w:hAnsi="Arial" w:cs="Arial"/>
          <w:sz w:val="20"/>
          <w:szCs w:val="20"/>
          <w:lang w:eastAsia="en-US"/>
        </w:rPr>
      </w:pPr>
    </w:p>
    <w:p w14:paraId="0D1B1B22" w14:textId="12511FB6" w:rsidR="007707DF" w:rsidRPr="007F199E" w:rsidRDefault="007707DF" w:rsidP="00183EF8">
      <w:pPr>
        <w:pStyle w:val="1"/>
        <w:rPr>
          <w:rFonts w:ascii="Arial" w:hAnsi="Arial" w:cs="Arial"/>
          <w:szCs w:val="20"/>
        </w:rPr>
      </w:pPr>
      <w:bookmarkStart w:id="5" w:name="_Toc14854040"/>
      <w:r w:rsidRPr="007F199E">
        <w:rPr>
          <w:rFonts w:ascii="Arial" w:hAnsi="Arial" w:cs="Arial"/>
          <w:szCs w:val="20"/>
        </w:rPr>
        <w:t>Список</w:t>
      </w:r>
      <w:r w:rsidR="00A501DD">
        <w:rPr>
          <w:rFonts w:ascii="Arial" w:hAnsi="Arial" w:cs="Arial"/>
          <w:szCs w:val="20"/>
        </w:rPr>
        <w:t xml:space="preserve"> </w:t>
      </w:r>
      <w:r w:rsidRPr="007F199E">
        <w:rPr>
          <w:rFonts w:ascii="Arial" w:hAnsi="Arial" w:cs="Arial"/>
          <w:szCs w:val="20"/>
        </w:rPr>
        <w:t>использованных</w:t>
      </w:r>
      <w:r w:rsidR="00A501DD">
        <w:rPr>
          <w:rFonts w:ascii="Arial" w:hAnsi="Arial" w:cs="Arial"/>
          <w:szCs w:val="20"/>
        </w:rPr>
        <w:t xml:space="preserve"> </w:t>
      </w:r>
      <w:r w:rsidRPr="007F199E">
        <w:rPr>
          <w:rFonts w:ascii="Arial" w:hAnsi="Arial" w:cs="Arial"/>
          <w:szCs w:val="20"/>
        </w:rPr>
        <w:t>источников</w:t>
      </w:r>
      <w:bookmarkEnd w:id="5"/>
      <w:r w:rsidR="00A501DD">
        <w:rPr>
          <w:rFonts w:ascii="Arial" w:hAnsi="Arial" w:cs="Arial"/>
          <w:szCs w:val="20"/>
        </w:rPr>
        <w:t xml:space="preserve"> </w:t>
      </w:r>
    </w:p>
    <w:p w14:paraId="63EC9B46" w14:textId="508C29DC" w:rsidR="002C56B2" w:rsidRPr="007F199E" w:rsidRDefault="002C56B2" w:rsidP="002C56B2">
      <w:pPr>
        <w:spacing w:after="120"/>
        <w:rPr>
          <w:rFonts w:ascii="Arial" w:hAnsi="Arial" w:cs="Arial"/>
          <w:b/>
          <w:sz w:val="20"/>
          <w:szCs w:val="20"/>
        </w:rPr>
      </w:pPr>
      <w:r w:rsidRPr="007F199E">
        <w:rPr>
          <w:rFonts w:ascii="Arial" w:hAnsi="Arial" w:cs="Arial"/>
          <w:b/>
          <w:sz w:val="20"/>
          <w:szCs w:val="20"/>
        </w:rPr>
        <w:t>Нормативно-законодательные</w:t>
      </w:r>
      <w:r w:rsidR="00A501DD">
        <w:rPr>
          <w:rFonts w:ascii="Arial" w:hAnsi="Arial" w:cs="Arial"/>
          <w:b/>
          <w:sz w:val="20"/>
          <w:szCs w:val="20"/>
        </w:rPr>
        <w:t xml:space="preserve"> </w:t>
      </w:r>
      <w:r w:rsidRPr="007F199E">
        <w:rPr>
          <w:rFonts w:ascii="Arial" w:hAnsi="Arial" w:cs="Arial"/>
          <w:b/>
          <w:sz w:val="20"/>
          <w:szCs w:val="20"/>
        </w:rPr>
        <w:t>документы</w:t>
      </w:r>
    </w:p>
    <w:p w14:paraId="070DC7EA" w14:textId="3138EFDC" w:rsidR="002C56B2" w:rsidRPr="007F199E" w:rsidRDefault="002C56B2" w:rsidP="002C56B2">
      <w:pPr>
        <w:pStyle w:val="a0"/>
        <w:numPr>
          <w:ilvl w:val="0"/>
          <w:numId w:val="19"/>
        </w:numPr>
        <w:tabs>
          <w:tab w:val="left" w:pos="1134"/>
        </w:tabs>
        <w:spacing w:after="120" w:line="240" w:lineRule="auto"/>
        <w:jc w:val="both"/>
        <w:rPr>
          <w:rFonts w:ascii="Arial" w:hAnsi="Arial" w:cs="Arial"/>
          <w:sz w:val="20"/>
          <w:szCs w:val="20"/>
        </w:rPr>
      </w:pPr>
      <w:bookmarkStart w:id="6" w:name="_Ref379198732"/>
      <w:r w:rsidRPr="007F199E">
        <w:rPr>
          <w:rFonts w:ascii="Arial" w:hAnsi="Arial" w:cs="Arial"/>
          <w:sz w:val="20"/>
          <w:szCs w:val="20"/>
        </w:rPr>
        <w:t>Гражданский</w:t>
      </w:r>
      <w:r w:rsidR="00A501DD">
        <w:rPr>
          <w:rFonts w:ascii="Arial" w:hAnsi="Arial" w:cs="Arial"/>
          <w:sz w:val="20"/>
          <w:szCs w:val="20"/>
        </w:rPr>
        <w:t xml:space="preserve"> </w:t>
      </w:r>
      <w:r w:rsidRPr="007F199E">
        <w:rPr>
          <w:rFonts w:ascii="Arial" w:hAnsi="Arial" w:cs="Arial"/>
          <w:sz w:val="20"/>
          <w:szCs w:val="20"/>
        </w:rPr>
        <w:t>кодекс</w:t>
      </w:r>
      <w:r w:rsidR="00A501DD">
        <w:rPr>
          <w:rFonts w:ascii="Arial" w:hAnsi="Arial" w:cs="Arial"/>
          <w:sz w:val="20"/>
          <w:szCs w:val="20"/>
        </w:rPr>
        <w:t xml:space="preserve"> </w:t>
      </w:r>
      <w:r w:rsidRPr="007F199E">
        <w:rPr>
          <w:rFonts w:ascii="Arial" w:hAnsi="Arial" w:cs="Arial"/>
          <w:sz w:val="20"/>
          <w:szCs w:val="20"/>
        </w:rPr>
        <w:t>Российской</w:t>
      </w:r>
      <w:r w:rsidR="00A501DD">
        <w:rPr>
          <w:rFonts w:ascii="Arial" w:hAnsi="Arial" w:cs="Arial"/>
          <w:sz w:val="20"/>
          <w:szCs w:val="20"/>
        </w:rPr>
        <w:t xml:space="preserve"> </w:t>
      </w:r>
      <w:r w:rsidRPr="007F199E">
        <w:rPr>
          <w:rFonts w:ascii="Arial" w:hAnsi="Arial" w:cs="Arial"/>
          <w:sz w:val="20"/>
          <w:szCs w:val="20"/>
        </w:rPr>
        <w:t>Федерации</w:t>
      </w:r>
      <w:r w:rsidR="00A501DD">
        <w:rPr>
          <w:rFonts w:ascii="Arial" w:hAnsi="Arial" w:cs="Arial"/>
          <w:sz w:val="20"/>
          <w:szCs w:val="20"/>
        </w:rPr>
        <w:t xml:space="preserve"> </w:t>
      </w:r>
      <w:r w:rsidRPr="007F199E">
        <w:rPr>
          <w:rFonts w:ascii="Arial" w:hAnsi="Arial" w:cs="Arial"/>
          <w:sz w:val="20"/>
          <w:szCs w:val="20"/>
        </w:rPr>
        <w:t>(часть</w:t>
      </w:r>
      <w:r w:rsidR="00A501DD">
        <w:rPr>
          <w:rFonts w:ascii="Arial" w:hAnsi="Arial" w:cs="Arial"/>
          <w:sz w:val="20"/>
          <w:szCs w:val="20"/>
        </w:rPr>
        <w:t xml:space="preserve"> </w:t>
      </w:r>
      <w:r w:rsidRPr="007F199E">
        <w:rPr>
          <w:rFonts w:ascii="Arial" w:hAnsi="Arial" w:cs="Arial"/>
          <w:sz w:val="20"/>
          <w:szCs w:val="20"/>
        </w:rPr>
        <w:t>вторая)</w:t>
      </w:r>
      <w:r w:rsidR="00A501DD">
        <w:rPr>
          <w:rFonts w:ascii="Arial" w:hAnsi="Arial" w:cs="Arial"/>
          <w:sz w:val="20"/>
          <w:szCs w:val="20"/>
        </w:rPr>
        <w:t xml:space="preserve"> </w:t>
      </w:r>
      <w:r w:rsidRPr="007F199E">
        <w:rPr>
          <w:rFonts w:ascii="Arial" w:hAnsi="Arial" w:cs="Arial"/>
          <w:sz w:val="20"/>
          <w:szCs w:val="20"/>
        </w:rPr>
        <w:t>от</w:t>
      </w:r>
      <w:r w:rsidR="00A501DD">
        <w:rPr>
          <w:rFonts w:ascii="Arial" w:hAnsi="Arial" w:cs="Arial"/>
          <w:sz w:val="20"/>
          <w:szCs w:val="20"/>
        </w:rPr>
        <w:t xml:space="preserve"> </w:t>
      </w:r>
      <w:r w:rsidRPr="007F199E">
        <w:rPr>
          <w:rFonts w:ascii="Arial" w:hAnsi="Arial" w:cs="Arial"/>
          <w:sz w:val="20"/>
          <w:szCs w:val="20"/>
        </w:rPr>
        <w:t>26.01.1996</w:t>
      </w:r>
      <w:r w:rsidR="00A501DD">
        <w:rPr>
          <w:rFonts w:ascii="Arial" w:hAnsi="Arial" w:cs="Arial"/>
          <w:sz w:val="20"/>
          <w:szCs w:val="20"/>
        </w:rPr>
        <w:t xml:space="preserve"> </w:t>
      </w:r>
      <w:r w:rsidRPr="007F199E">
        <w:rPr>
          <w:rFonts w:ascii="Arial" w:hAnsi="Arial" w:cs="Arial"/>
          <w:sz w:val="20"/>
          <w:szCs w:val="20"/>
        </w:rPr>
        <w:t>N</w:t>
      </w:r>
      <w:r w:rsidR="00A501DD">
        <w:rPr>
          <w:rFonts w:ascii="Arial" w:hAnsi="Arial" w:cs="Arial"/>
          <w:sz w:val="20"/>
          <w:szCs w:val="20"/>
        </w:rPr>
        <w:t xml:space="preserve"> </w:t>
      </w:r>
      <w:r w:rsidRPr="007F199E">
        <w:rPr>
          <w:rFonts w:ascii="Arial" w:hAnsi="Arial" w:cs="Arial"/>
          <w:sz w:val="20"/>
          <w:szCs w:val="20"/>
        </w:rPr>
        <w:t>14-ФЗ</w:t>
      </w:r>
      <w:r w:rsidR="00A501DD">
        <w:rPr>
          <w:rFonts w:ascii="Arial" w:hAnsi="Arial" w:cs="Arial"/>
          <w:sz w:val="20"/>
          <w:szCs w:val="20"/>
        </w:rPr>
        <w:t xml:space="preserve"> </w:t>
      </w:r>
      <w:r w:rsidRPr="007F199E">
        <w:rPr>
          <w:rFonts w:ascii="Arial" w:hAnsi="Arial" w:cs="Arial"/>
          <w:sz w:val="20"/>
          <w:szCs w:val="20"/>
        </w:rPr>
        <w:t>(ред.</w:t>
      </w:r>
      <w:r w:rsidR="00A501DD">
        <w:rPr>
          <w:rFonts w:ascii="Arial" w:hAnsi="Arial" w:cs="Arial"/>
          <w:sz w:val="20"/>
          <w:szCs w:val="20"/>
        </w:rPr>
        <w:t xml:space="preserve"> </w:t>
      </w:r>
      <w:r w:rsidRPr="007F199E">
        <w:rPr>
          <w:rFonts w:ascii="Arial" w:hAnsi="Arial" w:cs="Arial"/>
          <w:sz w:val="20"/>
          <w:szCs w:val="20"/>
        </w:rPr>
        <w:t>от</w:t>
      </w:r>
      <w:r w:rsidR="00A501DD">
        <w:rPr>
          <w:rFonts w:ascii="Arial" w:hAnsi="Arial" w:cs="Arial"/>
          <w:sz w:val="20"/>
          <w:szCs w:val="20"/>
        </w:rPr>
        <w:t xml:space="preserve"> </w:t>
      </w:r>
      <w:r w:rsidRPr="007F199E">
        <w:rPr>
          <w:rFonts w:ascii="Arial" w:hAnsi="Arial" w:cs="Arial"/>
          <w:sz w:val="20"/>
          <w:szCs w:val="20"/>
        </w:rPr>
        <w:t>30.11.2011)</w:t>
      </w:r>
      <w:bookmarkEnd w:id="6"/>
    </w:p>
    <w:p w14:paraId="36BB1CAC" w14:textId="6F9D4B49" w:rsidR="002C56B2" w:rsidRPr="007F199E" w:rsidRDefault="002C56B2" w:rsidP="002C56B2">
      <w:pPr>
        <w:pStyle w:val="a0"/>
        <w:numPr>
          <w:ilvl w:val="0"/>
          <w:numId w:val="19"/>
        </w:numPr>
        <w:tabs>
          <w:tab w:val="left" w:pos="1134"/>
        </w:tabs>
        <w:spacing w:after="120" w:line="240" w:lineRule="auto"/>
        <w:jc w:val="both"/>
        <w:rPr>
          <w:rFonts w:ascii="Arial" w:hAnsi="Arial" w:cs="Arial"/>
          <w:sz w:val="20"/>
          <w:szCs w:val="20"/>
        </w:rPr>
      </w:pPr>
      <w:r w:rsidRPr="007F199E">
        <w:rPr>
          <w:rFonts w:ascii="Arial" w:hAnsi="Arial" w:cs="Arial"/>
          <w:sz w:val="20"/>
          <w:szCs w:val="20"/>
        </w:rPr>
        <w:t>Налоговый</w:t>
      </w:r>
      <w:r w:rsidR="00A501DD">
        <w:rPr>
          <w:rFonts w:ascii="Arial" w:hAnsi="Arial" w:cs="Arial"/>
          <w:sz w:val="20"/>
          <w:szCs w:val="20"/>
        </w:rPr>
        <w:t xml:space="preserve"> </w:t>
      </w:r>
      <w:r w:rsidRPr="007F199E">
        <w:rPr>
          <w:rFonts w:ascii="Arial" w:hAnsi="Arial" w:cs="Arial"/>
          <w:sz w:val="20"/>
          <w:szCs w:val="20"/>
        </w:rPr>
        <w:t>кодекс</w:t>
      </w:r>
      <w:r w:rsidR="00A501DD">
        <w:rPr>
          <w:rFonts w:ascii="Arial" w:hAnsi="Arial" w:cs="Arial"/>
          <w:sz w:val="20"/>
          <w:szCs w:val="20"/>
        </w:rPr>
        <w:t xml:space="preserve"> </w:t>
      </w:r>
      <w:r w:rsidRPr="007F199E">
        <w:rPr>
          <w:rFonts w:ascii="Arial" w:hAnsi="Arial" w:cs="Arial"/>
          <w:sz w:val="20"/>
          <w:szCs w:val="20"/>
        </w:rPr>
        <w:t>Российской</w:t>
      </w:r>
      <w:r w:rsidR="00A501DD">
        <w:rPr>
          <w:rFonts w:ascii="Arial" w:hAnsi="Arial" w:cs="Arial"/>
          <w:sz w:val="20"/>
          <w:szCs w:val="20"/>
        </w:rPr>
        <w:t xml:space="preserve"> </w:t>
      </w:r>
      <w:r w:rsidRPr="007F199E">
        <w:rPr>
          <w:rFonts w:ascii="Arial" w:hAnsi="Arial" w:cs="Arial"/>
          <w:sz w:val="20"/>
          <w:szCs w:val="20"/>
        </w:rPr>
        <w:t>Федерации</w:t>
      </w:r>
      <w:r w:rsidR="00A501DD">
        <w:rPr>
          <w:rFonts w:ascii="Arial" w:hAnsi="Arial" w:cs="Arial"/>
          <w:sz w:val="20"/>
          <w:szCs w:val="20"/>
        </w:rPr>
        <w:t xml:space="preserve"> </w:t>
      </w:r>
      <w:r w:rsidRPr="007F199E">
        <w:rPr>
          <w:rFonts w:ascii="Arial" w:hAnsi="Arial" w:cs="Arial"/>
          <w:sz w:val="20"/>
          <w:szCs w:val="20"/>
        </w:rPr>
        <w:t>(часть</w:t>
      </w:r>
      <w:r w:rsidR="00A501DD">
        <w:rPr>
          <w:rFonts w:ascii="Arial" w:hAnsi="Arial" w:cs="Arial"/>
          <w:sz w:val="20"/>
          <w:szCs w:val="20"/>
        </w:rPr>
        <w:t xml:space="preserve"> </w:t>
      </w:r>
      <w:r w:rsidRPr="007F199E">
        <w:rPr>
          <w:rFonts w:ascii="Arial" w:hAnsi="Arial" w:cs="Arial"/>
          <w:sz w:val="20"/>
          <w:szCs w:val="20"/>
        </w:rPr>
        <w:t>вторая)</w:t>
      </w:r>
      <w:r w:rsidR="00A501DD">
        <w:rPr>
          <w:rFonts w:ascii="Arial" w:hAnsi="Arial" w:cs="Arial"/>
          <w:sz w:val="20"/>
          <w:szCs w:val="20"/>
        </w:rPr>
        <w:t xml:space="preserve"> </w:t>
      </w:r>
      <w:r w:rsidRPr="007F199E">
        <w:rPr>
          <w:rFonts w:ascii="Arial" w:hAnsi="Arial" w:cs="Arial"/>
          <w:sz w:val="20"/>
          <w:szCs w:val="20"/>
        </w:rPr>
        <w:t>от</w:t>
      </w:r>
      <w:r w:rsidR="00A501DD">
        <w:rPr>
          <w:rFonts w:ascii="Arial" w:hAnsi="Arial" w:cs="Arial"/>
          <w:sz w:val="20"/>
          <w:szCs w:val="20"/>
        </w:rPr>
        <w:t xml:space="preserve"> </w:t>
      </w:r>
      <w:r w:rsidRPr="007F199E">
        <w:rPr>
          <w:rFonts w:ascii="Arial" w:hAnsi="Arial" w:cs="Arial"/>
          <w:sz w:val="20"/>
          <w:szCs w:val="20"/>
        </w:rPr>
        <w:t>05.08.2000</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117-ФЗ</w:t>
      </w:r>
    </w:p>
    <w:p w14:paraId="4347C2F5" w14:textId="77777777" w:rsidR="002C56B2" w:rsidRPr="007F199E" w:rsidRDefault="002C56B2" w:rsidP="002C56B2">
      <w:pPr>
        <w:tabs>
          <w:tab w:val="left" w:pos="1134"/>
        </w:tabs>
        <w:spacing w:after="120" w:line="240" w:lineRule="auto"/>
        <w:jc w:val="both"/>
        <w:rPr>
          <w:rFonts w:ascii="Arial" w:hAnsi="Arial" w:cs="Arial"/>
          <w:sz w:val="20"/>
          <w:szCs w:val="20"/>
        </w:rPr>
      </w:pPr>
      <w:r w:rsidRPr="007F199E">
        <w:rPr>
          <w:rFonts w:ascii="Arial" w:hAnsi="Arial" w:cs="Arial"/>
          <w:b/>
          <w:sz w:val="20"/>
          <w:szCs w:val="20"/>
        </w:rPr>
        <w:t>Литература</w:t>
      </w:r>
    </w:p>
    <w:p w14:paraId="330F0DFE" w14:textId="3E6B34B7" w:rsidR="00BF7BCC" w:rsidRPr="007F199E" w:rsidRDefault="00BF7BCC" w:rsidP="00BF7BCC">
      <w:pPr>
        <w:pStyle w:val="a0"/>
        <w:numPr>
          <w:ilvl w:val="0"/>
          <w:numId w:val="20"/>
        </w:numPr>
        <w:tabs>
          <w:tab w:val="left" w:pos="1134"/>
        </w:tabs>
        <w:spacing w:after="120" w:line="240" w:lineRule="auto"/>
        <w:jc w:val="both"/>
        <w:rPr>
          <w:rFonts w:ascii="Arial" w:hAnsi="Arial" w:cs="Arial"/>
          <w:sz w:val="20"/>
          <w:szCs w:val="20"/>
        </w:rPr>
      </w:pPr>
      <w:r w:rsidRPr="007F199E">
        <w:rPr>
          <w:rFonts w:ascii="Arial" w:hAnsi="Arial" w:cs="Arial"/>
          <w:sz w:val="20"/>
          <w:szCs w:val="20"/>
        </w:rPr>
        <w:t>Бокарев</w:t>
      </w:r>
      <w:r w:rsidR="00A501DD">
        <w:rPr>
          <w:rFonts w:ascii="Arial" w:hAnsi="Arial" w:cs="Arial"/>
          <w:sz w:val="20"/>
          <w:szCs w:val="20"/>
        </w:rPr>
        <w:t xml:space="preserve"> </w:t>
      </w:r>
      <w:r w:rsidRPr="007F199E">
        <w:rPr>
          <w:rFonts w:ascii="Arial" w:hAnsi="Arial" w:cs="Arial"/>
          <w:sz w:val="20"/>
          <w:szCs w:val="20"/>
        </w:rPr>
        <w:t>А.</w:t>
      </w:r>
      <w:r w:rsidR="00A501DD">
        <w:rPr>
          <w:rFonts w:ascii="Arial" w:hAnsi="Arial" w:cs="Arial"/>
          <w:sz w:val="20"/>
          <w:szCs w:val="20"/>
        </w:rPr>
        <w:t xml:space="preserve"> </w:t>
      </w:r>
      <w:r w:rsidRPr="007F199E">
        <w:rPr>
          <w:rFonts w:ascii="Arial" w:hAnsi="Arial" w:cs="Arial"/>
          <w:sz w:val="20"/>
          <w:szCs w:val="20"/>
        </w:rPr>
        <w:t>А.</w:t>
      </w:r>
      <w:r w:rsidR="00A501DD">
        <w:rPr>
          <w:rFonts w:ascii="Arial" w:hAnsi="Arial" w:cs="Arial"/>
          <w:sz w:val="20"/>
          <w:szCs w:val="20"/>
        </w:rPr>
        <w:t xml:space="preserve"> </w:t>
      </w:r>
      <w:r w:rsidRPr="007F199E">
        <w:rPr>
          <w:rFonts w:ascii="Arial" w:hAnsi="Arial" w:cs="Arial"/>
          <w:sz w:val="20"/>
          <w:szCs w:val="20"/>
        </w:rPr>
        <w:t>Повышение</w:t>
      </w:r>
      <w:r w:rsidR="00A501DD">
        <w:rPr>
          <w:rFonts w:ascii="Arial" w:hAnsi="Arial" w:cs="Arial"/>
          <w:sz w:val="20"/>
          <w:szCs w:val="20"/>
        </w:rPr>
        <w:t xml:space="preserve"> </w:t>
      </w:r>
      <w:r w:rsidRPr="007F199E">
        <w:rPr>
          <w:rFonts w:ascii="Arial" w:hAnsi="Arial" w:cs="Arial"/>
          <w:sz w:val="20"/>
          <w:szCs w:val="20"/>
        </w:rPr>
        <w:t>уровня</w:t>
      </w:r>
      <w:r w:rsidR="00A501DD">
        <w:rPr>
          <w:rFonts w:ascii="Arial" w:hAnsi="Arial" w:cs="Arial"/>
          <w:sz w:val="20"/>
          <w:szCs w:val="20"/>
        </w:rPr>
        <w:t xml:space="preserve"> </w:t>
      </w:r>
      <w:r w:rsidRPr="007F199E">
        <w:rPr>
          <w:rFonts w:ascii="Arial" w:hAnsi="Arial" w:cs="Arial"/>
          <w:sz w:val="20"/>
          <w:szCs w:val="20"/>
        </w:rPr>
        <w:t>финансовой</w:t>
      </w:r>
      <w:r w:rsidR="00A501DD">
        <w:rPr>
          <w:rFonts w:ascii="Arial" w:hAnsi="Arial" w:cs="Arial"/>
          <w:sz w:val="20"/>
          <w:szCs w:val="20"/>
        </w:rPr>
        <w:t xml:space="preserve"> </w:t>
      </w:r>
      <w:r w:rsidRPr="007F199E">
        <w:rPr>
          <w:rFonts w:ascii="Arial" w:hAnsi="Arial" w:cs="Arial"/>
          <w:sz w:val="20"/>
          <w:szCs w:val="20"/>
        </w:rPr>
        <w:t>грамотности</w:t>
      </w:r>
      <w:r w:rsidR="00A501DD">
        <w:rPr>
          <w:rFonts w:ascii="Arial" w:hAnsi="Arial" w:cs="Arial"/>
          <w:sz w:val="20"/>
          <w:szCs w:val="20"/>
        </w:rPr>
        <w:t xml:space="preserve"> </w:t>
      </w:r>
      <w:r w:rsidRPr="007F199E">
        <w:rPr>
          <w:rFonts w:ascii="Arial" w:hAnsi="Arial" w:cs="Arial"/>
          <w:sz w:val="20"/>
          <w:szCs w:val="20"/>
        </w:rPr>
        <w:t>населения</w:t>
      </w:r>
      <w:r w:rsidR="00A501DD">
        <w:rPr>
          <w:rFonts w:ascii="Arial" w:hAnsi="Arial" w:cs="Arial"/>
          <w:sz w:val="20"/>
          <w:szCs w:val="20"/>
        </w:rPr>
        <w:t xml:space="preserve"> </w:t>
      </w: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Российской</w:t>
      </w:r>
      <w:r w:rsidR="00A501DD">
        <w:rPr>
          <w:rFonts w:ascii="Arial" w:hAnsi="Arial" w:cs="Arial"/>
          <w:sz w:val="20"/>
          <w:szCs w:val="20"/>
        </w:rPr>
        <w:t xml:space="preserve"> </w:t>
      </w:r>
      <w:r w:rsidRPr="007F199E">
        <w:rPr>
          <w:rFonts w:ascii="Arial" w:hAnsi="Arial" w:cs="Arial"/>
          <w:sz w:val="20"/>
          <w:szCs w:val="20"/>
        </w:rPr>
        <w:t>Федерации</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Финансы.</w:t>
      </w:r>
      <w:r w:rsidR="00A501DD">
        <w:rPr>
          <w:rFonts w:ascii="Arial" w:hAnsi="Arial" w:cs="Arial"/>
          <w:sz w:val="20"/>
          <w:szCs w:val="20"/>
        </w:rPr>
        <w:t xml:space="preserve"> </w:t>
      </w:r>
      <w:r w:rsidRPr="007F199E">
        <w:rPr>
          <w:rFonts w:ascii="Arial" w:hAnsi="Arial" w:cs="Arial"/>
          <w:sz w:val="20"/>
          <w:szCs w:val="20"/>
        </w:rPr>
        <w:t>2010.</w:t>
      </w:r>
      <w:r w:rsidR="00A501DD">
        <w:rPr>
          <w:rFonts w:ascii="Arial" w:hAnsi="Arial" w:cs="Arial"/>
          <w:sz w:val="20"/>
          <w:szCs w:val="20"/>
        </w:rPr>
        <w:t xml:space="preserve"> </w:t>
      </w:r>
      <w:r w:rsidRPr="007F199E">
        <w:rPr>
          <w:rFonts w:ascii="Arial" w:hAnsi="Arial" w:cs="Arial"/>
          <w:sz w:val="20"/>
          <w:szCs w:val="20"/>
        </w:rPr>
        <w:t>№9.</w:t>
      </w:r>
      <w:r w:rsidR="00A501DD">
        <w:rPr>
          <w:rFonts w:ascii="Arial" w:hAnsi="Arial" w:cs="Arial"/>
          <w:sz w:val="20"/>
          <w:szCs w:val="20"/>
        </w:rPr>
        <w:t xml:space="preserve"> </w:t>
      </w:r>
      <w:r w:rsidRPr="007F199E">
        <w:rPr>
          <w:rFonts w:ascii="Arial" w:hAnsi="Arial" w:cs="Arial"/>
          <w:sz w:val="20"/>
          <w:szCs w:val="20"/>
        </w:rPr>
        <w:t>С.</w:t>
      </w:r>
      <w:r w:rsidR="00A501DD">
        <w:rPr>
          <w:rFonts w:ascii="Arial" w:hAnsi="Arial" w:cs="Arial"/>
          <w:sz w:val="20"/>
          <w:szCs w:val="20"/>
        </w:rPr>
        <w:t xml:space="preserve"> </w:t>
      </w:r>
      <w:r w:rsidRPr="007F199E">
        <w:rPr>
          <w:rFonts w:ascii="Arial" w:hAnsi="Arial" w:cs="Arial"/>
          <w:sz w:val="20"/>
          <w:szCs w:val="20"/>
        </w:rPr>
        <w:t>3-6.</w:t>
      </w:r>
    </w:p>
    <w:p w14:paraId="63988CB5" w14:textId="0A77394C" w:rsidR="00BF7BCC" w:rsidRPr="007F199E" w:rsidRDefault="00BF7BCC" w:rsidP="00BF7BCC">
      <w:pPr>
        <w:pStyle w:val="a0"/>
        <w:numPr>
          <w:ilvl w:val="0"/>
          <w:numId w:val="20"/>
        </w:numPr>
        <w:tabs>
          <w:tab w:val="left" w:pos="1134"/>
        </w:tabs>
        <w:spacing w:after="120" w:line="240" w:lineRule="auto"/>
        <w:jc w:val="both"/>
        <w:rPr>
          <w:rFonts w:ascii="Arial" w:hAnsi="Arial" w:cs="Arial"/>
          <w:sz w:val="20"/>
          <w:szCs w:val="20"/>
        </w:rPr>
      </w:pPr>
      <w:r w:rsidRPr="007F199E">
        <w:rPr>
          <w:rFonts w:ascii="Arial" w:hAnsi="Arial" w:cs="Arial"/>
          <w:sz w:val="20"/>
          <w:szCs w:val="20"/>
        </w:rPr>
        <w:t>В.Савенок.</w:t>
      </w:r>
      <w:r w:rsidR="00A501DD">
        <w:rPr>
          <w:rFonts w:ascii="Arial" w:hAnsi="Arial" w:cs="Arial"/>
          <w:sz w:val="20"/>
          <w:szCs w:val="20"/>
        </w:rPr>
        <w:t xml:space="preserve"> </w:t>
      </w:r>
      <w:r w:rsidRPr="007F199E">
        <w:rPr>
          <w:rFonts w:ascii="Arial" w:hAnsi="Arial" w:cs="Arial"/>
          <w:sz w:val="20"/>
          <w:szCs w:val="20"/>
        </w:rPr>
        <w:t>«Как</w:t>
      </w:r>
      <w:r w:rsidR="00A501DD">
        <w:rPr>
          <w:rFonts w:ascii="Arial" w:hAnsi="Arial" w:cs="Arial"/>
          <w:sz w:val="20"/>
          <w:szCs w:val="20"/>
        </w:rPr>
        <w:t xml:space="preserve"> </w:t>
      </w:r>
      <w:r w:rsidRPr="007F199E">
        <w:rPr>
          <w:rFonts w:ascii="Arial" w:hAnsi="Arial" w:cs="Arial"/>
          <w:sz w:val="20"/>
          <w:szCs w:val="20"/>
        </w:rPr>
        <w:t>составить</w:t>
      </w:r>
      <w:r w:rsidR="00A501DD">
        <w:rPr>
          <w:rFonts w:ascii="Arial" w:hAnsi="Arial" w:cs="Arial"/>
          <w:sz w:val="20"/>
          <w:szCs w:val="20"/>
        </w:rPr>
        <w:t xml:space="preserve"> </w:t>
      </w:r>
      <w:r w:rsidRPr="007F199E">
        <w:rPr>
          <w:rFonts w:ascii="Arial" w:hAnsi="Arial" w:cs="Arial"/>
          <w:sz w:val="20"/>
          <w:szCs w:val="20"/>
        </w:rPr>
        <w:t>личный</w:t>
      </w:r>
      <w:r w:rsidR="00A501DD">
        <w:rPr>
          <w:rFonts w:ascii="Arial" w:hAnsi="Arial" w:cs="Arial"/>
          <w:sz w:val="20"/>
          <w:szCs w:val="20"/>
        </w:rPr>
        <w:t xml:space="preserve"> </w:t>
      </w:r>
      <w:r w:rsidRPr="007F199E">
        <w:rPr>
          <w:rFonts w:ascii="Arial" w:hAnsi="Arial" w:cs="Arial"/>
          <w:sz w:val="20"/>
          <w:szCs w:val="20"/>
        </w:rPr>
        <w:t>финансовый</w:t>
      </w:r>
      <w:r w:rsidR="00A501DD">
        <w:rPr>
          <w:rFonts w:ascii="Arial" w:hAnsi="Arial" w:cs="Arial"/>
          <w:sz w:val="20"/>
          <w:szCs w:val="20"/>
        </w:rPr>
        <w:t xml:space="preserve"> </w:t>
      </w:r>
      <w:r w:rsidRPr="007F199E">
        <w:rPr>
          <w:rFonts w:ascii="Arial" w:hAnsi="Arial" w:cs="Arial"/>
          <w:sz w:val="20"/>
          <w:szCs w:val="20"/>
        </w:rPr>
        <w:t>план.</w:t>
      </w:r>
      <w:r w:rsidR="00A501DD">
        <w:rPr>
          <w:rFonts w:ascii="Arial" w:hAnsi="Arial" w:cs="Arial"/>
          <w:sz w:val="20"/>
          <w:szCs w:val="20"/>
        </w:rPr>
        <w:t xml:space="preserve"> </w:t>
      </w:r>
      <w:r w:rsidRPr="007F199E">
        <w:rPr>
          <w:rFonts w:ascii="Arial" w:hAnsi="Arial" w:cs="Arial"/>
          <w:sz w:val="20"/>
          <w:szCs w:val="20"/>
        </w:rPr>
        <w:t>Путь</w:t>
      </w:r>
      <w:r w:rsidR="00A501DD">
        <w:rPr>
          <w:rFonts w:ascii="Arial" w:hAnsi="Arial" w:cs="Arial"/>
          <w:sz w:val="20"/>
          <w:szCs w:val="20"/>
        </w:rPr>
        <w:t xml:space="preserve"> </w:t>
      </w:r>
      <w:r w:rsidRPr="007F199E">
        <w:rPr>
          <w:rFonts w:ascii="Arial" w:hAnsi="Arial" w:cs="Arial"/>
          <w:sz w:val="20"/>
          <w:szCs w:val="20"/>
        </w:rPr>
        <w:t>к</w:t>
      </w:r>
      <w:r w:rsidR="00A501DD">
        <w:rPr>
          <w:rFonts w:ascii="Arial" w:hAnsi="Arial" w:cs="Arial"/>
          <w:sz w:val="20"/>
          <w:szCs w:val="20"/>
        </w:rPr>
        <w:t xml:space="preserve"> </w:t>
      </w:r>
      <w:r w:rsidRPr="007F199E">
        <w:rPr>
          <w:rFonts w:ascii="Arial" w:hAnsi="Arial" w:cs="Arial"/>
          <w:sz w:val="20"/>
          <w:szCs w:val="20"/>
        </w:rPr>
        <w:t>финансовой</w:t>
      </w:r>
      <w:r w:rsidR="00A501DD">
        <w:rPr>
          <w:rFonts w:ascii="Arial" w:hAnsi="Arial" w:cs="Arial"/>
          <w:sz w:val="20"/>
          <w:szCs w:val="20"/>
        </w:rPr>
        <w:t xml:space="preserve"> </w:t>
      </w:r>
      <w:r w:rsidRPr="007F199E">
        <w:rPr>
          <w:rFonts w:ascii="Arial" w:hAnsi="Arial" w:cs="Arial"/>
          <w:sz w:val="20"/>
          <w:szCs w:val="20"/>
        </w:rPr>
        <w:t>независимости».</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Спб.:</w:t>
      </w:r>
      <w:r w:rsidR="00A501DD">
        <w:rPr>
          <w:rFonts w:ascii="Arial" w:hAnsi="Arial" w:cs="Arial"/>
          <w:sz w:val="20"/>
          <w:szCs w:val="20"/>
        </w:rPr>
        <w:t xml:space="preserve"> </w:t>
      </w:r>
      <w:r w:rsidRPr="007F199E">
        <w:rPr>
          <w:rFonts w:ascii="Arial" w:hAnsi="Arial" w:cs="Arial"/>
          <w:sz w:val="20"/>
          <w:szCs w:val="20"/>
        </w:rPr>
        <w:t>Питер,</w:t>
      </w:r>
      <w:r w:rsidR="00A501DD">
        <w:rPr>
          <w:rFonts w:ascii="Arial" w:hAnsi="Arial" w:cs="Arial"/>
          <w:sz w:val="20"/>
          <w:szCs w:val="20"/>
        </w:rPr>
        <w:t xml:space="preserve"> </w:t>
      </w:r>
      <w:r w:rsidRPr="007F199E">
        <w:rPr>
          <w:rFonts w:ascii="Arial" w:hAnsi="Arial" w:cs="Arial"/>
          <w:sz w:val="20"/>
          <w:szCs w:val="20"/>
        </w:rPr>
        <w:t>2006</w:t>
      </w:r>
      <w:r w:rsidR="00A501DD">
        <w:rPr>
          <w:rFonts w:ascii="Arial" w:hAnsi="Arial" w:cs="Arial"/>
          <w:sz w:val="20"/>
          <w:szCs w:val="20"/>
        </w:rPr>
        <w:t xml:space="preserve"> </w:t>
      </w:r>
      <w:r w:rsidRPr="007F199E">
        <w:rPr>
          <w:rFonts w:ascii="Arial" w:hAnsi="Arial" w:cs="Arial"/>
          <w:sz w:val="20"/>
          <w:szCs w:val="20"/>
        </w:rPr>
        <w:t>г.</w:t>
      </w:r>
    </w:p>
    <w:p w14:paraId="6E5AE7DF" w14:textId="11903C99" w:rsidR="00BF7BCC" w:rsidRPr="007F199E" w:rsidRDefault="00BF7BCC" w:rsidP="00BF7BCC">
      <w:pPr>
        <w:pStyle w:val="a0"/>
        <w:numPr>
          <w:ilvl w:val="0"/>
          <w:numId w:val="20"/>
        </w:numPr>
        <w:tabs>
          <w:tab w:val="left" w:pos="1134"/>
        </w:tabs>
        <w:spacing w:after="120" w:line="240" w:lineRule="auto"/>
        <w:jc w:val="both"/>
        <w:rPr>
          <w:rFonts w:ascii="Arial" w:hAnsi="Arial" w:cs="Arial"/>
          <w:sz w:val="20"/>
          <w:szCs w:val="20"/>
        </w:rPr>
      </w:pPr>
      <w:r w:rsidRPr="007F199E">
        <w:rPr>
          <w:rFonts w:ascii="Arial" w:hAnsi="Arial" w:cs="Arial"/>
          <w:sz w:val="20"/>
          <w:szCs w:val="20"/>
        </w:rPr>
        <w:t>Б.Трейси:</w:t>
      </w:r>
      <w:r w:rsidR="00A501DD">
        <w:rPr>
          <w:rFonts w:ascii="Arial" w:hAnsi="Arial" w:cs="Arial"/>
          <w:sz w:val="20"/>
          <w:szCs w:val="20"/>
        </w:rPr>
        <w:t xml:space="preserve"> </w:t>
      </w:r>
      <w:r w:rsidRPr="007F199E">
        <w:rPr>
          <w:rFonts w:ascii="Arial" w:hAnsi="Arial" w:cs="Arial"/>
          <w:sz w:val="20"/>
          <w:szCs w:val="20"/>
        </w:rPr>
        <w:t>«21</w:t>
      </w:r>
      <w:r w:rsidR="00A501DD">
        <w:rPr>
          <w:rFonts w:ascii="Arial" w:hAnsi="Arial" w:cs="Arial"/>
          <w:sz w:val="20"/>
          <w:szCs w:val="20"/>
        </w:rPr>
        <w:t xml:space="preserve"> </w:t>
      </w:r>
      <w:r w:rsidRPr="007F199E">
        <w:rPr>
          <w:rFonts w:ascii="Arial" w:hAnsi="Arial" w:cs="Arial"/>
          <w:sz w:val="20"/>
          <w:szCs w:val="20"/>
        </w:rPr>
        <w:t>непреложный</w:t>
      </w:r>
      <w:r w:rsidR="00A501DD">
        <w:rPr>
          <w:rFonts w:ascii="Arial" w:hAnsi="Arial" w:cs="Arial"/>
          <w:sz w:val="20"/>
          <w:szCs w:val="20"/>
        </w:rPr>
        <w:t xml:space="preserve"> </w:t>
      </w:r>
      <w:r w:rsidRPr="007F199E">
        <w:rPr>
          <w:rFonts w:ascii="Arial" w:hAnsi="Arial" w:cs="Arial"/>
          <w:sz w:val="20"/>
          <w:szCs w:val="20"/>
        </w:rPr>
        <w:t>закон</w:t>
      </w:r>
      <w:r w:rsidR="00A501DD">
        <w:rPr>
          <w:rFonts w:ascii="Arial" w:hAnsi="Arial" w:cs="Arial"/>
          <w:sz w:val="20"/>
          <w:szCs w:val="20"/>
        </w:rPr>
        <w:t xml:space="preserve"> </w:t>
      </w:r>
      <w:r w:rsidRPr="007F199E">
        <w:rPr>
          <w:rFonts w:ascii="Arial" w:hAnsi="Arial" w:cs="Arial"/>
          <w:sz w:val="20"/>
          <w:szCs w:val="20"/>
        </w:rPr>
        <w:t>денег:</w:t>
      </w:r>
      <w:r w:rsidR="00A501DD">
        <w:rPr>
          <w:rFonts w:ascii="Arial" w:hAnsi="Arial" w:cs="Arial"/>
          <w:sz w:val="20"/>
          <w:szCs w:val="20"/>
        </w:rPr>
        <w:t xml:space="preserve"> </w:t>
      </w:r>
      <w:r w:rsidRPr="007F199E">
        <w:rPr>
          <w:rFonts w:ascii="Arial" w:hAnsi="Arial" w:cs="Arial"/>
          <w:sz w:val="20"/>
          <w:szCs w:val="20"/>
        </w:rPr>
        <w:t>как</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почему</w:t>
      </w:r>
      <w:r w:rsidR="00A501DD">
        <w:rPr>
          <w:rFonts w:ascii="Arial" w:hAnsi="Arial" w:cs="Arial"/>
          <w:sz w:val="20"/>
          <w:szCs w:val="20"/>
        </w:rPr>
        <w:t xml:space="preserve"> </w:t>
      </w:r>
      <w:r w:rsidRPr="007F199E">
        <w:rPr>
          <w:rFonts w:ascii="Arial" w:hAnsi="Arial" w:cs="Arial"/>
          <w:sz w:val="20"/>
          <w:szCs w:val="20"/>
        </w:rPr>
        <w:t>некоторые</w:t>
      </w:r>
      <w:r w:rsidR="00A501DD">
        <w:rPr>
          <w:rFonts w:ascii="Arial" w:hAnsi="Arial" w:cs="Arial"/>
          <w:sz w:val="20"/>
          <w:szCs w:val="20"/>
        </w:rPr>
        <w:t xml:space="preserve"> </w:t>
      </w:r>
      <w:r w:rsidRPr="007F199E">
        <w:rPr>
          <w:rFonts w:ascii="Arial" w:hAnsi="Arial" w:cs="Arial"/>
          <w:sz w:val="20"/>
          <w:szCs w:val="20"/>
        </w:rPr>
        <w:t>люди</w:t>
      </w:r>
      <w:r w:rsidR="00A501DD">
        <w:rPr>
          <w:rFonts w:ascii="Arial" w:hAnsi="Arial" w:cs="Arial"/>
          <w:sz w:val="20"/>
          <w:szCs w:val="20"/>
        </w:rPr>
        <w:t xml:space="preserve"> </w:t>
      </w:r>
      <w:r w:rsidRPr="007F199E">
        <w:rPr>
          <w:rFonts w:ascii="Arial" w:hAnsi="Arial" w:cs="Arial"/>
          <w:sz w:val="20"/>
          <w:szCs w:val="20"/>
        </w:rPr>
        <w:t>поднимаются</w:t>
      </w:r>
      <w:r w:rsidR="00A501DD">
        <w:rPr>
          <w:rFonts w:ascii="Arial" w:hAnsi="Arial" w:cs="Arial"/>
          <w:sz w:val="20"/>
          <w:szCs w:val="20"/>
        </w:rPr>
        <w:t xml:space="preserve"> </w:t>
      </w:r>
      <w:r w:rsidRPr="007F199E">
        <w:rPr>
          <w:rFonts w:ascii="Arial" w:hAnsi="Arial" w:cs="Arial"/>
          <w:sz w:val="20"/>
          <w:szCs w:val="20"/>
        </w:rPr>
        <w:t>к</w:t>
      </w:r>
      <w:r w:rsidR="00A501DD">
        <w:rPr>
          <w:rFonts w:ascii="Arial" w:hAnsi="Arial" w:cs="Arial"/>
          <w:sz w:val="20"/>
          <w:szCs w:val="20"/>
        </w:rPr>
        <w:t xml:space="preserve"> </w:t>
      </w:r>
      <w:r w:rsidRPr="007F199E">
        <w:rPr>
          <w:rFonts w:ascii="Arial" w:hAnsi="Arial" w:cs="Arial"/>
          <w:sz w:val="20"/>
          <w:szCs w:val="20"/>
        </w:rPr>
        <w:t>вершинам</w:t>
      </w:r>
      <w:r w:rsidR="00A501DD">
        <w:rPr>
          <w:rFonts w:ascii="Arial" w:hAnsi="Arial" w:cs="Arial"/>
          <w:sz w:val="20"/>
          <w:szCs w:val="20"/>
        </w:rPr>
        <w:t xml:space="preserve"> </w:t>
      </w:r>
      <w:r w:rsidRPr="007F199E">
        <w:rPr>
          <w:rFonts w:ascii="Arial" w:hAnsi="Arial" w:cs="Arial"/>
          <w:sz w:val="20"/>
          <w:szCs w:val="20"/>
        </w:rPr>
        <w:t>богатства</w:t>
      </w:r>
      <w:r w:rsidR="00A501DD">
        <w:rPr>
          <w:rFonts w:ascii="Arial" w:hAnsi="Arial" w:cs="Arial"/>
          <w:sz w:val="20"/>
          <w:szCs w:val="20"/>
        </w:rPr>
        <w:t xml:space="preserve"> </w:t>
      </w:r>
      <w:r w:rsidRPr="007F199E">
        <w:rPr>
          <w:rFonts w:ascii="Arial" w:hAnsi="Arial" w:cs="Arial"/>
          <w:sz w:val="20"/>
          <w:szCs w:val="20"/>
        </w:rPr>
        <w:t>за</w:t>
      </w:r>
      <w:r w:rsidR="00A501DD">
        <w:rPr>
          <w:rFonts w:ascii="Arial" w:hAnsi="Arial" w:cs="Arial"/>
          <w:sz w:val="20"/>
          <w:szCs w:val="20"/>
        </w:rPr>
        <w:t xml:space="preserve"> </w:t>
      </w:r>
      <w:r w:rsidRPr="007F199E">
        <w:rPr>
          <w:rFonts w:ascii="Arial" w:hAnsi="Arial" w:cs="Arial"/>
          <w:sz w:val="20"/>
          <w:szCs w:val="20"/>
        </w:rPr>
        <w:t>одно</w:t>
      </w:r>
      <w:r w:rsidR="00A501DD">
        <w:rPr>
          <w:rFonts w:ascii="Arial" w:hAnsi="Arial" w:cs="Arial"/>
          <w:sz w:val="20"/>
          <w:szCs w:val="20"/>
        </w:rPr>
        <w:t xml:space="preserve"> </w:t>
      </w:r>
      <w:r w:rsidRPr="007F199E">
        <w:rPr>
          <w:rFonts w:ascii="Arial" w:hAnsi="Arial" w:cs="Arial"/>
          <w:sz w:val="20"/>
          <w:szCs w:val="20"/>
        </w:rPr>
        <w:t>поколение»</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Москва:</w:t>
      </w:r>
      <w:r w:rsidR="00A501DD">
        <w:rPr>
          <w:rFonts w:ascii="Arial" w:hAnsi="Arial" w:cs="Arial"/>
          <w:sz w:val="20"/>
          <w:szCs w:val="20"/>
        </w:rPr>
        <w:t xml:space="preserve"> </w:t>
      </w:r>
      <w:r w:rsidRPr="007F199E">
        <w:rPr>
          <w:rFonts w:ascii="Arial" w:hAnsi="Arial" w:cs="Arial"/>
          <w:sz w:val="20"/>
          <w:szCs w:val="20"/>
        </w:rPr>
        <w:t>СмартБук,</w:t>
      </w:r>
      <w:r w:rsidR="00A501DD">
        <w:rPr>
          <w:rFonts w:ascii="Arial" w:hAnsi="Arial" w:cs="Arial"/>
          <w:sz w:val="20"/>
          <w:szCs w:val="20"/>
        </w:rPr>
        <w:t xml:space="preserve"> </w:t>
      </w:r>
      <w:r w:rsidRPr="007F199E">
        <w:rPr>
          <w:rFonts w:ascii="Arial" w:hAnsi="Arial" w:cs="Arial"/>
          <w:sz w:val="20"/>
          <w:szCs w:val="20"/>
        </w:rPr>
        <w:t>2007</w:t>
      </w:r>
      <w:r w:rsidR="00A501DD">
        <w:rPr>
          <w:rFonts w:ascii="Arial" w:hAnsi="Arial" w:cs="Arial"/>
          <w:sz w:val="20"/>
          <w:szCs w:val="20"/>
        </w:rPr>
        <w:t xml:space="preserve"> </w:t>
      </w:r>
      <w:r w:rsidRPr="007F199E">
        <w:rPr>
          <w:rFonts w:ascii="Arial" w:hAnsi="Arial" w:cs="Arial"/>
          <w:sz w:val="20"/>
          <w:szCs w:val="20"/>
        </w:rPr>
        <w:t>г.</w:t>
      </w:r>
    </w:p>
    <w:p w14:paraId="307E5A56" w14:textId="4F3E839A" w:rsidR="00BF7BCC" w:rsidRPr="007F199E" w:rsidRDefault="00BF7BCC" w:rsidP="00BF7BCC">
      <w:pPr>
        <w:pStyle w:val="a0"/>
        <w:numPr>
          <w:ilvl w:val="0"/>
          <w:numId w:val="20"/>
        </w:numPr>
        <w:tabs>
          <w:tab w:val="left" w:pos="1134"/>
        </w:tabs>
        <w:spacing w:after="120" w:line="240" w:lineRule="auto"/>
        <w:jc w:val="both"/>
        <w:rPr>
          <w:rFonts w:ascii="Arial" w:hAnsi="Arial" w:cs="Arial"/>
          <w:sz w:val="20"/>
          <w:szCs w:val="20"/>
        </w:rPr>
      </w:pPr>
      <w:r w:rsidRPr="007F199E">
        <w:rPr>
          <w:rFonts w:ascii="Arial" w:hAnsi="Arial" w:cs="Arial"/>
          <w:sz w:val="20"/>
          <w:szCs w:val="20"/>
        </w:rPr>
        <w:t>А.</w:t>
      </w:r>
      <w:r w:rsidR="00A501DD">
        <w:rPr>
          <w:rFonts w:ascii="Arial" w:hAnsi="Arial" w:cs="Arial"/>
          <w:sz w:val="20"/>
          <w:szCs w:val="20"/>
        </w:rPr>
        <w:t xml:space="preserve"> </w:t>
      </w:r>
      <w:r w:rsidRPr="007F199E">
        <w:rPr>
          <w:rFonts w:ascii="Arial" w:hAnsi="Arial" w:cs="Arial"/>
          <w:sz w:val="20"/>
          <w:szCs w:val="20"/>
        </w:rPr>
        <w:t>Горячев,</w:t>
      </w:r>
      <w:r w:rsidR="00A501DD">
        <w:rPr>
          <w:rFonts w:ascii="Arial" w:hAnsi="Arial" w:cs="Arial"/>
          <w:sz w:val="20"/>
          <w:szCs w:val="20"/>
        </w:rPr>
        <w:t xml:space="preserve"> </w:t>
      </w: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Чумаченко</w:t>
      </w:r>
      <w:r w:rsidR="00A501DD">
        <w:rPr>
          <w:rFonts w:ascii="Arial" w:hAnsi="Arial" w:cs="Arial"/>
          <w:sz w:val="20"/>
          <w:szCs w:val="20"/>
        </w:rPr>
        <w:t xml:space="preserve"> </w:t>
      </w:r>
      <w:r w:rsidRPr="007F199E">
        <w:rPr>
          <w:rFonts w:ascii="Arial" w:hAnsi="Arial" w:cs="Arial"/>
          <w:sz w:val="20"/>
          <w:szCs w:val="20"/>
        </w:rPr>
        <w:t>«Финансовая</w:t>
      </w:r>
      <w:r w:rsidR="00A501DD">
        <w:rPr>
          <w:rFonts w:ascii="Arial" w:hAnsi="Arial" w:cs="Arial"/>
          <w:sz w:val="20"/>
          <w:szCs w:val="20"/>
        </w:rPr>
        <w:t xml:space="preserve"> </w:t>
      </w:r>
      <w:r w:rsidRPr="007F199E">
        <w:rPr>
          <w:rFonts w:ascii="Arial" w:hAnsi="Arial" w:cs="Arial"/>
          <w:sz w:val="20"/>
          <w:szCs w:val="20"/>
        </w:rPr>
        <w:t>грамота»,</w:t>
      </w:r>
      <w:r w:rsidR="00A501DD">
        <w:rPr>
          <w:rFonts w:ascii="Arial" w:hAnsi="Arial" w:cs="Arial"/>
          <w:sz w:val="20"/>
          <w:szCs w:val="20"/>
        </w:rPr>
        <w:t xml:space="preserve"> </w:t>
      </w:r>
      <w:r w:rsidRPr="007F199E">
        <w:rPr>
          <w:rFonts w:ascii="Arial" w:hAnsi="Arial" w:cs="Arial"/>
          <w:sz w:val="20"/>
          <w:szCs w:val="20"/>
        </w:rPr>
        <w:t>М.:</w:t>
      </w:r>
      <w:r w:rsidR="00A501DD">
        <w:rPr>
          <w:rFonts w:ascii="Arial" w:hAnsi="Arial" w:cs="Arial"/>
          <w:sz w:val="20"/>
          <w:szCs w:val="20"/>
        </w:rPr>
        <w:t xml:space="preserve"> </w:t>
      </w:r>
      <w:r w:rsidRPr="007F199E">
        <w:rPr>
          <w:rFonts w:ascii="Arial" w:hAnsi="Arial" w:cs="Arial"/>
          <w:sz w:val="20"/>
          <w:szCs w:val="20"/>
        </w:rPr>
        <w:t>2009</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106</w:t>
      </w:r>
      <w:r w:rsidR="00A501DD">
        <w:rPr>
          <w:rFonts w:ascii="Arial" w:hAnsi="Arial" w:cs="Arial"/>
          <w:sz w:val="20"/>
          <w:szCs w:val="20"/>
        </w:rPr>
        <w:t xml:space="preserve"> </w:t>
      </w:r>
      <w:r w:rsidRPr="007F199E">
        <w:rPr>
          <w:rFonts w:ascii="Arial" w:hAnsi="Arial" w:cs="Arial"/>
          <w:sz w:val="20"/>
          <w:szCs w:val="20"/>
        </w:rPr>
        <w:t>с.,</w:t>
      </w:r>
      <w:r w:rsidR="00A501DD">
        <w:rPr>
          <w:rFonts w:ascii="Arial" w:hAnsi="Arial" w:cs="Arial"/>
          <w:sz w:val="20"/>
          <w:szCs w:val="20"/>
        </w:rPr>
        <w:t xml:space="preserve"> </w:t>
      </w:r>
      <w:r w:rsidRPr="007F199E">
        <w:rPr>
          <w:rFonts w:ascii="Arial" w:hAnsi="Arial" w:cs="Arial"/>
          <w:sz w:val="20"/>
          <w:szCs w:val="20"/>
        </w:rPr>
        <w:t>источник</w:t>
      </w:r>
      <w:r w:rsidR="00A501DD">
        <w:rPr>
          <w:rFonts w:ascii="Arial" w:hAnsi="Arial" w:cs="Arial"/>
          <w:sz w:val="20"/>
          <w:szCs w:val="20"/>
        </w:rPr>
        <w:t xml:space="preserve"> </w:t>
      </w:r>
      <w:r w:rsidRPr="007F199E">
        <w:rPr>
          <w:rFonts w:ascii="Arial" w:hAnsi="Arial" w:cs="Arial"/>
          <w:sz w:val="20"/>
          <w:szCs w:val="20"/>
        </w:rPr>
        <w:t>www.azbukafinansov.ru.</w:t>
      </w:r>
    </w:p>
    <w:p w14:paraId="7A5C66B0" w14:textId="77777777" w:rsidR="002C56B2" w:rsidRPr="007F199E" w:rsidRDefault="002C56B2" w:rsidP="00BF7BCC">
      <w:pPr>
        <w:pStyle w:val="a0"/>
        <w:tabs>
          <w:tab w:val="left" w:pos="1134"/>
        </w:tabs>
        <w:spacing w:after="120" w:line="240" w:lineRule="auto"/>
        <w:ind w:left="1069"/>
        <w:jc w:val="both"/>
        <w:rPr>
          <w:rFonts w:ascii="Arial" w:hAnsi="Arial" w:cs="Arial"/>
          <w:sz w:val="20"/>
          <w:szCs w:val="20"/>
        </w:rPr>
      </w:pPr>
    </w:p>
    <w:p w14:paraId="45DC58C9" w14:textId="69E1114A" w:rsidR="002C56B2" w:rsidRPr="007F199E" w:rsidRDefault="002C56B2" w:rsidP="002C56B2">
      <w:pPr>
        <w:rPr>
          <w:rFonts w:ascii="Arial" w:hAnsi="Arial" w:cs="Arial"/>
          <w:sz w:val="20"/>
          <w:szCs w:val="20"/>
        </w:rPr>
      </w:pPr>
      <w:r w:rsidRPr="007F199E">
        <w:rPr>
          <w:rFonts w:ascii="Arial" w:hAnsi="Arial" w:cs="Arial"/>
          <w:b/>
          <w:sz w:val="20"/>
          <w:szCs w:val="20"/>
        </w:rPr>
        <w:t>Результаты</w:t>
      </w:r>
      <w:r w:rsidR="00A501DD">
        <w:rPr>
          <w:rFonts w:ascii="Arial" w:hAnsi="Arial" w:cs="Arial"/>
          <w:b/>
          <w:sz w:val="20"/>
          <w:szCs w:val="20"/>
        </w:rPr>
        <w:t xml:space="preserve"> </w:t>
      </w:r>
      <w:r w:rsidRPr="007F199E">
        <w:rPr>
          <w:rFonts w:ascii="Arial" w:hAnsi="Arial" w:cs="Arial"/>
          <w:b/>
          <w:sz w:val="20"/>
          <w:szCs w:val="20"/>
        </w:rPr>
        <w:t>Контрактов</w:t>
      </w:r>
    </w:p>
    <w:p w14:paraId="3146F1C2" w14:textId="358340E0" w:rsidR="00BF7BCC" w:rsidRPr="007F199E" w:rsidRDefault="00BF7BCC" w:rsidP="00BF7BCC">
      <w:pPr>
        <w:pStyle w:val="a0"/>
        <w:numPr>
          <w:ilvl w:val="0"/>
          <w:numId w:val="22"/>
        </w:numPr>
        <w:tabs>
          <w:tab w:val="left" w:pos="1134"/>
        </w:tabs>
        <w:spacing w:after="120" w:line="240" w:lineRule="auto"/>
        <w:jc w:val="both"/>
        <w:rPr>
          <w:rFonts w:ascii="Arial" w:hAnsi="Arial" w:cs="Arial"/>
          <w:sz w:val="20"/>
          <w:szCs w:val="20"/>
        </w:rPr>
      </w:pPr>
      <w:r w:rsidRPr="007F199E">
        <w:rPr>
          <w:rFonts w:ascii="Arial" w:hAnsi="Arial" w:cs="Arial"/>
          <w:sz w:val="20"/>
          <w:szCs w:val="20"/>
        </w:rPr>
        <w:lastRenderedPageBreak/>
        <w:t>FEFLP/QCBS-3.5</w:t>
      </w:r>
      <w:r w:rsidR="00A501DD">
        <w:rPr>
          <w:rFonts w:ascii="Arial" w:hAnsi="Arial" w:cs="Arial"/>
          <w:sz w:val="20"/>
          <w:szCs w:val="20"/>
        </w:rPr>
        <w:t xml:space="preserve"> </w:t>
      </w:r>
      <w:r w:rsidRPr="007F199E">
        <w:rPr>
          <w:rFonts w:ascii="Arial" w:hAnsi="Arial" w:cs="Arial"/>
          <w:sz w:val="20"/>
          <w:szCs w:val="20"/>
        </w:rPr>
        <w:t>«Разработка</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реализация</w:t>
      </w:r>
      <w:r w:rsidR="00A501DD">
        <w:rPr>
          <w:rFonts w:ascii="Arial" w:hAnsi="Arial" w:cs="Arial"/>
          <w:sz w:val="20"/>
          <w:szCs w:val="20"/>
        </w:rPr>
        <w:t xml:space="preserve"> </w:t>
      </w:r>
      <w:r w:rsidRPr="007F199E">
        <w:rPr>
          <w:rFonts w:ascii="Arial" w:hAnsi="Arial" w:cs="Arial"/>
          <w:sz w:val="20"/>
          <w:szCs w:val="20"/>
        </w:rPr>
        <w:t>на</w:t>
      </w:r>
      <w:r w:rsidR="00A501DD">
        <w:rPr>
          <w:rFonts w:ascii="Arial" w:hAnsi="Arial" w:cs="Arial"/>
          <w:sz w:val="20"/>
          <w:szCs w:val="20"/>
        </w:rPr>
        <w:t xml:space="preserve"> </w:t>
      </w:r>
      <w:r w:rsidRPr="007F199E">
        <w:rPr>
          <w:rFonts w:ascii="Arial" w:hAnsi="Arial" w:cs="Arial"/>
          <w:sz w:val="20"/>
          <w:szCs w:val="20"/>
        </w:rPr>
        <w:t>пилотной</w:t>
      </w:r>
      <w:r w:rsidR="00A501DD">
        <w:rPr>
          <w:rFonts w:ascii="Arial" w:hAnsi="Arial" w:cs="Arial"/>
          <w:sz w:val="20"/>
          <w:szCs w:val="20"/>
        </w:rPr>
        <w:t xml:space="preserve"> </w:t>
      </w:r>
      <w:r w:rsidRPr="007F199E">
        <w:rPr>
          <w:rFonts w:ascii="Arial" w:hAnsi="Arial" w:cs="Arial"/>
          <w:sz w:val="20"/>
          <w:szCs w:val="20"/>
        </w:rPr>
        <w:t>основе</w:t>
      </w:r>
      <w:r w:rsidR="00A501DD">
        <w:rPr>
          <w:rFonts w:ascii="Arial" w:hAnsi="Arial" w:cs="Arial"/>
          <w:sz w:val="20"/>
          <w:szCs w:val="20"/>
        </w:rPr>
        <w:t xml:space="preserve"> </w:t>
      </w:r>
      <w:r w:rsidRPr="007F199E">
        <w:rPr>
          <w:rFonts w:ascii="Arial" w:hAnsi="Arial" w:cs="Arial"/>
          <w:sz w:val="20"/>
          <w:szCs w:val="20"/>
        </w:rPr>
        <w:t>модульных</w:t>
      </w:r>
      <w:r w:rsidR="00A501DD">
        <w:rPr>
          <w:rFonts w:ascii="Arial" w:hAnsi="Arial" w:cs="Arial"/>
          <w:sz w:val="20"/>
          <w:szCs w:val="20"/>
        </w:rPr>
        <w:t xml:space="preserve"> </w:t>
      </w:r>
      <w:r w:rsidRPr="007F199E">
        <w:rPr>
          <w:rFonts w:ascii="Arial" w:hAnsi="Arial" w:cs="Arial"/>
          <w:sz w:val="20"/>
          <w:szCs w:val="20"/>
        </w:rPr>
        <w:t>образовательных</w:t>
      </w:r>
      <w:r w:rsidR="00A501DD">
        <w:rPr>
          <w:rFonts w:ascii="Arial" w:hAnsi="Arial" w:cs="Arial"/>
          <w:sz w:val="20"/>
          <w:szCs w:val="20"/>
        </w:rPr>
        <w:t xml:space="preserve"> </w:t>
      </w:r>
      <w:r w:rsidRPr="007F199E">
        <w:rPr>
          <w:rFonts w:ascii="Arial" w:hAnsi="Arial" w:cs="Arial"/>
          <w:sz w:val="20"/>
          <w:szCs w:val="20"/>
        </w:rPr>
        <w:t>программ</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прочих</w:t>
      </w:r>
      <w:r w:rsidR="00A501DD">
        <w:rPr>
          <w:rFonts w:ascii="Arial" w:hAnsi="Arial" w:cs="Arial"/>
          <w:sz w:val="20"/>
          <w:szCs w:val="20"/>
        </w:rPr>
        <w:t xml:space="preserve"> </w:t>
      </w:r>
      <w:r w:rsidRPr="007F199E">
        <w:rPr>
          <w:rFonts w:ascii="Arial" w:hAnsi="Arial" w:cs="Arial"/>
          <w:sz w:val="20"/>
          <w:szCs w:val="20"/>
        </w:rPr>
        <w:t>материалов,</w:t>
      </w:r>
      <w:r w:rsidR="00A501DD">
        <w:rPr>
          <w:rFonts w:ascii="Arial" w:hAnsi="Arial" w:cs="Arial"/>
          <w:sz w:val="20"/>
          <w:szCs w:val="20"/>
        </w:rPr>
        <w:t xml:space="preserve"> </w:t>
      </w:r>
      <w:r w:rsidRPr="007F199E">
        <w:rPr>
          <w:rFonts w:ascii="Arial" w:hAnsi="Arial" w:cs="Arial"/>
          <w:sz w:val="20"/>
          <w:szCs w:val="20"/>
        </w:rPr>
        <w:t>направленных</w:t>
      </w:r>
      <w:r w:rsidR="00A501DD">
        <w:rPr>
          <w:rFonts w:ascii="Arial" w:hAnsi="Arial" w:cs="Arial"/>
          <w:sz w:val="20"/>
          <w:szCs w:val="20"/>
        </w:rPr>
        <w:t xml:space="preserve"> </w:t>
      </w:r>
      <w:r w:rsidRPr="007F199E">
        <w:rPr>
          <w:rFonts w:ascii="Arial" w:hAnsi="Arial" w:cs="Arial"/>
          <w:sz w:val="20"/>
          <w:szCs w:val="20"/>
        </w:rPr>
        <w:t>на</w:t>
      </w:r>
      <w:r w:rsidR="00A501DD">
        <w:rPr>
          <w:rFonts w:ascii="Arial" w:hAnsi="Arial" w:cs="Arial"/>
          <w:sz w:val="20"/>
          <w:szCs w:val="20"/>
        </w:rPr>
        <w:t xml:space="preserve"> </w:t>
      </w:r>
      <w:r w:rsidRPr="007F199E">
        <w:rPr>
          <w:rFonts w:ascii="Arial" w:hAnsi="Arial" w:cs="Arial"/>
          <w:sz w:val="20"/>
          <w:szCs w:val="20"/>
        </w:rPr>
        <w:t>повышение</w:t>
      </w:r>
      <w:r w:rsidR="00A501DD">
        <w:rPr>
          <w:rFonts w:ascii="Arial" w:hAnsi="Arial" w:cs="Arial"/>
          <w:sz w:val="20"/>
          <w:szCs w:val="20"/>
        </w:rPr>
        <w:t xml:space="preserve"> </w:t>
      </w:r>
      <w:r w:rsidRPr="007F199E">
        <w:rPr>
          <w:rFonts w:ascii="Arial" w:hAnsi="Arial" w:cs="Arial"/>
          <w:sz w:val="20"/>
          <w:szCs w:val="20"/>
        </w:rPr>
        <w:t>финансовой</w:t>
      </w:r>
      <w:r w:rsidR="00A501DD">
        <w:rPr>
          <w:rFonts w:ascii="Arial" w:hAnsi="Arial" w:cs="Arial"/>
          <w:sz w:val="20"/>
          <w:szCs w:val="20"/>
        </w:rPr>
        <w:t xml:space="preserve"> </w:t>
      </w:r>
      <w:r w:rsidRPr="007F199E">
        <w:rPr>
          <w:rFonts w:ascii="Arial" w:hAnsi="Arial" w:cs="Arial"/>
          <w:sz w:val="20"/>
          <w:szCs w:val="20"/>
        </w:rPr>
        <w:t>грамотности</w:t>
      </w:r>
      <w:r w:rsidR="00A501DD">
        <w:rPr>
          <w:rFonts w:ascii="Arial" w:hAnsi="Arial" w:cs="Arial"/>
          <w:sz w:val="20"/>
          <w:szCs w:val="20"/>
        </w:rPr>
        <w:t xml:space="preserve"> </w:t>
      </w:r>
      <w:r w:rsidRPr="007F199E">
        <w:rPr>
          <w:rFonts w:ascii="Arial" w:hAnsi="Arial" w:cs="Arial"/>
          <w:sz w:val="20"/>
          <w:szCs w:val="20"/>
        </w:rPr>
        <w:t>работающего</w:t>
      </w:r>
      <w:r w:rsidR="00A501DD">
        <w:rPr>
          <w:rFonts w:ascii="Arial" w:hAnsi="Arial" w:cs="Arial"/>
          <w:sz w:val="20"/>
          <w:szCs w:val="20"/>
        </w:rPr>
        <w:t xml:space="preserve"> </w:t>
      </w:r>
      <w:r w:rsidRPr="007F199E">
        <w:rPr>
          <w:rFonts w:ascii="Arial" w:hAnsi="Arial" w:cs="Arial"/>
          <w:sz w:val="20"/>
          <w:szCs w:val="20"/>
        </w:rPr>
        <w:t>населения</w:t>
      </w:r>
      <w:r w:rsidR="00A501DD">
        <w:rPr>
          <w:rFonts w:ascii="Arial" w:hAnsi="Arial" w:cs="Arial"/>
          <w:sz w:val="20"/>
          <w:szCs w:val="20"/>
        </w:rPr>
        <w:t xml:space="preserve"> </w:t>
      </w:r>
      <w:r w:rsidRPr="007F199E">
        <w:rPr>
          <w:rFonts w:ascii="Arial" w:hAnsi="Arial" w:cs="Arial"/>
          <w:sz w:val="20"/>
          <w:szCs w:val="20"/>
        </w:rPr>
        <w:t>(по</w:t>
      </w:r>
      <w:r w:rsidR="00A501DD">
        <w:rPr>
          <w:rFonts w:ascii="Arial" w:hAnsi="Arial" w:cs="Arial"/>
          <w:sz w:val="20"/>
          <w:szCs w:val="20"/>
        </w:rPr>
        <w:t xml:space="preserve"> </w:t>
      </w:r>
      <w:r w:rsidRPr="007F199E">
        <w:rPr>
          <w:rFonts w:ascii="Arial" w:hAnsi="Arial" w:cs="Arial"/>
          <w:sz w:val="20"/>
          <w:szCs w:val="20"/>
        </w:rPr>
        <w:t>месту</w:t>
      </w:r>
      <w:r w:rsidR="00A501DD">
        <w:rPr>
          <w:rFonts w:ascii="Arial" w:hAnsi="Arial" w:cs="Arial"/>
          <w:sz w:val="20"/>
          <w:szCs w:val="20"/>
        </w:rPr>
        <w:t xml:space="preserve"> </w:t>
      </w:r>
      <w:r w:rsidRPr="007F199E">
        <w:rPr>
          <w:rFonts w:ascii="Arial" w:hAnsi="Arial" w:cs="Arial"/>
          <w:sz w:val="20"/>
          <w:szCs w:val="20"/>
        </w:rPr>
        <w:t>работы)»;</w:t>
      </w:r>
    </w:p>
    <w:p w14:paraId="09B5780C" w14:textId="217FCF1D" w:rsidR="00BF7BCC" w:rsidRPr="007F199E" w:rsidRDefault="00BF7BCC" w:rsidP="00BF7BCC">
      <w:pPr>
        <w:pStyle w:val="a0"/>
        <w:numPr>
          <w:ilvl w:val="0"/>
          <w:numId w:val="22"/>
        </w:numPr>
        <w:tabs>
          <w:tab w:val="left" w:pos="1134"/>
        </w:tabs>
        <w:spacing w:after="120" w:line="240" w:lineRule="auto"/>
        <w:jc w:val="both"/>
        <w:rPr>
          <w:rFonts w:ascii="Arial" w:hAnsi="Arial" w:cs="Arial"/>
          <w:sz w:val="20"/>
          <w:szCs w:val="20"/>
        </w:rPr>
      </w:pPr>
      <w:r w:rsidRPr="007F199E">
        <w:rPr>
          <w:rFonts w:ascii="Arial" w:hAnsi="Arial" w:cs="Arial"/>
          <w:sz w:val="20"/>
          <w:szCs w:val="20"/>
        </w:rPr>
        <w:t>FEFLP/QCBS-3.4</w:t>
      </w:r>
      <w:r w:rsidR="00A501DD">
        <w:rPr>
          <w:rFonts w:ascii="Arial" w:hAnsi="Arial" w:cs="Arial"/>
          <w:sz w:val="20"/>
          <w:szCs w:val="20"/>
        </w:rPr>
        <w:t xml:space="preserve"> </w:t>
      </w:r>
      <w:r w:rsidRPr="007F199E">
        <w:rPr>
          <w:rFonts w:ascii="Arial" w:hAnsi="Arial" w:cs="Arial"/>
          <w:sz w:val="20"/>
          <w:szCs w:val="20"/>
        </w:rPr>
        <w:t>«Разработка</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апробация</w:t>
      </w:r>
      <w:r w:rsidR="00A501DD">
        <w:rPr>
          <w:rFonts w:ascii="Arial" w:hAnsi="Arial" w:cs="Arial"/>
          <w:sz w:val="20"/>
          <w:szCs w:val="20"/>
        </w:rPr>
        <w:t xml:space="preserve"> </w:t>
      </w:r>
      <w:r w:rsidRPr="007F199E">
        <w:rPr>
          <w:rFonts w:ascii="Arial" w:hAnsi="Arial" w:cs="Arial"/>
          <w:sz w:val="20"/>
          <w:szCs w:val="20"/>
        </w:rPr>
        <w:t>модульных</w:t>
      </w:r>
      <w:r w:rsidR="00A501DD">
        <w:rPr>
          <w:rFonts w:ascii="Arial" w:hAnsi="Arial" w:cs="Arial"/>
          <w:sz w:val="20"/>
          <w:szCs w:val="20"/>
        </w:rPr>
        <w:t xml:space="preserve"> </w:t>
      </w:r>
      <w:r w:rsidRPr="007F199E">
        <w:rPr>
          <w:rFonts w:ascii="Arial" w:hAnsi="Arial" w:cs="Arial"/>
          <w:sz w:val="20"/>
          <w:szCs w:val="20"/>
        </w:rPr>
        <w:t>образовательных</w:t>
      </w:r>
      <w:r w:rsidR="00A501DD">
        <w:rPr>
          <w:rFonts w:ascii="Arial" w:hAnsi="Arial" w:cs="Arial"/>
          <w:sz w:val="20"/>
          <w:szCs w:val="20"/>
        </w:rPr>
        <w:t xml:space="preserve"> </w:t>
      </w:r>
      <w:r w:rsidRPr="007F199E">
        <w:rPr>
          <w:rFonts w:ascii="Arial" w:hAnsi="Arial" w:cs="Arial"/>
          <w:sz w:val="20"/>
          <w:szCs w:val="20"/>
        </w:rPr>
        <w:t>программ</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прочих</w:t>
      </w:r>
      <w:r w:rsidR="00A501DD">
        <w:rPr>
          <w:rFonts w:ascii="Arial" w:hAnsi="Arial" w:cs="Arial"/>
          <w:sz w:val="20"/>
          <w:szCs w:val="20"/>
        </w:rPr>
        <w:t xml:space="preserve"> </w:t>
      </w:r>
      <w:r w:rsidRPr="007F199E">
        <w:rPr>
          <w:rFonts w:ascii="Arial" w:hAnsi="Arial" w:cs="Arial"/>
          <w:sz w:val="20"/>
          <w:szCs w:val="20"/>
        </w:rPr>
        <w:t>материалов,</w:t>
      </w:r>
      <w:r w:rsidR="00A501DD">
        <w:rPr>
          <w:rFonts w:ascii="Arial" w:hAnsi="Arial" w:cs="Arial"/>
          <w:sz w:val="20"/>
          <w:szCs w:val="20"/>
        </w:rPr>
        <w:t xml:space="preserve"> </w:t>
      </w:r>
      <w:r w:rsidRPr="007F199E">
        <w:rPr>
          <w:rFonts w:ascii="Arial" w:hAnsi="Arial" w:cs="Arial"/>
          <w:sz w:val="20"/>
          <w:szCs w:val="20"/>
        </w:rPr>
        <w:t>направленных</w:t>
      </w:r>
      <w:r w:rsidR="00A501DD">
        <w:rPr>
          <w:rFonts w:ascii="Arial" w:hAnsi="Arial" w:cs="Arial"/>
          <w:sz w:val="20"/>
          <w:szCs w:val="20"/>
        </w:rPr>
        <w:t xml:space="preserve"> </w:t>
      </w:r>
      <w:r w:rsidRPr="007F199E">
        <w:rPr>
          <w:rFonts w:ascii="Arial" w:hAnsi="Arial" w:cs="Arial"/>
          <w:sz w:val="20"/>
          <w:szCs w:val="20"/>
        </w:rPr>
        <w:t>на</w:t>
      </w:r>
      <w:r w:rsidR="00A501DD">
        <w:rPr>
          <w:rFonts w:ascii="Arial" w:hAnsi="Arial" w:cs="Arial"/>
          <w:sz w:val="20"/>
          <w:szCs w:val="20"/>
        </w:rPr>
        <w:t xml:space="preserve"> </w:t>
      </w:r>
      <w:r w:rsidRPr="007F199E">
        <w:rPr>
          <w:rFonts w:ascii="Arial" w:hAnsi="Arial" w:cs="Arial"/>
          <w:sz w:val="20"/>
          <w:szCs w:val="20"/>
        </w:rPr>
        <w:t>повышение</w:t>
      </w:r>
      <w:r w:rsidR="00A501DD">
        <w:rPr>
          <w:rFonts w:ascii="Arial" w:hAnsi="Arial" w:cs="Arial"/>
          <w:sz w:val="20"/>
          <w:szCs w:val="20"/>
        </w:rPr>
        <w:t xml:space="preserve"> </w:t>
      </w:r>
      <w:r w:rsidRPr="007F199E">
        <w:rPr>
          <w:rFonts w:ascii="Arial" w:hAnsi="Arial" w:cs="Arial"/>
          <w:sz w:val="20"/>
          <w:szCs w:val="20"/>
        </w:rPr>
        <w:t>финансовой</w:t>
      </w:r>
      <w:r w:rsidR="00A501DD">
        <w:rPr>
          <w:rFonts w:ascii="Arial" w:hAnsi="Arial" w:cs="Arial"/>
          <w:sz w:val="20"/>
          <w:szCs w:val="20"/>
        </w:rPr>
        <w:t xml:space="preserve"> </w:t>
      </w:r>
      <w:r w:rsidRPr="007F199E">
        <w:rPr>
          <w:rFonts w:ascii="Arial" w:hAnsi="Arial" w:cs="Arial"/>
          <w:sz w:val="20"/>
          <w:szCs w:val="20"/>
        </w:rPr>
        <w:t>грамотности</w:t>
      </w:r>
      <w:r w:rsidR="00A501DD">
        <w:rPr>
          <w:rFonts w:ascii="Arial" w:hAnsi="Arial" w:cs="Arial"/>
          <w:sz w:val="20"/>
          <w:szCs w:val="20"/>
        </w:rPr>
        <w:t xml:space="preserve"> </w:t>
      </w:r>
      <w:r w:rsidRPr="007F199E">
        <w:rPr>
          <w:rFonts w:ascii="Arial" w:hAnsi="Arial" w:cs="Arial"/>
          <w:sz w:val="20"/>
          <w:szCs w:val="20"/>
        </w:rPr>
        <w:t>взрослого</w:t>
      </w:r>
      <w:r w:rsidR="00A501DD">
        <w:rPr>
          <w:rFonts w:ascii="Arial" w:hAnsi="Arial" w:cs="Arial"/>
          <w:sz w:val="20"/>
          <w:szCs w:val="20"/>
        </w:rPr>
        <w:t xml:space="preserve"> </w:t>
      </w:r>
      <w:r w:rsidRPr="007F199E">
        <w:rPr>
          <w:rFonts w:ascii="Arial" w:hAnsi="Arial" w:cs="Arial"/>
          <w:sz w:val="20"/>
          <w:szCs w:val="20"/>
        </w:rPr>
        <w:t>населения»</w:t>
      </w:r>
      <w:r w:rsidR="00A501DD">
        <w:rPr>
          <w:rFonts w:ascii="Arial" w:hAnsi="Arial" w:cs="Arial"/>
          <w:sz w:val="20"/>
          <w:szCs w:val="20"/>
        </w:rPr>
        <w:t xml:space="preserve"> </w:t>
      </w:r>
      <w:r w:rsidRPr="007F199E">
        <w:rPr>
          <w:rFonts w:ascii="Arial" w:hAnsi="Arial" w:cs="Arial"/>
          <w:sz w:val="20"/>
          <w:szCs w:val="20"/>
        </w:rPr>
        <w:t>(далее</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контракт</w:t>
      </w:r>
      <w:r w:rsidR="00A501DD">
        <w:rPr>
          <w:rFonts w:ascii="Arial" w:hAnsi="Arial" w:cs="Arial"/>
          <w:sz w:val="20"/>
          <w:szCs w:val="20"/>
        </w:rPr>
        <w:t xml:space="preserve"> </w:t>
      </w:r>
      <w:r w:rsidRPr="007F199E">
        <w:rPr>
          <w:rFonts w:ascii="Arial" w:hAnsi="Arial" w:cs="Arial"/>
          <w:sz w:val="20"/>
          <w:szCs w:val="20"/>
        </w:rPr>
        <w:t>FEFLP/QCBS-3.4).</w:t>
      </w:r>
    </w:p>
    <w:p w14:paraId="11DDC0B3" w14:textId="302401A7" w:rsidR="00FE4C96" w:rsidRPr="007F199E" w:rsidRDefault="00FE4C96" w:rsidP="00FE4C96">
      <w:pPr>
        <w:pStyle w:val="a0"/>
        <w:numPr>
          <w:ilvl w:val="0"/>
          <w:numId w:val="22"/>
        </w:numPr>
        <w:spacing w:after="120" w:line="240" w:lineRule="auto"/>
        <w:jc w:val="both"/>
        <w:rPr>
          <w:rFonts w:ascii="Arial" w:hAnsi="Arial" w:cs="Arial"/>
          <w:sz w:val="20"/>
          <w:szCs w:val="20"/>
        </w:rPr>
      </w:pPr>
      <w:r w:rsidRPr="007F199E">
        <w:rPr>
          <w:rFonts w:ascii="Arial" w:hAnsi="Arial" w:cs="Arial"/>
          <w:sz w:val="20"/>
          <w:szCs w:val="20"/>
        </w:rPr>
        <w:t>FEFLP/FGI-3-1-5.</w:t>
      </w:r>
      <w:r w:rsidR="00A501DD">
        <w:rPr>
          <w:rFonts w:ascii="Arial" w:hAnsi="Arial" w:cs="Arial"/>
          <w:sz w:val="20"/>
          <w:szCs w:val="20"/>
        </w:rPr>
        <w:t xml:space="preserve"> </w:t>
      </w:r>
      <w:r w:rsidRPr="007F199E">
        <w:rPr>
          <w:rFonts w:ascii="Arial" w:hAnsi="Arial" w:cs="Arial"/>
          <w:sz w:val="20"/>
          <w:szCs w:val="20"/>
        </w:rPr>
        <w:t>«Комплект</w:t>
      </w:r>
      <w:r w:rsidR="00A501DD">
        <w:rPr>
          <w:rFonts w:ascii="Arial" w:hAnsi="Arial" w:cs="Arial"/>
          <w:sz w:val="20"/>
          <w:szCs w:val="20"/>
        </w:rPr>
        <w:t xml:space="preserve"> </w:t>
      </w:r>
      <w:r w:rsidRPr="007F199E">
        <w:rPr>
          <w:rFonts w:ascii="Arial" w:hAnsi="Arial" w:cs="Arial"/>
          <w:sz w:val="20"/>
          <w:szCs w:val="20"/>
        </w:rPr>
        <w:t>методических</w:t>
      </w:r>
      <w:r w:rsidR="00A501DD">
        <w:rPr>
          <w:rFonts w:ascii="Arial" w:hAnsi="Arial" w:cs="Arial"/>
          <w:sz w:val="20"/>
          <w:szCs w:val="20"/>
        </w:rPr>
        <w:t xml:space="preserve"> </w:t>
      </w:r>
      <w:r w:rsidRPr="007F199E">
        <w:rPr>
          <w:rFonts w:ascii="Arial" w:hAnsi="Arial" w:cs="Arial"/>
          <w:sz w:val="20"/>
          <w:szCs w:val="20"/>
        </w:rPr>
        <w:t>материалов</w:t>
      </w:r>
      <w:r w:rsidR="00A501DD">
        <w:rPr>
          <w:rFonts w:ascii="Arial" w:hAnsi="Arial" w:cs="Arial"/>
          <w:sz w:val="20"/>
          <w:szCs w:val="20"/>
        </w:rPr>
        <w:t xml:space="preserve"> </w:t>
      </w:r>
      <w:r w:rsidRPr="007F199E">
        <w:rPr>
          <w:rFonts w:ascii="Arial" w:hAnsi="Arial" w:cs="Arial"/>
          <w:sz w:val="20"/>
          <w:szCs w:val="20"/>
        </w:rPr>
        <w:t>для</w:t>
      </w:r>
      <w:r w:rsidR="00A501DD">
        <w:rPr>
          <w:rFonts w:ascii="Arial" w:hAnsi="Arial" w:cs="Arial"/>
          <w:sz w:val="20"/>
          <w:szCs w:val="20"/>
        </w:rPr>
        <w:t xml:space="preserve"> </w:t>
      </w:r>
      <w:r w:rsidRPr="007F199E">
        <w:rPr>
          <w:rFonts w:ascii="Arial" w:hAnsi="Arial" w:cs="Arial"/>
          <w:sz w:val="20"/>
          <w:szCs w:val="20"/>
        </w:rPr>
        <w:t>проведения</w:t>
      </w:r>
      <w:r w:rsidR="00A501DD">
        <w:rPr>
          <w:rFonts w:ascii="Arial" w:hAnsi="Arial" w:cs="Arial"/>
          <w:sz w:val="20"/>
          <w:szCs w:val="20"/>
        </w:rPr>
        <w:t xml:space="preserve"> </w:t>
      </w:r>
      <w:r w:rsidRPr="007F199E">
        <w:rPr>
          <w:rFonts w:ascii="Arial" w:hAnsi="Arial" w:cs="Arial"/>
          <w:sz w:val="20"/>
          <w:szCs w:val="20"/>
        </w:rPr>
        <w:t>просветительских</w:t>
      </w:r>
      <w:r w:rsidR="00A501DD">
        <w:rPr>
          <w:rFonts w:ascii="Arial" w:hAnsi="Arial" w:cs="Arial"/>
          <w:sz w:val="20"/>
          <w:szCs w:val="20"/>
        </w:rPr>
        <w:t xml:space="preserve"> </w:t>
      </w:r>
      <w:r w:rsidRPr="007F199E">
        <w:rPr>
          <w:rFonts w:ascii="Arial" w:hAnsi="Arial" w:cs="Arial"/>
          <w:sz w:val="20"/>
          <w:szCs w:val="20"/>
        </w:rPr>
        <w:t>мероприятий</w:t>
      </w:r>
      <w:r w:rsidR="00A501DD">
        <w:rPr>
          <w:rFonts w:ascii="Arial" w:hAnsi="Arial" w:cs="Arial"/>
          <w:sz w:val="20"/>
          <w:szCs w:val="20"/>
        </w:rPr>
        <w:t xml:space="preserve"> </w:t>
      </w:r>
      <w:r w:rsidRPr="007F199E">
        <w:rPr>
          <w:rFonts w:ascii="Arial" w:hAnsi="Arial" w:cs="Arial"/>
          <w:sz w:val="20"/>
          <w:szCs w:val="20"/>
        </w:rPr>
        <w:t>по</w:t>
      </w:r>
      <w:r w:rsidR="00A501DD">
        <w:rPr>
          <w:rFonts w:ascii="Arial" w:hAnsi="Arial" w:cs="Arial"/>
          <w:sz w:val="20"/>
          <w:szCs w:val="20"/>
        </w:rPr>
        <w:t xml:space="preserve"> </w:t>
      </w:r>
      <w:r w:rsidRPr="007F199E">
        <w:rPr>
          <w:rFonts w:ascii="Arial" w:hAnsi="Arial" w:cs="Arial"/>
          <w:sz w:val="20"/>
          <w:szCs w:val="20"/>
        </w:rPr>
        <w:t>финансовой</w:t>
      </w:r>
      <w:r w:rsidR="00A501DD">
        <w:rPr>
          <w:rFonts w:ascii="Arial" w:hAnsi="Arial" w:cs="Arial"/>
          <w:sz w:val="20"/>
          <w:szCs w:val="20"/>
        </w:rPr>
        <w:t xml:space="preserve"> </w:t>
      </w:r>
      <w:r w:rsidRPr="007F199E">
        <w:rPr>
          <w:rFonts w:ascii="Arial" w:hAnsi="Arial" w:cs="Arial"/>
          <w:sz w:val="20"/>
          <w:szCs w:val="20"/>
        </w:rPr>
        <w:t>грамотности</w:t>
      </w:r>
      <w:r w:rsidR="00A501DD">
        <w:rPr>
          <w:rFonts w:ascii="Arial" w:hAnsi="Arial" w:cs="Arial"/>
          <w:sz w:val="20"/>
          <w:szCs w:val="20"/>
        </w:rPr>
        <w:t xml:space="preserve"> </w:t>
      </w:r>
      <w:r w:rsidRPr="007F199E">
        <w:rPr>
          <w:rFonts w:ascii="Arial" w:hAnsi="Arial" w:cs="Arial"/>
          <w:sz w:val="20"/>
          <w:szCs w:val="20"/>
        </w:rPr>
        <w:t>для</w:t>
      </w:r>
      <w:r w:rsidR="00A501DD">
        <w:rPr>
          <w:rFonts w:ascii="Arial" w:hAnsi="Arial" w:cs="Arial"/>
          <w:sz w:val="20"/>
          <w:szCs w:val="20"/>
        </w:rPr>
        <w:t xml:space="preserve"> </w:t>
      </w:r>
      <w:r w:rsidRPr="007F199E">
        <w:rPr>
          <w:rFonts w:ascii="Arial" w:hAnsi="Arial" w:cs="Arial"/>
          <w:sz w:val="20"/>
          <w:szCs w:val="20"/>
        </w:rPr>
        <w:t>женской</w:t>
      </w:r>
      <w:r w:rsidR="00A501DD">
        <w:rPr>
          <w:rFonts w:ascii="Arial" w:hAnsi="Arial" w:cs="Arial"/>
          <w:sz w:val="20"/>
          <w:szCs w:val="20"/>
        </w:rPr>
        <w:t xml:space="preserve"> </w:t>
      </w:r>
      <w:r w:rsidRPr="007F199E">
        <w:rPr>
          <w:rFonts w:ascii="Arial" w:hAnsi="Arial" w:cs="Arial"/>
          <w:sz w:val="20"/>
          <w:szCs w:val="20"/>
        </w:rPr>
        <w:t>аудитории»</w:t>
      </w:r>
    </w:p>
    <w:p w14:paraId="35A39255" w14:textId="77777777" w:rsidR="00183EF8" w:rsidRPr="007F199E" w:rsidRDefault="00183EF8" w:rsidP="00183EF8">
      <w:pPr>
        <w:pStyle w:val="a4"/>
        <w:spacing w:line="276" w:lineRule="auto"/>
        <w:ind w:firstLine="0"/>
        <w:rPr>
          <w:rFonts w:ascii="Arial" w:eastAsiaTheme="minorHAnsi" w:hAnsi="Arial" w:cs="Arial"/>
          <w:sz w:val="20"/>
          <w:szCs w:val="20"/>
          <w:lang w:eastAsia="en-US"/>
        </w:rPr>
      </w:pPr>
    </w:p>
    <w:p w14:paraId="5F318EBC" w14:textId="79961867" w:rsidR="007707DF" w:rsidRPr="007F199E" w:rsidRDefault="007707DF" w:rsidP="00183EF8">
      <w:pPr>
        <w:pStyle w:val="1"/>
        <w:rPr>
          <w:rFonts w:ascii="Arial" w:hAnsi="Arial" w:cs="Arial"/>
          <w:szCs w:val="20"/>
        </w:rPr>
      </w:pPr>
      <w:bookmarkStart w:id="7" w:name="_Toc14854041"/>
      <w:r w:rsidRPr="007F199E">
        <w:rPr>
          <w:rFonts w:ascii="Arial" w:hAnsi="Arial" w:cs="Arial"/>
          <w:szCs w:val="20"/>
        </w:rPr>
        <w:t>Список</w:t>
      </w:r>
      <w:r w:rsidR="00A501DD">
        <w:rPr>
          <w:rFonts w:ascii="Arial" w:hAnsi="Arial" w:cs="Arial"/>
          <w:szCs w:val="20"/>
        </w:rPr>
        <w:t xml:space="preserve"> </w:t>
      </w:r>
      <w:r w:rsidRPr="007F199E">
        <w:rPr>
          <w:rFonts w:ascii="Arial" w:hAnsi="Arial" w:cs="Arial"/>
          <w:szCs w:val="20"/>
        </w:rPr>
        <w:t>дополнительных</w:t>
      </w:r>
      <w:r w:rsidR="00A501DD">
        <w:rPr>
          <w:rFonts w:ascii="Arial" w:hAnsi="Arial" w:cs="Arial"/>
          <w:szCs w:val="20"/>
        </w:rPr>
        <w:t xml:space="preserve"> </w:t>
      </w:r>
      <w:r w:rsidRPr="007F199E">
        <w:rPr>
          <w:rFonts w:ascii="Arial" w:hAnsi="Arial" w:cs="Arial"/>
          <w:szCs w:val="20"/>
        </w:rPr>
        <w:t>материалов</w:t>
      </w:r>
      <w:r w:rsidR="00A501DD">
        <w:rPr>
          <w:rFonts w:ascii="Arial" w:hAnsi="Arial" w:cs="Arial"/>
          <w:szCs w:val="20"/>
        </w:rPr>
        <w:t xml:space="preserve"> </w:t>
      </w:r>
      <w:r w:rsidRPr="007F199E">
        <w:rPr>
          <w:rFonts w:ascii="Arial" w:hAnsi="Arial" w:cs="Arial"/>
          <w:szCs w:val="20"/>
        </w:rPr>
        <w:t>по</w:t>
      </w:r>
      <w:r w:rsidR="00A501DD">
        <w:rPr>
          <w:rFonts w:ascii="Arial" w:hAnsi="Arial" w:cs="Arial"/>
          <w:szCs w:val="20"/>
        </w:rPr>
        <w:t xml:space="preserve"> </w:t>
      </w:r>
      <w:r w:rsidRPr="007F199E">
        <w:rPr>
          <w:rFonts w:ascii="Arial" w:hAnsi="Arial" w:cs="Arial"/>
          <w:szCs w:val="20"/>
        </w:rPr>
        <w:t>теме</w:t>
      </w:r>
      <w:r w:rsidR="00A501DD">
        <w:rPr>
          <w:rFonts w:ascii="Arial" w:hAnsi="Arial" w:cs="Arial"/>
          <w:szCs w:val="20"/>
        </w:rPr>
        <w:t xml:space="preserve"> </w:t>
      </w:r>
      <w:r w:rsidR="002C56B2" w:rsidRPr="007F199E">
        <w:rPr>
          <w:rFonts w:ascii="Arial" w:hAnsi="Arial" w:cs="Arial"/>
          <w:szCs w:val="20"/>
        </w:rPr>
        <w:t>для</w:t>
      </w:r>
      <w:r w:rsidR="00A501DD">
        <w:rPr>
          <w:rFonts w:ascii="Arial" w:hAnsi="Arial" w:cs="Arial"/>
          <w:szCs w:val="20"/>
        </w:rPr>
        <w:t xml:space="preserve"> </w:t>
      </w:r>
      <w:r w:rsidR="002C56B2" w:rsidRPr="007F199E">
        <w:rPr>
          <w:rFonts w:ascii="Arial" w:hAnsi="Arial" w:cs="Arial"/>
          <w:szCs w:val="20"/>
        </w:rPr>
        <w:t>слушателей</w:t>
      </w:r>
      <w:bookmarkEnd w:id="7"/>
    </w:p>
    <w:p w14:paraId="0B3DA38F" w14:textId="77777777" w:rsidR="00BF7BCC" w:rsidRPr="007F199E" w:rsidRDefault="00BF7BCC" w:rsidP="00BF7BCC">
      <w:pPr>
        <w:pStyle w:val="a0"/>
        <w:tabs>
          <w:tab w:val="left" w:pos="1134"/>
        </w:tabs>
        <w:spacing w:after="120" w:line="240" w:lineRule="auto"/>
        <w:ind w:left="1428"/>
        <w:jc w:val="both"/>
        <w:rPr>
          <w:rFonts w:ascii="Arial" w:hAnsi="Arial" w:cs="Arial"/>
          <w:sz w:val="20"/>
          <w:szCs w:val="20"/>
        </w:rPr>
      </w:pPr>
    </w:p>
    <w:p w14:paraId="0D463BF1" w14:textId="44C2CB5B" w:rsidR="00BF76AA" w:rsidRPr="007F199E" w:rsidRDefault="00BF76AA" w:rsidP="00BF76AA">
      <w:pPr>
        <w:pStyle w:val="a0"/>
        <w:numPr>
          <w:ilvl w:val="0"/>
          <w:numId w:val="24"/>
        </w:numPr>
        <w:tabs>
          <w:tab w:val="left" w:pos="1134"/>
        </w:tabs>
        <w:spacing w:after="120" w:line="240" w:lineRule="auto"/>
        <w:ind w:left="1134" w:hanging="425"/>
        <w:jc w:val="both"/>
        <w:rPr>
          <w:rStyle w:val="a5"/>
          <w:rFonts w:ascii="Arial" w:hAnsi="Arial" w:cs="Arial"/>
          <w:color w:val="auto"/>
          <w:sz w:val="20"/>
          <w:szCs w:val="20"/>
          <w:u w:val="none"/>
        </w:rPr>
      </w:pPr>
      <w:r w:rsidRPr="007F199E">
        <w:rPr>
          <w:rFonts w:ascii="Arial" w:hAnsi="Arial" w:cs="Arial"/>
          <w:sz w:val="20"/>
          <w:szCs w:val="20"/>
        </w:rPr>
        <w:t>Сайт</w:t>
      </w:r>
      <w:r w:rsidR="00A501DD">
        <w:rPr>
          <w:rFonts w:ascii="Arial" w:hAnsi="Arial" w:cs="Arial"/>
          <w:sz w:val="20"/>
          <w:szCs w:val="20"/>
        </w:rPr>
        <w:t xml:space="preserve"> </w:t>
      </w:r>
      <w:hyperlink r:id="rId5" w:history="1">
        <w:r w:rsidRPr="007F199E">
          <w:rPr>
            <w:rStyle w:val="a5"/>
            <w:rFonts w:ascii="Arial" w:hAnsi="Arial" w:cs="Arial"/>
            <w:sz w:val="20"/>
            <w:szCs w:val="20"/>
          </w:rPr>
          <w:t>http://www.вашифинансы.рф</w:t>
        </w:r>
      </w:hyperlink>
      <w:r w:rsidR="00A501DD">
        <w:rPr>
          <w:rFonts w:ascii="Arial" w:hAnsi="Arial" w:cs="Arial"/>
          <w:sz w:val="20"/>
          <w:szCs w:val="20"/>
        </w:rPr>
        <w:t xml:space="preserve">  </w:t>
      </w:r>
      <w:r w:rsidRPr="007F199E">
        <w:rPr>
          <w:rFonts w:ascii="Arial" w:hAnsi="Arial" w:cs="Arial"/>
          <w:sz w:val="20"/>
          <w:szCs w:val="20"/>
        </w:rPr>
        <w:t>раздел</w:t>
      </w:r>
      <w:r w:rsidR="00A501DD">
        <w:rPr>
          <w:rFonts w:ascii="Arial" w:hAnsi="Arial" w:cs="Arial"/>
          <w:sz w:val="20"/>
          <w:szCs w:val="20"/>
        </w:rPr>
        <w:t xml:space="preserve"> </w:t>
      </w:r>
      <w:r w:rsidRPr="007F199E">
        <w:rPr>
          <w:rFonts w:ascii="Arial" w:hAnsi="Arial" w:cs="Arial"/>
          <w:sz w:val="20"/>
          <w:szCs w:val="20"/>
        </w:rPr>
        <w:t>«Финансы</w:t>
      </w:r>
      <w:r w:rsidR="00A501DD">
        <w:rPr>
          <w:rFonts w:ascii="Arial" w:hAnsi="Arial" w:cs="Arial"/>
          <w:sz w:val="20"/>
          <w:szCs w:val="20"/>
        </w:rPr>
        <w:t xml:space="preserve"> </w:t>
      </w:r>
      <w:r w:rsidRPr="007F199E">
        <w:rPr>
          <w:rFonts w:ascii="Arial" w:hAnsi="Arial" w:cs="Arial"/>
          <w:sz w:val="20"/>
          <w:szCs w:val="20"/>
        </w:rPr>
        <w:t>на</w:t>
      </w:r>
      <w:r w:rsidR="00A501DD">
        <w:rPr>
          <w:rFonts w:ascii="Arial" w:hAnsi="Arial" w:cs="Arial"/>
          <w:sz w:val="20"/>
          <w:szCs w:val="20"/>
        </w:rPr>
        <w:t xml:space="preserve"> </w:t>
      </w:r>
      <w:r w:rsidRPr="007F199E">
        <w:rPr>
          <w:rFonts w:ascii="Arial" w:hAnsi="Arial" w:cs="Arial"/>
          <w:sz w:val="20"/>
          <w:szCs w:val="20"/>
        </w:rPr>
        <w:t>каждый</w:t>
      </w:r>
      <w:r w:rsidR="00A501DD">
        <w:rPr>
          <w:rFonts w:ascii="Arial" w:hAnsi="Arial" w:cs="Arial"/>
          <w:sz w:val="20"/>
          <w:szCs w:val="20"/>
        </w:rPr>
        <w:t xml:space="preserve"> </w:t>
      </w:r>
      <w:r w:rsidRPr="007F199E">
        <w:rPr>
          <w:rFonts w:ascii="Arial" w:hAnsi="Arial" w:cs="Arial"/>
          <w:sz w:val="20"/>
          <w:szCs w:val="20"/>
        </w:rPr>
        <w:t>день»</w:t>
      </w:r>
    </w:p>
    <w:p w14:paraId="5A7650BC" w14:textId="40D80A19" w:rsidR="00BF76AA" w:rsidRPr="007F199E" w:rsidRDefault="00BF76AA" w:rsidP="00BF76AA">
      <w:pPr>
        <w:pStyle w:val="a0"/>
        <w:numPr>
          <w:ilvl w:val="0"/>
          <w:numId w:val="24"/>
        </w:numPr>
        <w:tabs>
          <w:tab w:val="left" w:pos="1134"/>
        </w:tabs>
        <w:spacing w:after="120" w:line="240" w:lineRule="auto"/>
        <w:ind w:hanging="719"/>
        <w:jc w:val="both"/>
        <w:rPr>
          <w:rFonts w:ascii="Arial" w:hAnsi="Arial" w:cs="Arial"/>
          <w:sz w:val="20"/>
          <w:szCs w:val="20"/>
        </w:rPr>
      </w:pPr>
      <w:r w:rsidRPr="007F199E">
        <w:rPr>
          <w:rFonts w:ascii="Arial" w:hAnsi="Arial" w:cs="Arial"/>
          <w:sz w:val="20"/>
          <w:szCs w:val="20"/>
        </w:rPr>
        <w:t>РБК.</w:t>
      </w:r>
      <w:r w:rsidR="00A501DD">
        <w:rPr>
          <w:rFonts w:ascii="Arial" w:hAnsi="Arial" w:cs="Arial"/>
          <w:sz w:val="20"/>
          <w:szCs w:val="20"/>
        </w:rPr>
        <w:t xml:space="preserve"> </w:t>
      </w:r>
      <w:r w:rsidRPr="007F199E">
        <w:rPr>
          <w:rFonts w:ascii="Arial" w:hAnsi="Arial" w:cs="Arial"/>
          <w:sz w:val="20"/>
          <w:szCs w:val="20"/>
        </w:rPr>
        <w:t>Личные</w:t>
      </w:r>
      <w:r w:rsidR="00A501DD">
        <w:rPr>
          <w:rFonts w:ascii="Arial" w:hAnsi="Arial" w:cs="Arial"/>
          <w:sz w:val="20"/>
          <w:szCs w:val="20"/>
        </w:rPr>
        <w:t xml:space="preserve"> </w:t>
      </w:r>
      <w:r w:rsidRPr="007F199E">
        <w:rPr>
          <w:rFonts w:ascii="Arial" w:hAnsi="Arial" w:cs="Arial"/>
          <w:sz w:val="20"/>
          <w:szCs w:val="20"/>
        </w:rPr>
        <w:t>финансы</w:t>
      </w:r>
      <w:r w:rsidR="00A501DD">
        <w:rPr>
          <w:rFonts w:ascii="Arial" w:hAnsi="Arial" w:cs="Arial"/>
          <w:sz w:val="20"/>
          <w:szCs w:val="20"/>
        </w:rPr>
        <w:t xml:space="preserve"> </w:t>
      </w:r>
      <w:hyperlink r:id="rId6" w:history="1">
        <w:r w:rsidRPr="007F199E">
          <w:rPr>
            <w:rFonts w:ascii="Arial" w:hAnsi="Arial" w:cs="Arial"/>
            <w:sz w:val="20"/>
            <w:szCs w:val="20"/>
          </w:rPr>
          <w:t>http://lf.rbc.ru</w:t>
        </w:r>
      </w:hyperlink>
      <w:r w:rsidR="00A501DD">
        <w:rPr>
          <w:rFonts w:ascii="Arial" w:hAnsi="Arial" w:cs="Arial"/>
          <w:sz w:val="20"/>
          <w:szCs w:val="20"/>
        </w:rPr>
        <w:t xml:space="preserve"> </w:t>
      </w:r>
    </w:p>
    <w:p w14:paraId="21813AFD" w14:textId="4DF7B335" w:rsidR="00BF76AA" w:rsidRPr="007F199E" w:rsidRDefault="00BF76AA" w:rsidP="00BF76AA">
      <w:pPr>
        <w:pStyle w:val="a0"/>
        <w:numPr>
          <w:ilvl w:val="0"/>
          <w:numId w:val="24"/>
        </w:numPr>
        <w:tabs>
          <w:tab w:val="left" w:pos="1134"/>
        </w:tabs>
        <w:spacing w:after="120" w:line="240" w:lineRule="auto"/>
        <w:ind w:left="1068"/>
        <w:jc w:val="both"/>
        <w:rPr>
          <w:rStyle w:val="a5"/>
          <w:rFonts w:ascii="Arial" w:hAnsi="Arial" w:cs="Arial"/>
          <w:color w:val="auto"/>
          <w:sz w:val="20"/>
          <w:szCs w:val="20"/>
          <w:u w:val="none"/>
        </w:rPr>
      </w:pPr>
      <w:r w:rsidRPr="007F199E">
        <w:rPr>
          <w:rFonts w:ascii="Arial" w:hAnsi="Arial" w:cs="Arial"/>
          <w:sz w:val="20"/>
          <w:szCs w:val="20"/>
        </w:rPr>
        <w:t>Финансовая</w:t>
      </w:r>
      <w:r w:rsidR="00A501DD">
        <w:rPr>
          <w:rFonts w:ascii="Arial" w:hAnsi="Arial" w:cs="Arial"/>
          <w:sz w:val="20"/>
          <w:szCs w:val="20"/>
        </w:rPr>
        <w:t xml:space="preserve"> </w:t>
      </w:r>
      <w:r w:rsidRPr="007F199E">
        <w:rPr>
          <w:rFonts w:ascii="Arial" w:hAnsi="Arial" w:cs="Arial"/>
          <w:sz w:val="20"/>
          <w:szCs w:val="20"/>
        </w:rPr>
        <w:t>культура</w:t>
      </w:r>
      <w:r w:rsidR="00A501DD">
        <w:rPr>
          <w:rFonts w:ascii="Arial" w:hAnsi="Arial" w:cs="Arial"/>
          <w:sz w:val="20"/>
          <w:szCs w:val="20"/>
        </w:rPr>
        <w:t xml:space="preserve">   </w:t>
      </w:r>
      <w:hyperlink r:id="rId7" w:history="1">
        <w:r w:rsidRPr="007F199E">
          <w:rPr>
            <w:rStyle w:val="a5"/>
            <w:rFonts w:ascii="Arial" w:hAnsi="Arial" w:cs="Arial"/>
            <w:sz w:val="20"/>
            <w:szCs w:val="20"/>
          </w:rPr>
          <w:t>https://fincult.info/</w:t>
        </w:r>
      </w:hyperlink>
    </w:p>
    <w:p w14:paraId="75C0D0F3" w14:textId="2EF37E58" w:rsidR="00BF76AA" w:rsidRPr="007F199E" w:rsidRDefault="00BF76AA" w:rsidP="00BF76AA">
      <w:pPr>
        <w:pStyle w:val="a0"/>
        <w:numPr>
          <w:ilvl w:val="0"/>
          <w:numId w:val="24"/>
        </w:numPr>
        <w:tabs>
          <w:tab w:val="left" w:pos="1134"/>
        </w:tabs>
        <w:spacing w:after="120" w:line="240" w:lineRule="auto"/>
        <w:ind w:left="1068"/>
        <w:jc w:val="both"/>
        <w:rPr>
          <w:rFonts w:ascii="Arial" w:hAnsi="Arial" w:cs="Arial"/>
          <w:sz w:val="20"/>
          <w:szCs w:val="20"/>
        </w:rPr>
      </w:pPr>
      <w:r w:rsidRPr="007F199E">
        <w:rPr>
          <w:rFonts w:ascii="Arial" w:hAnsi="Arial" w:cs="Arial"/>
          <w:sz w:val="20"/>
          <w:szCs w:val="20"/>
        </w:rPr>
        <w:t>Горячев</w:t>
      </w:r>
      <w:r w:rsidR="00A501DD">
        <w:rPr>
          <w:rFonts w:ascii="Arial" w:hAnsi="Arial" w:cs="Arial"/>
          <w:sz w:val="20"/>
          <w:szCs w:val="20"/>
        </w:rPr>
        <w:t xml:space="preserve"> </w:t>
      </w:r>
      <w:r w:rsidRPr="007F199E">
        <w:rPr>
          <w:rFonts w:ascii="Arial" w:hAnsi="Arial" w:cs="Arial"/>
          <w:sz w:val="20"/>
          <w:szCs w:val="20"/>
        </w:rPr>
        <w:t>А.,</w:t>
      </w:r>
      <w:r w:rsidR="00A501DD">
        <w:rPr>
          <w:rFonts w:ascii="Arial" w:hAnsi="Arial" w:cs="Arial"/>
          <w:sz w:val="20"/>
          <w:szCs w:val="20"/>
        </w:rPr>
        <w:t xml:space="preserve"> </w:t>
      </w:r>
      <w:r w:rsidRPr="007F199E">
        <w:rPr>
          <w:rFonts w:ascii="Arial" w:hAnsi="Arial" w:cs="Arial"/>
          <w:sz w:val="20"/>
          <w:szCs w:val="20"/>
        </w:rPr>
        <w:t>Чумаченко</w:t>
      </w:r>
      <w:r w:rsidR="00A501DD">
        <w:rPr>
          <w:rFonts w:ascii="Arial" w:hAnsi="Arial" w:cs="Arial"/>
          <w:sz w:val="20"/>
          <w:szCs w:val="20"/>
        </w:rPr>
        <w:t xml:space="preserve"> </w:t>
      </w: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Финансовая</w:t>
      </w:r>
      <w:r w:rsidR="00A501DD">
        <w:rPr>
          <w:rFonts w:ascii="Arial" w:hAnsi="Arial" w:cs="Arial"/>
          <w:sz w:val="20"/>
          <w:szCs w:val="20"/>
        </w:rPr>
        <w:t xml:space="preserve"> </w:t>
      </w:r>
      <w:r w:rsidRPr="007F199E">
        <w:rPr>
          <w:rFonts w:ascii="Arial" w:hAnsi="Arial" w:cs="Arial"/>
          <w:sz w:val="20"/>
          <w:szCs w:val="20"/>
        </w:rPr>
        <w:t>грамота</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М.:Альпина</w:t>
      </w:r>
      <w:r w:rsidR="00A501DD">
        <w:rPr>
          <w:rFonts w:ascii="Arial" w:hAnsi="Arial" w:cs="Arial"/>
          <w:sz w:val="20"/>
          <w:szCs w:val="20"/>
        </w:rPr>
        <w:t xml:space="preserve"> </w:t>
      </w:r>
      <w:r w:rsidRPr="007F199E">
        <w:rPr>
          <w:rFonts w:ascii="Arial" w:hAnsi="Arial" w:cs="Arial"/>
          <w:sz w:val="20"/>
          <w:szCs w:val="20"/>
        </w:rPr>
        <w:t>Бизнес</w:t>
      </w:r>
      <w:r w:rsidR="00A501DD">
        <w:rPr>
          <w:rFonts w:ascii="Arial" w:hAnsi="Arial" w:cs="Arial"/>
          <w:sz w:val="20"/>
          <w:szCs w:val="20"/>
        </w:rPr>
        <w:t xml:space="preserve"> </w:t>
      </w:r>
      <w:r w:rsidRPr="007F199E">
        <w:rPr>
          <w:rFonts w:ascii="Arial" w:hAnsi="Arial" w:cs="Arial"/>
          <w:sz w:val="20"/>
          <w:szCs w:val="20"/>
        </w:rPr>
        <w:t>Букс.</w:t>
      </w:r>
      <w:r w:rsidR="00A501DD">
        <w:rPr>
          <w:rFonts w:ascii="Arial" w:hAnsi="Arial" w:cs="Arial"/>
          <w:sz w:val="20"/>
          <w:szCs w:val="20"/>
        </w:rPr>
        <w:t xml:space="preserve"> </w:t>
      </w:r>
      <w:r w:rsidRPr="007F199E">
        <w:rPr>
          <w:rFonts w:ascii="Arial" w:hAnsi="Arial" w:cs="Arial"/>
          <w:sz w:val="20"/>
          <w:szCs w:val="20"/>
        </w:rPr>
        <w:t>2012.</w:t>
      </w:r>
      <w:r w:rsidR="00A501DD">
        <w:rPr>
          <w:rFonts w:ascii="Arial" w:hAnsi="Arial" w:cs="Arial"/>
          <w:sz w:val="20"/>
          <w:szCs w:val="20"/>
        </w:rPr>
        <w:t xml:space="preserve"> </w:t>
      </w:r>
      <w:r w:rsidRPr="007F199E">
        <w:rPr>
          <w:rFonts w:ascii="Arial" w:hAnsi="Arial" w:cs="Arial"/>
          <w:sz w:val="20"/>
          <w:szCs w:val="20"/>
        </w:rPr>
        <w:t>106</w:t>
      </w:r>
      <w:r w:rsidR="00A501DD">
        <w:rPr>
          <w:rFonts w:ascii="Arial" w:hAnsi="Arial" w:cs="Arial"/>
          <w:sz w:val="20"/>
          <w:szCs w:val="20"/>
        </w:rPr>
        <w:t xml:space="preserve"> </w:t>
      </w:r>
      <w:r w:rsidRPr="007F199E">
        <w:rPr>
          <w:rFonts w:ascii="Arial" w:hAnsi="Arial" w:cs="Arial"/>
          <w:sz w:val="20"/>
          <w:szCs w:val="20"/>
        </w:rPr>
        <w:t>с.</w:t>
      </w:r>
    </w:p>
    <w:p w14:paraId="011D00B4" w14:textId="1FE28B50" w:rsidR="00BF76AA" w:rsidRPr="007F199E" w:rsidRDefault="00BF76AA" w:rsidP="00BF76AA">
      <w:pPr>
        <w:pStyle w:val="a0"/>
        <w:numPr>
          <w:ilvl w:val="0"/>
          <w:numId w:val="24"/>
        </w:numPr>
        <w:tabs>
          <w:tab w:val="left" w:pos="1134"/>
        </w:tabs>
        <w:spacing w:after="120" w:line="240" w:lineRule="auto"/>
        <w:ind w:left="1134" w:hanging="425"/>
        <w:jc w:val="both"/>
        <w:rPr>
          <w:rFonts w:ascii="Arial" w:hAnsi="Arial" w:cs="Arial"/>
          <w:sz w:val="20"/>
          <w:szCs w:val="20"/>
        </w:rPr>
      </w:pPr>
      <w:r w:rsidRPr="007F199E">
        <w:rPr>
          <w:rFonts w:ascii="Arial" w:hAnsi="Arial" w:cs="Arial"/>
          <w:sz w:val="20"/>
          <w:szCs w:val="20"/>
        </w:rPr>
        <w:t>Личный</w:t>
      </w:r>
      <w:r w:rsidR="00A501DD">
        <w:rPr>
          <w:rFonts w:ascii="Arial" w:hAnsi="Arial" w:cs="Arial"/>
          <w:sz w:val="20"/>
          <w:szCs w:val="20"/>
        </w:rPr>
        <w:t xml:space="preserve"> </w:t>
      </w:r>
      <w:r w:rsidRPr="007F199E">
        <w:rPr>
          <w:rFonts w:ascii="Arial" w:hAnsi="Arial" w:cs="Arial"/>
          <w:sz w:val="20"/>
          <w:szCs w:val="20"/>
        </w:rPr>
        <w:t>бюджет.</w:t>
      </w:r>
      <w:r w:rsidR="00A501DD">
        <w:rPr>
          <w:rFonts w:ascii="Arial" w:hAnsi="Arial" w:cs="Arial"/>
          <w:sz w:val="20"/>
          <w:szCs w:val="20"/>
        </w:rPr>
        <w:t xml:space="preserve"> </w:t>
      </w:r>
      <w:r w:rsidRPr="007F199E">
        <w:rPr>
          <w:rFonts w:ascii="Arial" w:hAnsi="Arial" w:cs="Arial"/>
          <w:sz w:val="20"/>
          <w:szCs w:val="20"/>
        </w:rPr>
        <w:t>Деньги</w:t>
      </w:r>
      <w:r w:rsidR="00A501DD">
        <w:rPr>
          <w:rFonts w:ascii="Arial" w:hAnsi="Arial" w:cs="Arial"/>
          <w:sz w:val="20"/>
          <w:szCs w:val="20"/>
        </w:rPr>
        <w:t xml:space="preserve"> </w:t>
      </w:r>
      <w:r w:rsidRPr="007F199E">
        <w:rPr>
          <w:rFonts w:ascii="Arial" w:hAnsi="Arial" w:cs="Arial"/>
          <w:sz w:val="20"/>
          <w:szCs w:val="20"/>
        </w:rPr>
        <w:t>под</w:t>
      </w:r>
      <w:r w:rsidR="00A501DD">
        <w:rPr>
          <w:rFonts w:ascii="Arial" w:hAnsi="Arial" w:cs="Arial"/>
          <w:sz w:val="20"/>
          <w:szCs w:val="20"/>
        </w:rPr>
        <w:t xml:space="preserve"> </w:t>
      </w:r>
      <w:r w:rsidRPr="007F199E">
        <w:rPr>
          <w:rFonts w:ascii="Arial" w:hAnsi="Arial" w:cs="Arial"/>
          <w:sz w:val="20"/>
          <w:szCs w:val="20"/>
        </w:rPr>
        <w:t>контролем.</w:t>
      </w:r>
      <w:r w:rsidR="00A501DD">
        <w:rPr>
          <w:rFonts w:ascii="Arial" w:hAnsi="Arial" w:cs="Arial"/>
          <w:sz w:val="20"/>
          <w:szCs w:val="20"/>
        </w:rPr>
        <w:t xml:space="preserve"> </w:t>
      </w:r>
      <w:r w:rsidRPr="007F199E">
        <w:rPr>
          <w:rFonts w:ascii="Arial" w:hAnsi="Arial" w:cs="Arial"/>
          <w:sz w:val="20"/>
          <w:szCs w:val="20"/>
        </w:rPr>
        <w:t>Макаров</w:t>
      </w:r>
      <w:r w:rsidR="00A501DD">
        <w:rPr>
          <w:rFonts w:ascii="Arial" w:hAnsi="Arial" w:cs="Arial"/>
          <w:sz w:val="20"/>
          <w:szCs w:val="20"/>
        </w:rPr>
        <w:t xml:space="preserve"> </w:t>
      </w:r>
      <w:r w:rsidRPr="007F199E">
        <w:rPr>
          <w:rFonts w:ascii="Arial" w:hAnsi="Arial" w:cs="Arial"/>
          <w:sz w:val="20"/>
          <w:szCs w:val="20"/>
        </w:rPr>
        <w:t>С.В.</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СПб.:</w:t>
      </w:r>
      <w:r w:rsidR="00A501DD">
        <w:rPr>
          <w:rFonts w:ascii="Arial" w:hAnsi="Arial" w:cs="Arial"/>
          <w:sz w:val="20"/>
          <w:szCs w:val="20"/>
        </w:rPr>
        <w:t xml:space="preserve"> </w:t>
      </w:r>
      <w:r w:rsidRPr="007F199E">
        <w:rPr>
          <w:rFonts w:ascii="Arial" w:hAnsi="Arial" w:cs="Arial"/>
          <w:sz w:val="20"/>
          <w:szCs w:val="20"/>
        </w:rPr>
        <w:t>Питер,</w:t>
      </w:r>
      <w:r w:rsidR="00A501DD">
        <w:rPr>
          <w:rFonts w:ascii="Arial" w:hAnsi="Arial" w:cs="Arial"/>
          <w:sz w:val="20"/>
          <w:szCs w:val="20"/>
        </w:rPr>
        <w:t xml:space="preserve"> </w:t>
      </w:r>
      <w:r w:rsidRPr="007F199E">
        <w:rPr>
          <w:rFonts w:ascii="Arial" w:hAnsi="Arial" w:cs="Arial"/>
          <w:sz w:val="20"/>
          <w:szCs w:val="20"/>
        </w:rPr>
        <w:t>2008</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218</w:t>
      </w:r>
      <w:r w:rsidR="00A501DD">
        <w:rPr>
          <w:rFonts w:ascii="Arial" w:hAnsi="Arial" w:cs="Arial"/>
          <w:sz w:val="20"/>
          <w:szCs w:val="20"/>
        </w:rPr>
        <w:t xml:space="preserve"> </w:t>
      </w:r>
      <w:r w:rsidRPr="007F199E">
        <w:rPr>
          <w:rFonts w:ascii="Arial" w:hAnsi="Arial" w:cs="Arial"/>
          <w:sz w:val="20"/>
          <w:szCs w:val="20"/>
        </w:rPr>
        <w:t>с.</w:t>
      </w:r>
    </w:p>
    <w:p w14:paraId="50B0A7C5" w14:textId="1157E61A" w:rsidR="00BF76AA" w:rsidRPr="007F199E" w:rsidRDefault="00BF76AA" w:rsidP="00BF76AA">
      <w:pPr>
        <w:pStyle w:val="a0"/>
        <w:numPr>
          <w:ilvl w:val="0"/>
          <w:numId w:val="24"/>
        </w:numPr>
        <w:tabs>
          <w:tab w:val="left" w:pos="1134"/>
        </w:tabs>
        <w:spacing w:after="120" w:line="240" w:lineRule="auto"/>
        <w:ind w:left="1134" w:hanging="425"/>
        <w:jc w:val="both"/>
        <w:rPr>
          <w:rFonts w:ascii="Arial" w:hAnsi="Arial" w:cs="Arial"/>
          <w:sz w:val="20"/>
          <w:szCs w:val="20"/>
        </w:rPr>
      </w:pPr>
      <w:r w:rsidRPr="007F199E">
        <w:rPr>
          <w:rFonts w:ascii="Arial" w:hAnsi="Arial" w:cs="Arial"/>
          <w:sz w:val="20"/>
          <w:szCs w:val="20"/>
        </w:rPr>
        <w:t>Джордж</w:t>
      </w:r>
      <w:r w:rsidR="00A501DD">
        <w:rPr>
          <w:rFonts w:ascii="Arial" w:hAnsi="Arial" w:cs="Arial"/>
          <w:sz w:val="20"/>
          <w:szCs w:val="20"/>
        </w:rPr>
        <w:t xml:space="preserve"> </w:t>
      </w:r>
      <w:r w:rsidRPr="007F199E">
        <w:rPr>
          <w:rFonts w:ascii="Arial" w:hAnsi="Arial" w:cs="Arial"/>
          <w:sz w:val="20"/>
          <w:szCs w:val="20"/>
        </w:rPr>
        <w:t>С.</w:t>
      </w:r>
      <w:r w:rsidR="00A501DD">
        <w:rPr>
          <w:rFonts w:ascii="Arial" w:hAnsi="Arial" w:cs="Arial"/>
          <w:sz w:val="20"/>
          <w:szCs w:val="20"/>
        </w:rPr>
        <w:t xml:space="preserve"> </w:t>
      </w:r>
      <w:r w:rsidRPr="007F199E">
        <w:rPr>
          <w:rFonts w:ascii="Arial" w:hAnsi="Arial" w:cs="Arial"/>
          <w:sz w:val="20"/>
          <w:szCs w:val="20"/>
        </w:rPr>
        <w:t>Клейсон</w:t>
      </w:r>
      <w:r w:rsidR="00A501DD">
        <w:rPr>
          <w:rFonts w:ascii="Arial" w:hAnsi="Arial" w:cs="Arial"/>
          <w:sz w:val="20"/>
          <w:szCs w:val="20"/>
        </w:rPr>
        <w:t xml:space="preserve"> </w:t>
      </w:r>
      <w:r w:rsidRPr="007F199E">
        <w:rPr>
          <w:rFonts w:ascii="Arial" w:hAnsi="Arial" w:cs="Arial"/>
          <w:sz w:val="20"/>
          <w:szCs w:val="20"/>
        </w:rPr>
        <w:t>«Самый</w:t>
      </w:r>
      <w:r w:rsidR="00A501DD">
        <w:rPr>
          <w:rFonts w:ascii="Arial" w:hAnsi="Arial" w:cs="Arial"/>
          <w:sz w:val="20"/>
          <w:szCs w:val="20"/>
        </w:rPr>
        <w:t xml:space="preserve"> </w:t>
      </w:r>
      <w:r w:rsidRPr="007F199E">
        <w:rPr>
          <w:rFonts w:ascii="Arial" w:hAnsi="Arial" w:cs="Arial"/>
          <w:sz w:val="20"/>
          <w:szCs w:val="20"/>
        </w:rPr>
        <w:t>богатый</w:t>
      </w:r>
      <w:r w:rsidR="00A501DD">
        <w:rPr>
          <w:rFonts w:ascii="Arial" w:hAnsi="Arial" w:cs="Arial"/>
          <w:sz w:val="20"/>
          <w:szCs w:val="20"/>
        </w:rPr>
        <w:t xml:space="preserve"> </w:t>
      </w:r>
      <w:r w:rsidRPr="007F199E">
        <w:rPr>
          <w:rFonts w:ascii="Arial" w:hAnsi="Arial" w:cs="Arial"/>
          <w:sz w:val="20"/>
          <w:szCs w:val="20"/>
        </w:rPr>
        <w:t>человек</w:t>
      </w:r>
      <w:r w:rsidR="00A501DD">
        <w:rPr>
          <w:rFonts w:ascii="Arial" w:hAnsi="Arial" w:cs="Arial"/>
          <w:sz w:val="20"/>
          <w:szCs w:val="20"/>
        </w:rPr>
        <w:t xml:space="preserve"> </w:t>
      </w: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Вавилоне»,</w:t>
      </w:r>
      <w:r w:rsidR="00A501DD">
        <w:rPr>
          <w:rFonts w:ascii="Arial" w:hAnsi="Arial" w:cs="Arial"/>
          <w:sz w:val="20"/>
          <w:szCs w:val="20"/>
        </w:rPr>
        <w:t xml:space="preserve"> </w:t>
      </w:r>
      <w:r w:rsidRPr="007F199E">
        <w:rPr>
          <w:rFonts w:ascii="Arial" w:hAnsi="Arial" w:cs="Arial"/>
          <w:sz w:val="20"/>
          <w:szCs w:val="20"/>
        </w:rPr>
        <w:t>Изд.</w:t>
      </w:r>
      <w:r w:rsidR="00A501DD">
        <w:rPr>
          <w:rFonts w:ascii="Arial" w:hAnsi="Arial" w:cs="Arial"/>
          <w:sz w:val="20"/>
          <w:szCs w:val="20"/>
        </w:rPr>
        <w:t xml:space="preserve"> </w:t>
      </w:r>
      <w:r w:rsidRPr="007F199E">
        <w:rPr>
          <w:rFonts w:ascii="Arial" w:hAnsi="Arial" w:cs="Arial"/>
          <w:sz w:val="20"/>
          <w:szCs w:val="20"/>
        </w:rPr>
        <w:t>«Попурри»,</w:t>
      </w:r>
      <w:r w:rsidR="00A501DD">
        <w:rPr>
          <w:rFonts w:ascii="Arial" w:hAnsi="Arial" w:cs="Arial"/>
          <w:sz w:val="20"/>
          <w:szCs w:val="20"/>
        </w:rPr>
        <w:t xml:space="preserve"> </w:t>
      </w:r>
      <w:r w:rsidRPr="007F199E">
        <w:rPr>
          <w:rFonts w:ascii="Arial" w:hAnsi="Arial" w:cs="Arial"/>
          <w:sz w:val="20"/>
          <w:szCs w:val="20"/>
        </w:rPr>
        <w:t>2018</w:t>
      </w:r>
    </w:p>
    <w:p w14:paraId="51D5C7BE" w14:textId="77777777" w:rsidR="00183EF8" w:rsidRPr="007F199E" w:rsidRDefault="00183EF8" w:rsidP="00183EF8">
      <w:pPr>
        <w:pStyle w:val="a4"/>
        <w:spacing w:line="276" w:lineRule="auto"/>
        <w:ind w:firstLine="0"/>
        <w:rPr>
          <w:rFonts w:ascii="Arial" w:eastAsiaTheme="minorHAnsi" w:hAnsi="Arial" w:cs="Arial"/>
          <w:sz w:val="20"/>
          <w:szCs w:val="20"/>
        </w:rPr>
      </w:pPr>
    </w:p>
    <w:p w14:paraId="115C94F3" w14:textId="0FA70401" w:rsidR="007707DF" w:rsidRPr="007F199E" w:rsidRDefault="007707DF" w:rsidP="00183EF8">
      <w:pPr>
        <w:pStyle w:val="1"/>
        <w:rPr>
          <w:rFonts w:ascii="Arial" w:hAnsi="Arial" w:cs="Arial"/>
          <w:szCs w:val="20"/>
        </w:rPr>
      </w:pPr>
      <w:bookmarkStart w:id="8" w:name="_Toc14854042"/>
      <w:r w:rsidRPr="007F199E">
        <w:rPr>
          <w:rFonts w:ascii="Arial" w:hAnsi="Arial" w:cs="Arial"/>
          <w:szCs w:val="20"/>
        </w:rPr>
        <w:t>Часто</w:t>
      </w:r>
      <w:r w:rsidR="00A501DD">
        <w:rPr>
          <w:rFonts w:ascii="Arial" w:hAnsi="Arial" w:cs="Arial"/>
          <w:szCs w:val="20"/>
        </w:rPr>
        <w:t xml:space="preserve"> </w:t>
      </w:r>
      <w:r w:rsidRPr="007F199E">
        <w:rPr>
          <w:rFonts w:ascii="Arial" w:hAnsi="Arial" w:cs="Arial"/>
          <w:szCs w:val="20"/>
        </w:rPr>
        <w:t>задаваемые</w:t>
      </w:r>
      <w:r w:rsidR="00A501DD">
        <w:rPr>
          <w:rFonts w:ascii="Arial" w:hAnsi="Arial" w:cs="Arial"/>
          <w:szCs w:val="20"/>
        </w:rPr>
        <w:t xml:space="preserve"> </w:t>
      </w:r>
      <w:r w:rsidRPr="007F199E">
        <w:rPr>
          <w:rFonts w:ascii="Arial" w:hAnsi="Arial" w:cs="Arial"/>
          <w:szCs w:val="20"/>
        </w:rPr>
        <w:t>вопросы</w:t>
      </w:r>
      <w:bookmarkEnd w:id="8"/>
    </w:p>
    <w:p w14:paraId="27CAF3D0" w14:textId="77777777" w:rsidR="00183EF8" w:rsidRPr="007F199E" w:rsidRDefault="00183EF8" w:rsidP="00183EF8">
      <w:pPr>
        <w:rPr>
          <w:rFonts w:ascii="Arial" w:hAnsi="Arial" w:cs="Arial"/>
          <w:sz w:val="20"/>
          <w:szCs w:val="20"/>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693"/>
        <w:gridCol w:w="6344"/>
      </w:tblGrid>
      <w:tr w:rsidR="00183EF8" w:rsidRPr="007F199E" w14:paraId="5A880931" w14:textId="77777777" w:rsidTr="00FE4C96">
        <w:trPr>
          <w:cantSplit/>
        </w:trPr>
        <w:tc>
          <w:tcPr>
            <w:tcW w:w="534" w:type="dxa"/>
          </w:tcPr>
          <w:p w14:paraId="2FF83B9E" w14:textId="77777777" w:rsidR="00183EF8" w:rsidRPr="007F199E" w:rsidRDefault="00183EF8" w:rsidP="00183EF8">
            <w:pPr>
              <w:numPr>
                <w:ilvl w:val="0"/>
                <w:numId w:val="27"/>
              </w:numPr>
              <w:spacing w:after="0" w:line="240" w:lineRule="auto"/>
              <w:ind w:left="0" w:firstLine="0"/>
              <w:jc w:val="both"/>
              <w:rPr>
                <w:rFonts w:ascii="Arial" w:hAnsi="Arial" w:cs="Arial"/>
                <w:sz w:val="20"/>
                <w:szCs w:val="20"/>
              </w:rPr>
            </w:pPr>
          </w:p>
        </w:tc>
        <w:tc>
          <w:tcPr>
            <w:tcW w:w="2693" w:type="dxa"/>
          </w:tcPr>
          <w:p w14:paraId="6113FA0F" w14:textId="4D9D776B" w:rsidR="00183EF8" w:rsidRPr="007F199E" w:rsidRDefault="00BF7BCC" w:rsidP="00A501DD">
            <w:pPr>
              <w:rPr>
                <w:rFonts w:ascii="Arial" w:hAnsi="Arial" w:cs="Arial"/>
                <w:sz w:val="20"/>
                <w:szCs w:val="20"/>
              </w:rPr>
            </w:pPr>
            <w:r w:rsidRPr="007F199E">
              <w:rPr>
                <w:rFonts w:ascii="Arial" w:hAnsi="Arial" w:cs="Arial"/>
                <w:sz w:val="20"/>
                <w:szCs w:val="20"/>
              </w:rPr>
              <w:t>Как</w:t>
            </w:r>
            <w:r w:rsidR="00A501DD">
              <w:rPr>
                <w:rFonts w:ascii="Arial" w:hAnsi="Arial" w:cs="Arial"/>
                <w:sz w:val="20"/>
                <w:szCs w:val="20"/>
              </w:rPr>
              <w:t xml:space="preserve"> </w:t>
            </w:r>
            <w:r w:rsidRPr="007F199E">
              <w:rPr>
                <w:rFonts w:ascii="Arial" w:hAnsi="Arial" w:cs="Arial"/>
                <w:sz w:val="20"/>
                <w:szCs w:val="20"/>
              </w:rPr>
              <w:t>лучше</w:t>
            </w:r>
            <w:r w:rsidR="00A501DD">
              <w:rPr>
                <w:rFonts w:ascii="Arial" w:hAnsi="Arial" w:cs="Arial"/>
                <w:sz w:val="20"/>
                <w:szCs w:val="20"/>
              </w:rPr>
              <w:t xml:space="preserve"> </w:t>
            </w:r>
            <w:r w:rsidRPr="007F199E">
              <w:rPr>
                <w:rFonts w:ascii="Arial" w:hAnsi="Arial" w:cs="Arial"/>
                <w:sz w:val="20"/>
                <w:szCs w:val="20"/>
              </w:rPr>
              <w:t>вести</w:t>
            </w:r>
            <w:r w:rsidR="00A501DD">
              <w:rPr>
                <w:rFonts w:ascii="Arial" w:hAnsi="Arial" w:cs="Arial"/>
                <w:sz w:val="20"/>
                <w:szCs w:val="20"/>
              </w:rPr>
              <w:t xml:space="preserve"> </w:t>
            </w:r>
            <w:r w:rsidRPr="007F199E">
              <w:rPr>
                <w:rFonts w:ascii="Arial" w:hAnsi="Arial" w:cs="Arial"/>
                <w:sz w:val="20"/>
                <w:szCs w:val="20"/>
              </w:rPr>
              <w:t>учет</w:t>
            </w:r>
            <w:r w:rsidR="00A501DD">
              <w:rPr>
                <w:rFonts w:ascii="Arial" w:hAnsi="Arial" w:cs="Arial"/>
                <w:sz w:val="20"/>
                <w:szCs w:val="20"/>
              </w:rPr>
              <w:t xml:space="preserve"> </w:t>
            </w:r>
            <w:r w:rsidRPr="007F199E">
              <w:rPr>
                <w:rFonts w:ascii="Arial" w:hAnsi="Arial" w:cs="Arial"/>
                <w:sz w:val="20"/>
                <w:szCs w:val="20"/>
              </w:rPr>
              <w:t>расходов</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доходов?</w:t>
            </w:r>
          </w:p>
        </w:tc>
        <w:tc>
          <w:tcPr>
            <w:tcW w:w="6344" w:type="dxa"/>
          </w:tcPr>
          <w:p w14:paraId="566CED3C" w14:textId="23185995" w:rsidR="00BF7BCC" w:rsidRPr="007F199E" w:rsidRDefault="00BF7BCC" w:rsidP="00BF7BCC">
            <w:pPr>
              <w:pStyle w:val="af"/>
              <w:rPr>
                <w:rFonts w:ascii="Arial" w:hAnsi="Arial" w:cs="Arial"/>
                <w:sz w:val="20"/>
                <w:szCs w:val="20"/>
              </w:rPr>
            </w:pPr>
            <w:r w:rsidRPr="007F199E">
              <w:rPr>
                <w:rFonts w:ascii="Arial" w:hAnsi="Arial" w:cs="Arial"/>
                <w:sz w:val="20"/>
                <w:szCs w:val="20"/>
              </w:rPr>
              <w:t>Выберите</w:t>
            </w:r>
            <w:r w:rsidR="00A501DD">
              <w:rPr>
                <w:rFonts w:ascii="Arial" w:hAnsi="Arial" w:cs="Arial"/>
                <w:sz w:val="20"/>
                <w:szCs w:val="20"/>
              </w:rPr>
              <w:t xml:space="preserve"> </w:t>
            </w:r>
            <w:r w:rsidRPr="007F199E">
              <w:rPr>
                <w:rFonts w:ascii="Arial" w:hAnsi="Arial" w:cs="Arial"/>
                <w:sz w:val="20"/>
                <w:szCs w:val="20"/>
              </w:rPr>
              <w:t>удобный</w:t>
            </w:r>
            <w:r w:rsidR="00A501DD">
              <w:rPr>
                <w:rFonts w:ascii="Arial" w:hAnsi="Arial" w:cs="Arial"/>
                <w:sz w:val="20"/>
                <w:szCs w:val="20"/>
              </w:rPr>
              <w:t xml:space="preserve"> </w:t>
            </w:r>
            <w:r w:rsidRPr="007F199E">
              <w:rPr>
                <w:rFonts w:ascii="Arial" w:hAnsi="Arial" w:cs="Arial"/>
                <w:sz w:val="20"/>
                <w:szCs w:val="20"/>
              </w:rPr>
              <w:t>для</w:t>
            </w:r>
            <w:r w:rsidR="00A501DD">
              <w:rPr>
                <w:rFonts w:ascii="Arial" w:hAnsi="Arial" w:cs="Arial"/>
                <w:sz w:val="20"/>
                <w:szCs w:val="20"/>
              </w:rPr>
              <w:t xml:space="preserve"> </w:t>
            </w:r>
            <w:r w:rsidRPr="007F199E">
              <w:rPr>
                <w:rFonts w:ascii="Arial" w:hAnsi="Arial" w:cs="Arial"/>
                <w:sz w:val="20"/>
                <w:szCs w:val="20"/>
              </w:rPr>
              <w:t>себя</w:t>
            </w:r>
            <w:r w:rsidR="00A501DD">
              <w:rPr>
                <w:rFonts w:ascii="Arial" w:hAnsi="Arial" w:cs="Arial"/>
                <w:sz w:val="20"/>
                <w:szCs w:val="20"/>
              </w:rPr>
              <w:t xml:space="preserve"> </w:t>
            </w:r>
            <w:r w:rsidRPr="007F199E">
              <w:rPr>
                <w:rFonts w:ascii="Arial" w:hAnsi="Arial" w:cs="Arial"/>
                <w:sz w:val="20"/>
                <w:szCs w:val="20"/>
              </w:rPr>
              <w:t>способ</w:t>
            </w:r>
            <w:r w:rsidR="00A501DD">
              <w:rPr>
                <w:rFonts w:ascii="Arial" w:hAnsi="Arial" w:cs="Arial"/>
                <w:sz w:val="20"/>
                <w:szCs w:val="20"/>
              </w:rPr>
              <w:t xml:space="preserve"> </w:t>
            </w:r>
            <w:r w:rsidRPr="007F199E">
              <w:rPr>
                <w:rFonts w:ascii="Arial" w:hAnsi="Arial" w:cs="Arial"/>
                <w:sz w:val="20"/>
                <w:szCs w:val="20"/>
              </w:rPr>
              <w:t>ведения</w:t>
            </w:r>
            <w:r w:rsidR="00A501DD">
              <w:rPr>
                <w:rFonts w:ascii="Arial" w:hAnsi="Arial" w:cs="Arial"/>
                <w:sz w:val="20"/>
                <w:szCs w:val="20"/>
              </w:rPr>
              <w:t xml:space="preserve"> </w:t>
            </w:r>
            <w:r w:rsidRPr="007F199E">
              <w:rPr>
                <w:rFonts w:ascii="Arial" w:hAnsi="Arial" w:cs="Arial"/>
                <w:sz w:val="20"/>
                <w:szCs w:val="20"/>
              </w:rPr>
              <w:t>учёта.</w:t>
            </w:r>
          </w:p>
          <w:p w14:paraId="2BD60432" w14:textId="4F39D9BE" w:rsidR="00BF7BCC" w:rsidRPr="007F199E" w:rsidRDefault="00BF7BCC" w:rsidP="00BF7BCC">
            <w:pPr>
              <w:pStyle w:val="a4"/>
              <w:numPr>
                <w:ilvl w:val="0"/>
                <w:numId w:val="35"/>
              </w:numPr>
              <w:spacing w:line="276" w:lineRule="auto"/>
              <w:rPr>
                <w:rFonts w:ascii="Arial" w:hAnsi="Arial" w:cs="Arial"/>
                <w:sz w:val="20"/>
                <w:szCs w:val="20"/>
              </w:rPr>
            </w:pPr>
            <w:r w:rsidRPr="007F199E">
              <w:rPr>
                <w:rFonts w:ascii="Arial" w:hAnsi="Arial" w:cs="Arial"/>
                <w:sz w:val="20"/>
                <w:szCs w:val="20"/>
              </w:rPr>
              <w:t>Блокнот</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ручка</w:t>
            </w:r>
          </w:p>
          <w:p w14:paraId="4C6BAD22" w14:textId="7F0B9C6D" w:rsidR="00BF7BCC" w:rsidRPr="007F199E" w:rsidRDefault="00BF7BCC" w:rsidP="00BF7BCC">
            <w:pPr>
              <w:pStyle w:val="a4"/>
              <w:numPr>
                <w:ilvl w:val="0"/>
                <w:numId w:val="35"/>
              </w:numPr>
              <w:spacing w:line="276" w:lineRule="auto"/>
              <w:rPr>
                <w:rFonts w:ascii="Arial" w:hAnsi="Arial" w:cs="Arial"/>
                <w:sz w:val="20"/>
                <w:szCs w:val="20"/>
              </w:rPr>
            </w:pPr>
            <w:r w:rsidRPr="007F199E">
              <w:rPr>
                <w:rFonts w:ascii="Arial" w:hAnsi="Arial" w:cs="Arial"/>
                <w:sz w:val="20"/>
                <w:szCs w:val="20"/>
              </w:rPr>
              <w:t>Приложение</w:t>
            </w:r>
            <w:r w:rsidR="00A501DD">
              <w:rPr>
                <w:rFonts w:ascii="Arial" w:hAnsi="Arial" w:cs="Arial"/>
                <w:sz w:val="20"/>
                <w:szCs w:val="20"/>
              </w:rPr>
              <w:t xml:space="preserve"> </w:t>
            </w: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телефоне</w:t>
            </w:r>
          </w:p>
          <w:p w14:paraId="59DDC951" w14:textId="50AAA812" w:rsidR="00BF7BCC" w:rsidRPr="007F199E" w:rsidRDefault="00BF7BCC" w:rsidP="00BF7BCC">
            <w:pPr>
              <w:pStyle w:val="a4"/>
              <w:numPr>
                <w:ilvl w:val="0"/>
                <w:numId w:val="35"/>
              </w:numPr>
              <w:spacing w:line="276" w:lineRule="auto"/>
              <w:rPr>
                <w:rFonts w:ascii="Arial" w:hAnsi="Arial" w:cs="Arial"/>
                <w:sz w:val="20"/>
                <w:szCs w:val="20"/>
              </w:rPr>
            </w:pPr>
            <w:r w:rsidRPr="007F199E">
              <w:rPr>
                <w:rFonts w:ascii="Arial" w:hAnsi="Arial" w:cs="Arial"/>
                <w:sz w:val="20"/>
                <w:szCs w:val="20"/>
              </w:rPr>
              <w:t>Специальные</w:t>
            </w:r>
            <w:r w:rsidR="00A501DD">
              <w:rPr>
                <w:rFonts w:ascii="Arial" w:hAnsi="Arial" w:cs="Arial"/>
                <w:sz w:val="20"/>
                <w:szCs w:val="20"/>
              </w:rPr>
              <w:t xml:space="preserve"> </w:t>
            </w:r>
            <w:r w:rsidRPr="007F199E">
              <w:rPr>
                <w:rFonts w:ascii="Arial" w:hAnsi="Arial" w:cs="Arial"/>
                <w:sz w:val="20"/>
                <w:szCs w:val="20"/>
              </w:rPr>
              <w:t>программы</w:t>
            </w:r>
            <w:r w:rsidR="00A501DD">
              <w:rPr>
                <w:rFonts w:ascii="Arial" w:hAnsi="Arial" w:cs="Arial"/>
                <w:sz w:val="20"/>
                <w:szCs w:val="20"/>
              </w:rPr>
              <w:t xml:space="preserve"> </w:t>
            </w:r>
            <w:r w:rsidRPr="007F199E">
              <w:rPr>
                <w:rFonts w:ascii="Arial" w:hAnsi="Arial" w:cs="Arial"/>
                <w:sz w:val="20"/>
                <w:szCs w:val="20"/>
              </w:rPr>
              <w:t>для</w:t>
            </w:r>
            <w:r w:rsidR="00A501DD">
              <w:rPr>
                <w:rFonts w:ascii="Arial" w:hAnsi="Arial" w:cs="Arial"/>
                <w:sz w:val="20"/>
                <w:szCs w:val="20"/>
              </w:rPr>
              <w:t xml:space="preserve"> </w:t>
            </w:r>
            <w:r w:rsidRPr="007F199E">
              <w:rPr>
                <w:rFonts w:ascii="Arial" w:hAnsi="Arial" w:cs="Arial"/>
                <w:sz w:val="20"/>
                <w:szCs w:val="20"/>
              </w:rPr>
              <w:t>ПК</w:t>
            </w:r>
            <w:r w:rsidR="00A501DD">
              <w:rPr>
                <w:rFonts w:ascii="Arial" w:hAnsi="Arial" w:cs="Arial"/>
                <w:sz w:val="20"/>
                <w:szCs w:val="20"/>
              </w:rPr>
              <w:t xml:space="preserve"> </w:t>
            </w:r>
            <w:r w:rsidRPr="007F199E">
              <w:rPr>
                <w:rFonts w:ascii="Arial" w:hAnsi="Arial" w:cs="Arial"/>
                <w:sz w:val="20"/>
                <w:szCs w:val="20"/>
              </w:rPr>
              <w:t>по</w:t>
            </w:r>
            <w:r w:rsidR="00A501DD">
              <w:rPr>
                <w:rFonts w:ascii="Arial" w:hAnsi="Arial" w:cs="Arial"/>
                <w:sz w:val="20"/>
                <w:szCs w:val="20"/>
              </w:rPr>
              <w:t xml:space="preserve"> </w:t>
            </w:r>
            <w:r w:rsidRPr="007F199E">
              <w:rPr>
                <w:rFonts w:ascii="Arial" w:hAnsi="Arial" w:cs="Arial"/>
                <w:sz w:val="20"/>
                <w:szCs w:val="20"/>
              </w:rPr>
              <w:t>ведению</w:t>
            </w:r>
            <w:r w:rsidR="00A501DD">
              <w:rPr>
                <w:rFonts w:ascii="Arial" w:hAnsi="Arial" w:cs="Arial"/>
                <w:sz w:val="20"/>
                <w:szCs w:val="20"/>
              </w:rPr>
              <w:t xml:space="preserve"> </w:t>
            </w:r>
            <w:r w:rsidRPr="007F199E">
              <w:rPr>
                <w:rFonts w:ascii="Arial" w:hAnsi="Arial" w:cs="Arial"/>
                <w:sz w:val="20"/>
                <w:szCs w:val="20"/>
              </w:rPr>
              <w:t>бюджета</w:t>
            </w:r>
          </w:p>
          <w:p w14:paraId="2C810BB5" w14:textId="63E23FEF" w:rsidR="00BF7BCC" w:rsidRPr="007F199E" w:rsidRDefault="00BF7BCC" w:rsidP="00BF7BCC">
            <w:pPr>
              <w:pStyle w:val="a4"/>
              <w:numPr>
                <w:ilvl w:val="0"/>
                <w:numId w:val="35"/>
              </w:numPr>
              <w:spacing w:line="276" w:lineRule="auto"/>
              <w:rPr>
                <w:rFonts w:ascii="Arial" w:hAnsi="Arial" w:cs="Arial"/>
                <w:sz w:val="20"/>
                <w:szCs w:val="20"/>
              </w:rPr>
            </w:pPr>
            <w:r w:rsidRPr="007F199E">
              <w:rPr>
                <w:rFonts w:ascii="Arial" w:hAnsi="Arial" w:cs="Arial"/>
                <w:sz w:val="20"/>
                <w:szCs w:val="20"/>
              </w:rPr>
              <w:t>Отчеты</w:t>
            </w:r>
            <w:r w:rsidR="00A501DD">
              <w:rPr>
                <w:rFonts w:ascii="Arial" w:hAnsi="Arial" w:cs="Arial"/>
                <w:sz w:val="20"/>
                <w:szCs w:val="20"/>
              </w:rPr>
              <w:t xml:space="preserve"> </w:t>
            </w:r>
            <w:r w:rsidRPr="007F199E">
              <w:rPr>
                <w:rFonts w:ascii="Arial" w:hAnsi="Arial" w:cs="Arial"/>
                <w:sz w:val="20"/>
                <w:szCs w:val="20"/>
              </w:rPr>
              <w:t>о</w:t>
            </w:r>
            <w:r w:rsidR="00A501DD">
              <w:rPr>
                <w:rFonts w:ascii="Arial" w:hAnsi="Arial" w:cs="Arial"/>
                <w:sz w:val="20"/>
                <w:szCs w:val="20"/>
              </w:rPr>
              <w:t xml:space="preserve"> </w:t>
            </w:r>
            <w:r w:rsidRPr="007F199E">
              <w:rPr>
                <w:rFonts w:ascii="Arial" w:hAnsi="Arial" w:cs="Arial"/>
                <w:sz w:val="20"/>
                <w:szCs w:val="20"/>
              </w:rPr>
              <w:t>расходах</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доходах</w:t>
            </w:r>
            <w:r w:rsidR="00A501DD">
              <w:rPr>
                <w:rFonts w:ascii="Arial" w:hAnsi="Arial" w:cs="Arial"/>
                <w:sz w:val="20"/>
                <w:szCs w:val="20"/>
              </w:rPr>
              <w:t xml:space="preserve"> </w:t>
            </w:r>
            <w:r w:rsidRPr="007F199E">
              <w:rPr>
                <w:rFonts w:ascii="Arial" w:hAnsi="Arial" w:cs="Arial"/>
                <w:sz w:val="20"/>
                <w:szCs w:val="20"/>
              </w:rPr>
              <w:t>через</w:t>
            </w:r>
            <w:r w:rsidR="00A501DD">
              <w:rPr>
                <w:rFonts w:ascii="Arial" w:hAnsi="Arial" w:cs="Arial"/>
                <w:sz w:val="20"/>
                <w:szCs w:val="20"/>
              </w:rPr>
              <w:t xml:space="preserve"> </w:t>
            </w:r>
            <w:r w:rsidRPr="007F199E">
              <w:rPr>
                <w:rFonts w:ascii="Arial" w:hAnsi="Arial" w:cs="Arial"/>
                <w:sz w:val="20"/>
                <w:szCs w:val="20"/>
              </w:rPr>
              <w:t>интернет-банк</w:t>
            </w:r>
            <w:r w:rsidR="00A501DD">
              <w:rPr>
                <w:rFonts w:ascii="Arial" w:hAnsi="Arial" w:cs="Arial"/>
                <w:sz w:val="20"/>
                <w:szCs w:val="20"/>
              </w:rPr>
              <w:t xml:space="preserve"> </w:t>
            </w:r>
            <w:r w:rsidRPr="007F199E">
              <w:rPr>
                <w:rFonts w:ascii="Arial" w:hAnsi="Arial" w:cs="Arial"/>
                <w:sz w:val="20"/>
                <w:szCs w:val="20"/>
              </w:rPr>
              <w:t>по</w:t>
            </w:r>
            <w:r w:rsidR="00A501DD">
              <w:rPr>
                <w:rFonts w:ascii="Arial" w:hAnsi="Arial" w:cs="Arial"/>
                <w:sz w:val="20"/>
                <w:szCs w:val="20"/>
              </w:rPr>
              <w:t xml:space="preserve"> </w:t>
            </w:r>
            <w:r w:rsidRPr="007F199E">
              <w:rPr>
                <w:rFonts w:ascii="Arial" w:hAnsi="Arial" w:cs="Arial"/>
                <w:sz w:val="20"/>
                <w:szCs w:val="20"/>
              </w:rPr>
              <w:t>пластиковой</w:t>
            </w:r>
            <w:r w:rsidR="00A501DD">
              <w:rPr>
                <w:rFonts w:ascii="Arial" w:hAnsi="Arial" w:cs="Arial"/>
                <w:sz w:val="20"/>
                <w:szCs w:val="20"/>
              </w:rPr>
              <w:t xml:space="preserve"> </w:t>
            </w:r>
            <w:r w:rsidRPr="007F199E">
              <w:rPr>
                <w:rFonts w:ascii="Arial" w:hAnsi="Arial" w:cs="Arial"/>
                <w:sz w:val="20"/>
                <w:szCs w:val="20"/>
              </w:rPr>
              <w:t>карте</w:t>
            </w:r>
          </w:p>
          <w:p w14:paraId="512FA67D" w14:textId="335142DF" w:rsidR="00BF7BCC" w:rsidRPr="007F199E" w:rsidRDefault="00BF7BCC" w:rsidP="00BF7BCC">
            <w:pPr>
              <w:pStyle w:val="af"/>
              <w:rPr>
                <w:rFonts w:ascii="Arial" w:hAnsi="Arial" w:cs="Arial"/>
                <w:sz w:val="20"/>
                <w:szCs w:val="20"/>
              </w:rPr>
            </w:pPr>
            <w:r w:rsidRPr="007F199E">
              <w:rPr>
                <w:rFonts w:ascii="Arial" w:hAnsi="Arial" w:cs="Arial"/>
                <w:sz w:val="20"/>
                <w:szCs w:val="20"/>
              </w:rPr>
              <w:t>Удобный</w:t>
            </w:r>
            <w:r w:rsidR="00A501DD">
              <w:rPr>
                <w:rFonts w:ascii="Arial" w:hAnsi="Arial" w:cs="Arial"/>
                <w:sz w:val="20"/>
                <w:szCs w:val="20"/>
              </w:rPr>
              <w:t xml:space="preserve"> </w:t>
            </w:r>
            <w:r w:rsidRPr="007F199E">
              <w:rPr>
                <w:rFonts w:ascii="Arial" w:hAnsi="Arial" w:cs="Arial"/>
                <w:sz w:val="20"/>
                <w:szCs w:val="20"/>
              </w:rPr>
              <w:t>способов</w:t>
            </w:r>
            <w:r w:rsidR="00A501DD">
              <w:rPr>
                <w:rFonts w:ascii="Arial" w:hAnsi="Arial" w:cs="Arial"/>
                <w:sz w:val="20"/>
                <w:szCs w:val="20"/>
              </w:rPr>
              <w:t xml:space="preserve"> </w:t>
            </w:r>
            <w:r w:rsidRPr="007F199E">
              <w:rPr>
                <w:rFonts w:ascii="Arial" w:hAnsi="Arial" w:cs="Arial"/>
                <w:sz w:val="20"/>
                <w:szCs w:val="20"/>
              </w:rPr>
              <w:t>ведения</w:t>
            </w:r>
            <w:r w:rsidR="00A501DD">
              <w:rPr>
                <w:rFonts w:ascii="Arial" w:hAnsi="Arial" w:cs="Arial"/>
                <w:sz w:val="20"/>
                <w:szCs w:val="20"/>
              </w:rPr>
              <w:t xml:space="preserve"> </w:t>
            </w:r>
            <w:r w:rsidRPr="007F199E">
              <w:rPr>
                <w:rFonts w:ascii="Arial" w:hAnsi="Arial" w:cs="Arial"/>
                <w:sz w:val="20"/>
                <w:szCs w:val="20"/>
              </w:rPr>
              <w:t>учета</w:t>
            </w:r>
            <w:r w:rsidR="00A501DD">
              <w:rPr>
                <w:rFonts w:ascii="Arial" w:hAnsi="Arial" w:cs="Arial"/>
                <w:sz w:val="20"/>
                <w:szCs w:val="20"/>
              </w:rPr>
              <w:t xml:space="preserve"> </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программа</w:t>
            </w:r>
            <w:r w:rsidR="00A501DD">
              <w:rPr>
                <w:rFonts w:ascii="Arial" w:hAnsi="Arial" w:cs="Arial"/>
                <w:sz w:val="20"/>
                <w:szCs w:val="20"/>
              </w:rPr>
              <w:t xml:space="preserve"> </w:t>
            </w:r>
            <w:r w:rsidRPr="007F199E">
              <w:rPr>
                <w:rFonts w:ascii="Arial" w:hAnsi="Arial" w:cs="Arial"/>
                <w:sz w:val="20"/>
                <w:szCs w:val="20"/>
              </w:rPr>
              <w:t>Microsoft</w:t>
            </w:r>
            <w:r w:rsidR="00A501DD">
              <w:rPr>
                <w:rFonts w:ascii="Arial" w:hAnsi="Arial" w:cs="Arial"/>
                <w:sz w:val="20"/>
                <w:szCs w:val="20"/>
              </w:rPr>
              <w:t xml:space="preserve"> </w:t>
            </w:r>
            <w:r w:rsidRPr="007F199E">
              <w:rPr>
                <w:rFonts w:ascii="Arial" w:hAnsi="Arial" w:cs="Arial"/>
                <w:sz w:val="20"/>
                <w:szCs w:val="20"/>
              </w:rPr>
              <w:t>Excel</w:t>
            </w:r>
            <w:r w:rsidR="00A501DD">
              <w:rPr>
                <w:rFonts w:ascii="Arial" w:hAnsi="Arial" w:cs="Arial"/>
                <w:sz w:val="20"/>
                <w:szCs w:val="20"/>
              </w:rPr>
              <w:t xml:space="preserve"> </w:t>
            </w:r>
            <w:r w:rsidRPr="007F199E">
              <w:rPr>
                <w:rFonts w:ascii="Arial" w:hAnsi="Arial" w:cs="Arial"/>
                <w:sz w:val="20"/>
                <w:szCs w:val="20"/>
              </w:rPr>
              <w:t>или</w:t>
            </w:r>
            <w:r w:rsidR="00A501DD">
              <w:rPr>
                <w:rFonts w:ascii="Arial" w:hAnsi="Arial" w:cs="Arial"/>
                <w:sz w:val="20"/>
                <w:szCs w:val="20"/>
              </w:rPr>
              <w:t xml:space="preserve"> </w:t>
            </w:r>
            <w:r w:rsidRPr="007F199E">
              <w:rPr>
                <w:rFonts w:ascii="Arial" w:hAnsi="Arial" w:cs="Arial"/>
                <w:sz w:val="20"/>
                <w:szCs w:val="20"/>
              </w:rPr>
              <w:t>ее</w:t>
            </w:r>
            <w:r w:rsidR="00A501DD">
              <w:rPr>
                <w:rFonts w:ascii="Arial" w:hAnsi="Arial" w:cs="Arial"/>
                <w:sz w:val="20"/>
                <w:szCs w:val="20"/>
              </w:rPr>
              <w:t xml:space="preserve"> </w:t>
            </w:r>
            <w:r w:rsidRPr="007F199E">
              <w:rPr>
                <w:rFonts w:ascii="Arial" w:hAnsi="Arial" w:cs="Arial"/>
                <w:sz w:val="20"/>
                <w:szCs w:val="20"/>
              </w:rPr>
              <w:t>близкие</w:t>
            </w:r>
            <w:r w:rsidR="00A501DD">
              <w:rPr>
                <w:rFonts w:ascii="Arial" w:hAnsi="Arial" w:cs="Arial"/>
                <w:sz w:val="20"/>
                <w:szCs w:val="20"/>
              </w:rPr>
              <w:t xml:space="preserve"> </w:t>
            </w:r>
            <w:r w:rsidRPr="007F199E">
              <w:rPr>
                <w:rFonts w:ascii="Arial" w:hAnsi="Arial" w:cs="Arial"/>
                <w:sz w:val="20"/>
                <w:szCs w:val="20"/>
              </w:rPr>
              <w:t>аналоги.</w:t>
            </w:r>
            <w:r w:rsidR="00A501DD">
              <w:rPr>
                <w:rFonts w:ascii="Arial" w:hAnsi="Arial" w:cs="Arial"/>
                <w:sz w:val="20"/>
                <w:szCs w:val="20"/>
              </w:rPr>
              <w:t xml:space="preserve"> </w:t>
            </w:r>
            <w:r w:rsidRPr="007F199E">
              <w:rPr>
                <w:rFonts w:ascii="Arial" w:hAnsi="Arial" w:cs="Arial"/>
                <w:sz w:val="20"/>
                <w:szCs w:val="20"/>
              </w:rPr>
              <w:t>На</w:t>
            </w:r>
            <w:r w:rsidR="00A501DD">
              <w:rPr>
                <w:rFonts w:ascii="Arial" w:hAnsi="Arial" w:cs="Arial"/>
                <w:sz w:val="20"/>
                <w:szCs w:val="20"/>
              </w:rPr>
              <w:t xml:space="preserve"> </w:t>
            </w:r>
            <w:r w:rsidRPr="007F199E">
              <w:rPr>
                <w:rFonts w:ascii="Arial" w:hAnsi="Arial" w:cs="Arial"/>
                <w:sz w:val="20"/>
                <w:szCs w:val="20"/>
              </w:rPr>
              <w:t>основе</w:t>
            </w:r>
            <w:r w:rsidR="00A501DD">
              <w:rPr>
                <w:rFonts w:ascii="Arial" w:hAnsi="Arial" w:cs="Arial"/>
                <w:sz w:val="20"/>
                <w:szCs w:val="20"/>
              </w:rPr>
              <w:t xml:space="preserve"> </w:t>
            </w:r>
            <w:r w:rsidRPr="007F199E">
              <w:rPr>
                <w:rFonts w:ascii="Arial" w:hAnsi="Arial" w:cs="Arial"/>
                <w:sz w:val="20"/>
                <w:szCs w:val="20"/>
              </w:rPr>
              <w:t>таких</w:t>
            </w:r>
            <w:r w:rsidR="00A501DD">
              <w:rPr>
                <w:rFonts w:ascii="Arial" w:hAnsi="Arial" w:cs="Arial"/>
                <w:sz w:val="20"/>
                <w:szCs w:val="20"/>
              </w:rPr>
              <w:t xml:space="preserve"> </w:t>
            </w:r>
            <w:r w:rsidRPr="007F199E">
              <w:rPr>
                <w:rFonts w:ascii="Arial" w:hAnsi="Arial" w:cs="Arial"/>
                <w:sz w:val="20"/>
                <w:szCs w:val="20"/>
              </w:rPr>
              <w:t>программ</w:t>
            </w:r>
            <w:r w:rsidR="00A501DD">
              <w:rPr>
                <w:rFonts w:ascii="Arial" w:hAnsi="Arial" w:cs="Arial"/>
                <w:sz w:val="20"/>
                <w:szCs w:val="20"/>
              </w:rPr>
              <w:t xml:space="preserve"> </w:t>
            </w:r>
            <w:r w:rsidRPr="007F199E">
              <w:rPr>
                <w:rFonts w:ascii="Arial" w:hAnsi="Arial" w:cs="Arial"/>
                <w:sz w:val="20"/>
                <w:szCs w:val="20"/>
              </w:rPr>
              <w:t>можно</w:t>
            </w:r>
            <w:r w:rsidR="00A501DD">
              <w:rPr>
                <w:rFonts w:ascii="Arial" w:hAnsi="Arial" w:cs="Arial"/>
                <w:sz w:val="20"/>
                <w:szCs w:val="20"/>
              </w:rPr>
              <w:t xml:space="preserve"> </w:t>
            </w:r>
            <w:r w:rsidRPr="007F199E">
              <w:rPr>
                <w:rFonts w:ascii="Arial" w:hAnsi="Arial" w:cs="Arial"/>
                <w:sz w:val="20"/>
                <w:szCs w:val="20"/>
              </w:rPr>
              <w:t>самостоятельно</w:t>
            </w:r>
            <w:r w:rsidR="00A501DD">
              <w:rPr>
                <w:rFonts w:ascii="Arial" w:hAnsi="Arial" w:cs="Arial"/>
                <w:sz w:val="20"/>
                <w:szCs w:val="20"/>
              </w:rPr>
              <w:t xml:space="preserve"> </w:t>
            </w:r>
            <w:r w:rsidRPr="007F199E">
              <w:rPr>
                <w:rFonts w:ascii="Arial" w:hAnsi="Arial" w:cs="Arial"/>
                <w:sz w:val="20"/>
                <w:szCs w:val="20"/>
              </w:rPr>
              <w:t>создать</w:t>
            </w:r>
            <w:r w:rsidR="00A501DD">
              <w:rPr>
                <w:rFonts w:ascii="Arial" w:hAnsi="Arial" w:cs="Arial"/>
                <w:sz w:val="20"/>
                <w:szCs w:val="20"/>
              </w:rPr>
              <w:t xml:space="preserve"> </w:t>
            </w:r>
            <w:r w:rsidRPr="007F199E">
              <w:rPr>
                <w:rFonts w:ascii="Arial" w:hAnsi="Arial" w:cs="Arial"/>
                <w:sz w:val="20"/>
                <w:szCs w:val="20"/>
              </w:rPr>
              <w:t>удобную</w:t>
            </w:r>
            <w:r w:rsidR="00A501DD">
              <w:rPr>
                <w:rFonts w:ascii="Arial" w:hAnsi="Arial" w:cs="Arial"/>
                <w:sz w:val="20"/>
                <w:szCs w:val="20"/>
              </w:rPr>
              <w:t xml:space="preserve"> </w:t>
            </w:r>
            <w:r w:rsidRPr="007F199E">
              <w:rPr>
                <w:rFonts w:ascii="Arial" w:hAnsi="Arial" w:cs="Arial"/>
                <w:sz w:val="20"/>
                <w:szCs w:val="20"/>
              </w:rPr>
              <w:t>именно</w:t>
            </w:r>
            <w:r w:rsidR="00A501DD">
              <w:rPr>
                <w:rFonts w:ascii="Arial" w:hAnsi="Arial" w:cs="Arial"/>
                <w:sz w:val="20"/>
                <w:szCs w:val="20"/>
              </w:rPr>
              <w:t xml:space="preserve"> </w:t>
            </w:r>
            <w:r w:rsidRPr="007F199E">
              <w:rPr>
                <w:rFonts w:ascii="Arial" w:hAnsi="Arial" w:cs="Arial"/>
                <w:sz w:val="20"/>
                <w:szCs w:val="20"/>
              </w:rPr>
              <w:t>для</w:t>
            </w:r>
            <w:r w:rsidR="00A501DD">
              <w:rPr>
                <w:rFonts w:ascii="Arial" w:hAnsi="Arial" w:cs="Arial"/>
                <w:sz w:val="20"/>
                <w:szCs w:val="20"/>
              </w:rPr>
              <w:t xml:space="preserve"> </w:t>
            </w:r>
            <w:r w:rsidRPr="007F199E">
              <w:rPr>
                <w:rFonts w:ascii="Arial" w:hAnsi="Arial" w:cs="Arial"/>
                <w:sz w:val="20"/>
                <w:szCs w:val="20"/>
              </w:rPr>
              <w:t>вас</w:t>
            </w:r>
            <w:r w:rsidR="00A501DD">
              <w:rPr>
                <w:rFonts w:ascii="Arial" w:hAnsi="Arial" w:cs="Arial"/>
                <w:sz w:val="20"/>
                <w:szCs w:val="20"/>
              </w:rPr>
              <w:t xml:space="preserve"> </w:t>
            </w:r>
            <w:r w:rsidRPr="007F199E">
              <w:rPr>
                <w:rFonts w:ascii="Arial" w:hAnsi="Arial" w:cs="Arial"/>
                <w:sz w:val="20"/>
                <w:szCs w:val="20"/>
              </w:rPr>
              <w:t>систему.</w:t>
            </w:r>
          </w:p>
          <w:p w14:paraId="2C12E08E" w14:textId="5C9929A8" w:rsidR="00BF7BCC" w:rsidRPr="007F199E" w:rsidRDefault="00BF7BCC" w:rsidP="00BF7BCC">
            <w:pPr>
              <w:pStyle w:val="af"/>
              <w:rPr>
                <w:rFonts w:ascii="Arial" w:hAnsi="Arial" w:cs="Arial"/>
                <w:sz w:val="20"/>
                <w:szCs w:val="20"/>
              </w:rPr>
            </w:pPr>
            <w:r w:rsidRPr="007F199E">
              <w:rPr>
                <w:rFonts w:ascii="Arial" w:hAnsi="Arial" w:cs="Arial"/>
                <w:sz w:val="20"/>
                <w:szCs w:val="20"/>
              </w:rPr>
              <w:t>Если</w:t>
            </w:r>
            <w:r w:rsidR="00A501DD">
              <w:rPr>
                <w:rFonts w:ascii="Arial" w:hAnsi="Arial" w:cs="Arial"/>
                <w:sz w:val="20"/>
                <w:szCs w:val="20"/>
              </w:rPr>
              <w:t xml:space="preserve"> </w:t>
            </w:r>
            <w:r w:rsidRPr="007F199E">
              <w:rPr>
                <w:rFonts w:ascii="Arial" w:hAnsi="Arial" w:cs="Arial"/>
                <w:sz w:val="20"/>
                <w:szCs w:val="20"/>
              </w:rPr>
              <w:t>будете</w:t>
            </w:r>
            <w:r w:rsidR="00A501DD">
              <w:rPr>
                <w:rFonts w:ascii="Arial" w:hAnsi="Arial" w:cs="Arial"/>
                <w:sz w:val="20"/>
                <w:szCs w:val="20"/>
              </w:rPr>
              <w:t xml:space="preserve"> </w:t>
            </w:r>
            <w:r w:rsidRPr="007F199E">
              <w:rPr>
                <w:rFonts w:ascii="Arial" w:hAnsi="Arial" w:cs="Arial"/>
                <w:sz w:val="20"/>
                <w:szCs w:val="20"/>
              </w:rPr>
              <w:t>вести</w:t>
            </w:r>
            <w:r w:rsidR="00A501DD">
              <w:rPr>
                <w:rFonts w:ascii="Arial" w:hAnsi="Arial" w:cs="Arial"/>
                <w:sz w:val="20"/>
                <w:szCs w:val="20"/>
              </w:rPr>
              <w:t xml:space="preserve"> </w:t>
            </w:r>
            <w:r w:rsidRPr="007F199E">
              <w:rPr>
                <w:rFonts w:ascii="Arial" w:hAnsi="Arial" w:cs="Arial"/>
                <w:sz w:val="20"/>
                <w:szCs w:val="20"/>
              </w:rPr>
              <w:t>учет</w:t>
            </w:r>
            <w:r w:rsidR="00A501DD">
              <w:rPr>
                <w:rFonts w:ascii="Arial" w:hAnsi="Arial" w:cs="Arial"/>
                <w:sz w:val="20"/>
                <w:szCs w:val="20"/>
              </w:rPr>
              <w:t xml:space="preserve"> </w:t>
            </w: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электронном</w:t>
            </w:r>
            <w:r w:rsidR="00A501DD">
              <w:rPr>
                <w:rFonts w:ascii="Arial" w:hAnsi="Arial" w:cs="Arial"/>
                <w:sz w:val="20"/>
                <w:szCs w:val="20"/>
              </w:rPr>
              <w:t xml:space="preserve"> </w:t>
            </w:r>
            <w:r w:rsidRPr="007F199E">
              <w:rPr>
                <w:rFonts w:ascii="Arial" w:hAnsi="Arial" w:cs="Arial"/>
                <w:sz w:val="20"/>
                <w:szCs w:val="20"/>
              </w:rPr>
              <w:t>виде,</w:t>
            </w:r>
            <w:r w:rsidR="00A501DD">
              <w:rPr>
                <w:rFonts w:ascii="Arial" w:hAnsi="Arial" w:cs="Arial"/>
                <w:sz w:val="20"/>
                <w:szCs w:val="20"/>
              </w:rPr>
              <w:t xml:space="preserve"> </w:t>
            </w:r>
            <w:r w:rsidRPr="007F199E">
              <w:rPr>
                <w:rFonts w:ascii="Arial" w:hAnsi="Arial" w:cs="Arial"/>
                <w:sz w:val="20"/>
                <w:szCs w:val="20"/>
              </w:rPr>
              <w:t>то</w:t>
            </w:r>
            <w:r w:rsidR="00A501DD">
              <w:rPr>
                <w:rFonts w:ascii="Arial" w:hAnsi="Arial" w:cs="Arial"/>
                <w:sz w:val="20"/>
                <w:szCs w:val="20"/>
              </w:rPr>
              <w:t xml:space="preserve"> </w:t>
            </w:r>
            <w:r w:rsidRPr="007F199E">
              <w:rPr>
                <w:rFonts w:ascii="Arial" w:hAnsi="Arial" w:cs="Arial"/>
                <w:sz w:val="20"/>
                <w:szCs w:val="20"/>
              </w:rPr>
              <w:t>найдите</w:t>
            </w:r>
            <w:r w:rsidR="00A501DD">
              <w:rPr>
                <w:rFonts w:ascii="Arial" w:hAnsi="Arial" w:cs="Arial"/>
                <w:sz w:val="20"/>
                <w:szCs w:val="20"/>
              </w:rPr>
              <w:t xml:space="preserve"> </w:t>
            </w: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Интернете</w:t>
            </w:r>
            <w:r w:rsidR="00A501DD">
              <w:rPr>
                <w:rFonts w:ascii="Arial" w:hAnsi="Arial" w:cs="Arial"/>
                <w:sz w:val="20"/>
                <w:szCs w:val="20"/>
              </w:rPr>
              <w:t xml:space="preserve"> </w:t>
            </w:r>
            <w:r w:rsidRPr="007F199E">
              <w:rPr>
                <w:rFonts w:ascii="Arial" w:hAnsi="Arial" w:cs="Arial"/>
                <w:sz w:val="20"/>
                <w:szCs w:val="20"/>
              </w:rPr>
              <w:t>готовые</w:t>
            </w:r>
            <w:r w:rsidR="00A501DD">
              <w:rPr>
                <w:rFonts w:ascii="Arial" w:hAnsi="Arial" w:cs="Arial"/>
                <w:sz w:val="20"/>
                <w:szCs w:val="20"/>
              </w:rPr>
              <w:t xml:space="preserve"> </w:t>
            </w:r>
            <w:r w:rsidRPr="007F199E">
              <w:rPr>
                <w:rFonts w:ascii="Arial" w:hAnsi="Arial" w:cs="Arial"/>
                <w:sz w:val="20"/>
                <w:szCs w:val="20"/>
              </w:rPr>
              <w:t>решения</w:t>
            </w:r>
            <w:r w:rsidR="00A501DD">
              <w:rPr>
                <w:rFonts w:ascii="Arial" w:hAnsi="Arial" w:cs="Arial"/>
                <w:sz w:val="20"/>
                <w:szCs w:val="20"/>
              </w:rPr>
              <w:t xml:space="preserve"> </w:t>
            </w:r>
            <w:r w:rsidRPr="007F199E">
              <w:rPr>
                <w:rFonts w:ascii="Arial" w:hAnsi="Arial" w:cs="Arial"/>
                <w:sz w:val="20"/>
                <w:szCs w:val="20"/>
              </w:rPr>
              <w:t>по</w:t>
            </w:r>
            <w:r w:rsidR="00A501DD">
              <w:rPr>
                <w:rFonts w:ascii="Arial" w:hAnsi="Arial" w:cs="Arial"/>
                <w:sz w:val="20"/>
                <w:szCs w:val="20"/>
              </w:rPr>
              <w:t xml:space="preserve"> </w:t>
            </w:r>
            <w:r w:rsidRPr="007F199E">
              <w:rPr>
                <w:rFonts w:ascii="Arial" w:hAnsi="Arial" w:cs="Arial"/>
                <w:sz w:val="20"/>
                <w:szCs w:val="20"/>
              </w:rPr>
              <w:t>учету</w:t>
            </w:r>
            <w:r w:rsidR="00A501DD">
              <w:rPr>
                <w:rFonts w:ascii="Arial" w:hAnsi="Arial" w:cs="Arial"/>
                <w:sz w:val="20"/>
                <w:szCs w:val="20"/>
              </w:rPr>
              <w:t xml:space="preserve"> </w:t>
            </w:r>
            <w:r w:rsidRPr="007F199E">
              <w:rPr>
                <w:rFonts w:ascii="Arial" w:hAnsi="Arial" w:cs="Arial"/>
                <w:sz w:val="20"/>
                <w:szCs w:val="20"/>
              </w:rPr>
              <w:t>личных</w:t>
            </w:r>
            <w:r w:rsidR="00A501DD">
              <w:rPr>
                <w:rFonts w:ascii="Arial" w:hAnsi="Arial" w:cs="Arial"/>
                <w:sz w:val="20"/>
                <w:szCs w:val="20"/>
              </w:rPr>
              <w:t xml:space="preserve"> </w:t>
            </w:r>
            <w:r w:rsidRPr="007F199E">
              <w:rPr>
                <w:rFonts w:ascii="Arial" w:hAnsi="Arial" w:cs="Arial"/>
                <w:sz w:val="20"/>
                <w:szCs w:val="20"/>
              </w:rPr>
              <w:t>финансов:</w:t>
            </w:r>
            <w:r w:rsidR="00A501DD">
              <w:rPr>
                <w:rFonts w:ascii="Arial" w:hAnsi="Arial" w:cs="Arial"/>
                <w:sz w:val="20"/>
                <w:szCs w:val="20"/>
              </w:rPr>
              <w:t xml:space="preserve"> </w:t>
            </w:r>
            <w:r w:rsidRPr="007F199E">
              <w:rPr>
                <w:rFonts w:ascii="Arial" w:hAnsi="Arial" w:cs="Arial"/>
                <w:sz w:val="20"/>
                <w:szCs w:val="20"/>
              </w:rPr>
              <w:t>программы</w:t>
            </w:r>
            <w:r w:rsidR="00A501DD">
              <w:rPr>
                <w:rFonts w:ascii="Arial" w:hAnsi="Arial" w:cs="Arial"/>
                <w:sz w:val="20"/>
                <w:szCs w:val="20"/>
              </w:rPr>
              <w:t xml:space="preserve"> </w:t>
            </w:r>
            <w:r w:rsidRPr="007F199E">
              <w:rPr>
                <w:rFonts w:ascii="Arial" w:hAnsi="Arial" w:cs="Arial"/>
                <w:sz w:val="20"/>
                <w:szCs w:val="20"/>
              </w:rPr>
              <w:t>для</w:t>
            </w:r>
            <w:r w:rsidR="00A501DD">
              <w:rPr>
                <w:rFonts w:ascii="Arial" w:hAnsi="Arial" w:cs="Arial"/>
                <w:sz w:val="20"/>
                <w:szCs w:val="20"/>
              </w:rPr>
              <w:t xml:space="preserve"> </w:t>
            </w:r>
            <w:r w:rsidRPr="007F199E">
              <w:rPr>
                <w:rFonts w:ascii="Arial" w:hAnsi="Arial" w:cs="Arial"/>
                <w:sz w:val="20"/>
                <w:szCs w:val="20"/>
              </w:rPr>
              <w:t>телефонов</w:t>
            </w:r>
            <w:r w:rsidR="00A501DD">
              <w:rPr>
                <w:rFonts w:ascii="Arial" w:hAnsi="Arial" w:cs="Arial"/>
                <w:sz w:val="20"/>
                <w:szCs w:val="20"/>
              </w:rPr>
              <w:t xml:space="preserve"> </w:t>
            </w:r>
            <w:r w:rsidRPr="007F199E">
              <w:rPr>
                <w:rFonts w:ascii="Arial" w:hAnsi="Arial" w:cs="Arial"/>
                <w:sz w:val="20"/>
                <w:szCs w:val="20"/>
              </w:rPr>
              <w:t>или</w:t>
            </w:r>
            <w:r w:rsidR="00A501DD">
              <w:rPr>
                <w:rFonts w:ascii="Arial" w:hAnsi="Arial" w:cs="Arial"/>
                <w:sz w:val="20"/>
                <w:szCs w:val="20"/>
              </w:rPr>
              <w:t xml:space="preserve"> </w:t>
            </w:r>
            <w:r w:rsidRPr="007F199E">
              <w:rPr>
                <w:rFonts w:ascii="Arial" w:hAnsi="Arial" w:cs="Arial"/>
                <w:sz w:val="20"/>
                <w:szCs w:val="20"/>
              </w:rPr>
              <w:t>компьютеров,</w:t>
            </w:r>
            <w:r w:rsidR="00A501DD">
              <w:rPr>
                <w:rFonts w:ascii="Arial" w:hAnsi="Arial" w:cs="Arial"/>
                <w:sz w:val="20"/>
                <w:szCs w:val="20"/>
              </w:rPr>
              <w:t xml:space="preserve"> </w:t>
            </w:r>
            <w:r w:rsidRPr="007F199E">
              <w:rPr>
                <w:rFonts w:ascii="Arial" w:hAnsi="Arial" w:cs="Arial"/>
                <w:sz w:val="20"/>
                <w:szCs w:val="20"/>
              </w:rPr>
              <w:t>он-лайн</w:t>
            </w:r>
            <w:r w:rsidR="00A501DD">
              <w:rPr>
                <w:rFonts w:ascii="Arial" w:hAnsi="Arial" w:cs="Arial"/>
                <w:sz w:val="20"/>
                <w:szCs w:val="20"/>
              </w:rPr>
              <w:t xml:space="preserve"> </w:t>
            </w:r>
            <w:r w:rsidRPr="007F199E">
              <w:rPr>
                <w:rFonts w:ascii="Arial" w:hAnsi="Arial" w:cs="Arial"/>
                <w:sz w:val="20"/>
                <w:szCs w:val="20"/>
              </w:rPr>
              <w:t>сервисы</w:t>
            </w:r>
            <w:r w:rsidR="00A501DD">
              <w:rPr>
                <w:rFonts w:ascii="Arial" w:hAnsi="Arial" w:cs="Arial"/>
                <w:sz w:val="20"/>
                <w:szCs w:val="20"/>
              </w:rPr>
              <w:t xml:space="preserve"> </w:t>
            </w: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Интернете.</w:t>
            </w:r>
            <w:r w:rsidR="00A501DD">
              <w:rPr>
                <w:rFonts w:ascii="Arial" w:hAnsi="Arial" w:cs="Arial"/>
                <w:sz w:val="20"/>
                <w:szCs w:val="20"/>
              </w:rPr>
              <w:t xml:space="preserve"> </w:t>
            </w:r>
          </w:p>
          <w:p w14:paraId="6B3D6493" w14:textId="42058E72" w:rsidR="00BF7BCC" w:rsidRPr="007F199E" w:rsidRDefault="00BF7BCC" w:rsidP="00BF7BCC">
            <w:pPr>
              <w:pStyle w:val="af"/>
              <w:rPr>
                <w:rFonts w:ascii="Arial" w:hAnsi="Arial" w:cs="Arial"/>
                <w:sz w:val="20"/>
                <w:szCs w:val="20"/>
              </w:rPr>
            </w:pPr>
            <w:r w:rsidRPr="007F199E">
              <w:rPr>
                <w:rFonts w:ascii="Arial" w:hAnsi="Arial" w:cs="Arial"/>
                <w:sz w:val="20"/>
                <w:szCs w:val="20"/>
              </w:rPr>
              <w:t>Вот</w:t>
            </w:r>
            <w:r w:rsidR="00A501DD">
              <w:rPr>
                <w:rFonts w:ascii="Arial" w:hAnsi="Arial" w:cs="Arial"/>
                <w:sz w:val="20"/>
                <w:szCs w:val="20"/>
              </w:rPr>
              <w:t xml:space="preserve"> </w:t>
            </w:r>
            <w:r w:rsidRPr="007F199E">
              <w:rPr>
                <w:rFonts w:ascii="Arial" w:hAnsi="Arial" w:cs="Arial"/>
                <w:sz w:val="20"/>
                <w:szCs w:val="20"/>
              </w:rPr>
              <w:t>популярные</w:t>
            </w:r>
            <w:r w:rsidR="00A501DD">
              <w:rPr>
                <w:rFonts w:ascii="Arial" w:hAnsi="Arial" w:cs="Arial"/>
                <w:sz w:val="20"/>
                <w:szCs w:val="20"/>
              </w:rPr>
              <w:t xml:space="preserve"> </w:t>
            </w:r>
            <w:r w:rsidRPr="007F199E">
              <w:rPr>
                <w:rFonts w:ascii="Arial" w:hAnsi="Arial" w:cs="Arial"/>
                <w:sz w:val="20"/>
                <w:szCs w:val="20"/>
              </w:rPr>
              <w:t>программы</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сервисы</w:t>
            </w:r>
            <w:r w:rsidR="00A501DD">
              <w:rPr>
                <w:rFonts w:ascii="Arial" w:hAnsi="Arial" w:cs="Arial"/>
                <w:sz w:val="20"/>
                <w:szCs w:val="20"/>
              </w:rPr>
              <w:t xml:space="preserve"> </w:t>
            </w:r>
            <w:r w:rsidRPr="007F199E">
              <w:rPr>
                <w:rFonts w:ascii="Arial" w:hAnsi="Arial" w:cs="Arial"/>
                <w:sz w:val="20"/>
                <w:szCs w:val="20"/>
              </w:rPr>
              <w:t>учета</w:t>
            </w:r>
            <w:r w:rsidR="00A501DD">
              <w:rPr>
                <w:rFonts w:ascii="Arial" w:hAnsi="Arial" w:cs="Arial"/>
                <w:sz w:val="20"/>
                <w:szCs w:val="20"/>
              </w:rPr>
              <w:t xml:space="preserve"> </w:t>
            </w:r>
            <w:r w:rsidRPr="007F199E">
              <w:rPr>
                <w:rFonts w:ascii="Arial" w:hAnsi="Arial" w:cs="Arial"/>
                <w:sz w:val="20"/>
                <w:szCs w:val="20"/>
              </w:rPr>
              <w:t>личных</w:t>
            </w:r>
            <w:r w:rsidR="00A501DD">
              <w:rPr>
                <w:rFonts w:ascii="Arial" w:hAnsi="Arial" w:cs="Arial"/>
                <w:sz w:val="20"/>
                <w:szCs w:val="20"/>
              </w:rPr>
              <w:t xml:space="preserve"> </w:t>
            </w:r>
            <w:r w:rsidRPr="007F199E">
              <w:rPr>
                <w:rFonts w:ascii="Arial" w:hAnsi="Arial" w:cs="Arial"/>
                <w:sz w:val="20"/>
                <w:szCs w:val="20"/>
              </w:rPr>
              <w:t>финансов:</w:t>
            </w:r>
            <w:r w:rsidR="00A501DD">
              <w:rPr>
                <w:rFonts w:ascii="Arial" w:hAnsi="Arial" w:cs="Arial"/>
                <w:sz w:val="20"/>
                <w:szCs w:val="20"/>
              </w:rPr>
              <w:t xml:space="preserve"> </w:t>
            </w:r>
          </w:p>
          <w:p w14:paraId="2D485610" w14:textId="4A9429E9" w:rsidR="00BF7BCC" w:rsidRPr="007F199E" w:rsidRDefault="00BF7BCC" w:rsidP="00BF7BCC">
            <w:pPr>
              <w:pStyle w:val="af"/>
              <w:numPr>
                <w:ilvl w:val="0"/>
                <w:numId w:val="34"/>
              </w:numPr>
              <w:rPr>
                <w:rFonts w:ascii="Arial" w:hAnsi="Arial" w:cs="Arial"/>
                <w:sz w:val="20"/>
                <w:szCs w:val="20"/>
              </w:rPr>
            </w:pPr>
            <w:r w:rsidRPr="007F199E">
              <w:rPr>
                <w:rFonts w:ascii="Arial" w:hAnsi="Arial" w:cs="Arial"/>
                <w:iCs/>
                <w:sz w:val="20"/>
                <w:szCs w:val="20"/>
                <w:lang w:val="en-US"/>
              </w:rPr>
              <w:t>Easy</w:t>
            </w:r>
            <w:r w:rsidR="00A501DD">
              <w:rPr>
                <w:rFonts w:ascii="Arial" w:hAnsi="Arial" w:cs="Arial"/>
                <w:iCs/>
                <w:sz w:val="20"/>
                <w:szCs w:val="20"/>
              </w:rPr>
              <w:t xml:space="preserve"> </w:t>
            </w:r>
            <w:r w:rsidRPr="007F199E">
              <w:rPr>
                <w:rFonts w:ascii="Arial" w:hAnsi="Arial" w:cs="Arial"/>
                <w:iCs/>
                <w:sz w:val="20"/>
                <w:szCs w:val="20"/>
                <w:lang w:val="en-US"/>
              </w:rPr>
              <w:t>Finance</w:t>
            </w:r>
          </w:p>
          <w:p w14:paraId="4B1A64A0" w14:textId="1C7DD0F3" w:rsidR="00BF7BCC" w:rsidRPr="007F199E" w:rsidRDefault="00BF7BCC" w:rsidP="00BF7BCC">
            <w:pPr>
              <w:pStyle w:val="af"/>
              <w:numPr>
                <w:ilvl w:val="0"/>
                <w:numId w:val="34"/>
              </w:numPr>
              <w:rPr>
                <w:rFonts w:ascii="Arial" w:hAnsi="Arial" w:cs="Arial"/>
                <w:sz w:val="20"/>
                <w:szCs w:val="20"/>
              </w:rPr>
            </w:pPr>
            <w:r w:rsidRPr="007F199E">
              <w:rPr>
                <w:rFonts w:ascii="Arial" w:hAnsi="Arial" w:cs="Arial"/>
                <w:iCs/>
                <w:sz w:val="20"/>
                <w:szCs w:val="20"/>
                <w:lang w:val="en-US"/>
              </w:rPr>
              <w:t>Dzen</w:t>
            </w:r>
            <w:r w:rsidR="00A501DD">
              <w:rPr>
                <w:rFonts w:ascii="Arial" w:hAnsi="Arial" w:cs="Arial"/>
                <w:iCs/>
                <w:sz w:val="20"/>
                <w:szCs w:val="20"/>
              </w:rPr>
              <w:t xml:space="preserve"> </w:t>
            </w:r>
            <w:r w:rsidRPr="007F199E">
              <w:rPr>
                <w:rFonts w:ascii="Arial" w:hAnsi="Arial" w:cs="Arial"/>
                <w:iCs/>
                <w:sz w:val="20"/>
                <w:szCs w:val="20"/>
                <w:lang w:val="en-US"/>
              </w:rPr>
              <w:t>Money</w:t>
            </w:r>
          </w:p>
          <w:p w14:paraId="4E932C89" w14:textId="77777777" w:rsidR="00BF7BCC" w:rsidRPr="007F199E" w:rsidRDefault="00BF7BCC" w:rsidP="00BF7BCC">
            <w:pPr>
              <w:pStyle w:val="af"/>
              <w:numPr>
                <w:ilvl w:val="0"/>
                <w:numId w:val="34"/>
              </w:numPr>
              <w:rPr>
                <w:rFonts w:ascii="Arial" w:hAnsi="Arial" w:cs="Arial"/>
                <w:sz w:val="20"/>
                <w:szCs w:val="20"/>
              </w:rPr>
            </w:pPr>
            <w:r w:rsidRPr="007F199E">
              <w:rPr>
                <w:rFonts w:ascii="Arial" w:hAnsi="Arial" w:cs="Arial"/>
                <w:iCs/>
                <w:sz w:val="20"/>
                <w:szCs w:val="20"/>
                <w:lang w:val="en-US"/>
              </w:rPr>
              <w:t>CoinKeeper</w:t>
            </w:r>
          </w:p>
          <w:p w14:paraId="7F205883" w14:textId="77777777" w:rsidR="00BF7BCC" w:rsidRPr="007F199E" w:rsidRDefault="00BF7BCC" w:rsidP="00BF7BCC">
            <w:pPr>
              <w:pStyle w:val="af"/>
              <w:numPr>
                <w:ilvl w:val="0"/>
                <w:numId w:val="34"/>
              </w:numPr>
              <w:rPr>
                <w:rFonts w:ascii="Arial" w:hAnsi="Arial" w:cs="Arial"/>
                <w:sz w:val="20"/>
                <w:szCs w:val="20"/>
              </w:rPr>
            </w:pPr>
            <w:r w:rsidRPr="007F199E">
              <w:rPr>
                <w:rFonts w:ascii="Arial" w:hAnsi="Arial" w:cs="Arial"/>
                <w:iCs/>
                <w:sz w:val="20"/>
                <w:szCs w:val="20"/>
                <w:lang w:val="en-US"/>
              </w:rPr>
              <w:t>Family</w:t>
            </w:r>
          </w:p>
          <w:p w14:paraId="16F08424" w14:textId="77777777" w:rsidR="00BF7BCC" w:rsidRPr="007F199E" w:rsidRDefault="00BF7BCC" w:rsidP="00BF7BCC">
            <w:pPr>
              <w:pStyle w:val="af"/>
              <w:numPr>
                <w:ilvl w:val="0"/>
                <w:numId w:val="34"/>
              </w:numPr>
              <w:rPr>
                <w:rFonts w:ascii="Arial" w:hAnsi="Arial" w:cs="Arial"/>
                <w:sz w:val="20"/>
                <w:szCs w:val="20"/>
              </w:rPr>
            </w:pPr>
            <w:r w:rsidRPr="007F199E">
              <w:rPr>
                <w:rFonts w:ascii="Arial" w:hAnsi="Arial" w:cs="Arial"/>
                <w:iCs/>
                <w:sz w:val="20"/>
                <w:szCs w:val="20"/>
              </w:rPr>
              <w:t>1C-Деньги</w:t>
            </w:r>
          </w:p>
          <w:p w14:paraId="240A17F2" w14:textId="3BFA44FF" w:rsidR="00BF7BCC" w:rsidRPr="007F199E" w:rsidRDefault="00BF7BCC" w:rsidP="00BF7BCC">
            <w:pPr>
              <w:pStyle w:val="af"/>
              <w:numPr>
                <w:ilvl w:val="0"/>
                <w:numId w:val="34"/>
              </w:numPr>
              <w:rPr>
                <w:rFonts w:ascii="Arial" w:hAnsi="Arial" w:cs="Arial"/>
                <w:sz w:val="20"/>
                <w:szCs w:val="20"/>
              </w:rPr>
            </w:pPr>
            <w:r w:rsidRPr="007F199E">
              <w:rPr>
                <w:rFonts w:ascii="Arial" w:hAnsi="Arial" w:cs="Arial"/>
                <w:iCs/>
                <w:sz w:val="20"/>
                <w:szCs w:val="20"/>
              </w:rPr>
              <w:t>Домашняя</w:t>
            </w:r>
            <w:r w:rsidR="00A501DD">
              <w:rPr>
                <w:rFonts w:ascii="Arial" w:hAnsi="Arial" w:cs="Arial"/>
                <w:iCs/>
                <w:sz w:val="20"/>
                <w:szCs w:val="20"/>
              </w:rPr>
              <w:t xml:space="preserve"> </w:t>
            </w:r>
            <w:r w:rsidRPr="007F199E">
              <w:rPr>
                <w:rFonts w:ascii="Arial" w:hAnsi="Arial" w:cs="Arial"/>
                <w:iCs/>
                <w:sz w:val="20"/>
                <w:szCs w:val="20"/>
              </w:rPr>
              <w:t>бухгалтерия</w:t>
            </w:r>
          </w:p>
          <w:p w14:paraId="2ABE1DC0" w14:textId="79AB9229" w:rsidR="00183EF8" w:rsidRPr="007F199E" w:rsidRDefault="00BF7BCC" w:rsidP="00BF7BCC">
            <w:pPr>
              <w:pStyle w:val="af"/>
              <w:rPr>
                <w:rFonts w:ascii="Arial" w:hAnsi="Arial" w:cs="Arial"/>
                <w:sz w:val="20"/>
                <w:szCs w:val="20"/>
              </w:rPr>
            </w:pPr>
            <w:r w:rsidRPr="007F199E">
              <w:rPr>
                <w:rFonts w:ascii="Arial" w:hAnsi="Arial" w:cs="Arial"/>
                <w:sz w:val="20"/>
                <w:szCs w:val="20"/>
              </w:rPr>
              <w:t>Ведите</w:t>
            </w:r>
            <w:r w:rsidR="00A501DD">
              <w:rPr>
                <w:rFonts w:ascii="Arial" w:hAnsi="Arial" w:cs="Arial"/>
                <w:sz w:val="20"/>
                <w:szCs w:val="20"/>
              </w:rPr>
              <w:t xml:space="preserve"> </w:t>
            </w:r>
            <w:r w:rsidRPr="007F199E">
              <w:rPr>
                <w:rFonts w:ascii="Arial" w:hAnsi="Arial" w:cs="Arial"/>
                <w:sz w:val="20"/>
                <w:szCs w:val="20"/>
              </w:rPr>
              <w:t>учет</w:t>
            </w:r>
            <w:r w:rsidR="00A501DD">
              <w:rPr>
                <w:rFonts w:ascii="Arial" w:hAnsi="Arial" w:cs="Arial"/>
                <w:sz w:val="20"/>
                <w:szCs w:val="20"/>
              </w:rPr>
              <w:t xml:space="preserve"> </w:t>
            </w:r>
            <w:r w:rsidRPr="007F199E">
              <w:rPr>
                <w:rFonts w:ascii="Arial" w:hAnsi="Arial" w:cs="Arial"/>
                <w:sz w:val="20"/>
                <w:szCs w:val="20"/>
              </w:rPr>
              <w:t>доходов</w:t>
            </w:r>
            <w:r w:rsidR="00A501DD">
              <w:rPr>
                <w:rFonts w:ascii="Arial" w:hAnsi="Arial" w:cs="Arial"/>
                <w:sz w:val="20"/>
                <w:szCs w:val="20"/>
              </w:rPr>
              <w:t xml:space="preserve"> </w:t>
            </w:r>
            <w:r w:rsidRPr="007F199E">
              <w:rPr>
                <w:rFonts w:ascii="Arial" w:hAnsi="Arial" w:cs="Arial"/>
                <w:sz w:val="20"/>
                <w:szCs w:val="20"/>
              </w:rPr>
              <w:t>и</w:t>
            </w:r>
            <w:r w:rsidR="00A501DD">
              <w:rPr>
                <w:rFonts w:ascii="Arial" w:hAnsi="Arial" w:cs="Arial"/>
                <w:sz w:val="20"/>
                <w:szCs w:val="20"/>
              </w:rPr>
              <w:t xml:space="preserve"> </w:t>
            </w:r>
            <w:r w:rsidRPr="007F199E">
              <w:rPr>
                <w:rFonts w:ascii="Arial" w:hAnsi="Arial" w:cs="Arial"/>
                <w:sz w:val="20"/>
                <w:szCs w:val="20"/>
              </w:rPr>
              <w:t>расходов</w:t>
            </w:r>
            <w:r w:rsidR="00A501DD">
              <w:rPr>
                <w:rFonts w:ascii="Arial" w:hAnsi="Arial" w:cs="Arial"/>
                <w:sz w:val="20"/>
                <w:szCs w:val="20"/>
              </w:rPr>
              <w:t xml:space="preserve"> </w:t>
            </w:r>
            <w:r w:rsidRPr="007F199E">
              <w:rPr>
                <w:rFonts w:ascii="Arial" w:hAnsi="Arial" w:cs="Arial"/>
                <w:b/>
                <w:bCs/>
                <w:sz w:val="20"/>
                <w:szCs w:val="20"/>
              </w:rPr>
              <w:t>ПОСТОЯННО</w:t>
            </w:r>
            <w:r w:rsidRPr="007F199E">
              <w:rPr>
                <w:rFonts w:ascii="Arial" w:hAnsi="Arial" w:cs="Arial"/>
                <w:sz w:val="20"/>
                <w:szCs w:val="20"/>
              </w:rPr>
              <w:t>.</w:t>
            </w:r>
            <w:r w:rsidR="00A501DD">
              <w:rPr>
                <w:rFonts w:ascii="Arial" w:hAnsi="Arial" w:cs="Arial"/>
                <w:sz w:val="20"/>
                <w:szCs w:val="20"/>
              </w:rPr>
              <w:t xml:space="preserve"> </w:t>
            </w:r>
            <w:r w:rsidRPr="007F199E">
              <w:rPr>
                <w:rFonts w:ascii="Arial" w:hAnsi="Arial" w:cs="Arial"/>
                <w:sz w:val="20"/>
                <w:szCs w:val="20"/>
              </w:rPr>
              <w:t>Регулярно</w:t>
            </w:r>
            <w:r w:rsidR="00A501DD">
              <w:rPr>
                <w:rFonts w:ascii="Arial" w:hAnsi="Arial" w:cs="Arial"/>
                <w:sz w:val="20"/>
                <w:szCs w:val="20"/>
              </w:rPr>
              <w:t xml:space="preserve"> </w:t>
            </w:r>
            <w:r w:rsidRPr="007F199E">
              <w:rPr>
                <w:rFonts w:ascii="Arial" w:hAnsi="Arial" w:cs="Arial"/>
                <w:b/>
                <w:bCs/>
                <w:sz w:val="20"/>
                <w:szCs w:val="20"/>
              </w:rPr>
              <w:t>АНАЛИЗИРУЙТЕ</w:t>
            </w:r>
            <w:r w:rsidR="00A501DD">
              <w:rPr>
                <w:rFonts w:ascii="Arial" w:hAnsi="Arial" w:cs="Arial"/>
                <w:sz w:val="20"/>
                <w:szCs w:val="20"/>
              </w:rPr>
              <w:t xml:space="preserve"> </w:t>
            </w:r>
            <w:r w:rsidRPr="007F199E">
              <w:rPr>
                <w:rFonts w:ascii="Arial" w:hAnsi="Arial" w:cs="Arial"/>
                <w:sz w:val="20"/>
                <w:szCs w:val="20"/>
              </w:rPr>
              <w:t>отчеты.</w:t>
            </w:r>
            <w:r w:rsidR="00A501DD">
              <w:rPr>
                <w:rFonts w:ascii="Arial" w:hAnsi="Arial" w:cs="Arial"/>
                <w:sz w:val="20"/>
                <w:szCs w:val="20"/>
              </w:rPr>
              <w:t xml:space="preserve"> </w:t>
            </w:r>
            <w:r w:rsidRPr="007F199E">
              <w:rPr>
                <w:rFonts w:ascii="Arial" w:hAnsi="Arial" w:cs="Arial"/>
                <w:sz w:val="20"/>
                <w:szCs w:val="20"/>
              </w:rPr>
              <w:t>Ищите</w:t>
            </w:r>
            <w:r w:rsidR="00A501DD">
              <w:rPr>
                <w:rFonts w:ascii="Arial" w:hAnsi="Arial" w:cs="Arial"/>
                <w:sz w:val="20"/>
                <w:szCs w:val="20"/>
              </w:rPr>
              <w:t xml:space="preserve"> </w:t>
            </w:r>
            <w:r w:rsidRPr="007F199E">
              <w:rPr>
                <w:rFonts w:ascii="Arial" w:hAnsi="Arial" w:cs="Arial"/>
                <w:sz w:val="20"/>
                <w:szCs w:val="20"/>
              </w:rPr>
              <w:t>пути</w:t>
            </w:r>
            <w:r w:rsidR="00A501DD">
              <w:rPr>
                <w:rFonts w:ascii="Arial" w:hAnsi="Arial" w:cs="Arial"/>
                <w:sz w:val="20"/>
                <w:szCs w:val="20"/>
              </w:rPr>
              <w:t xml:space="preserve"> </w:t>
            </w:r>
            <w:r w:rsidRPr="007F199E">
              <w:rPr>
                <w:rFonts w:ascii="Arial" w:hAnsi="Arial" w:cs="Arial"/>
                <w:b/>
                <w:bCs/>
                <w:sz w:val="20"/>
                <w:szCs w:val="20"/>
              </w:rPr>
              <w:t>ОПТИМИЗАЦИИ</w:t>
            </w:r>
            <w:r w:rsidR="00A501DD">
              <w:rPr>
                <w:rFonts w:ascii="Arial" w:hAnsi="Arial" w:cs="Arial"/>
                <w:sz w:val="20"/>
                <w:szCs w:val="20"/>
              </w:rPr>
              <w:t xml:space="preserve"> </w:t>
            </w:r>
            <w:r w:rsidRPr="007F199E">
              <w:rPr>
                <w:rFonts w:ascii="Arial" w:hAnsi="Arial" w:cs="Arial"/>
                <w:sz w:val="20"/>
                <w:szCs w:val="20"/>
              </w:rPr>
              <w:t>расходов</w:t>
            </w:r>
          </w:p>
        </w:tc>
      </w:tr>
      <w:tr w:rsidR="00183EF8" w:rsidRPr="007F199E" w14:paraId="197AEB00" w14:textId="77777777" w:rsidTr="00FE4C96">
        <w:trPr>
          <w:cantSplit/>
        </w:trPr>
        <w:tc>
          <w:tcPr>
            <w:tcW w:w="534" w:type="dxa"/>
          </w:tcPr>
          <w:p w14:paraId="2FD590B7" w14:textId="77777777" w:rsidR="00183EF8" w:rsidRPr="007F199E" w:rsidRDefault="00183EF8" w:rsidP="00183EF8">
            <w:pPr>
              <w:numPr>
                <w:ilvl w:val="0"/>
                <w:numId w:val="27"/>
              </w:numPr>
              <w:spacing w:after="0" w:line="240" w:lineRule="auto"/>
              <w:ind w:left="0" w:firstLine="0"/>
              <w:jc w:val="both"/>
              <w:rPr>
                <w:rFonts w:ascii="Arial" w:hAnsi="Arial" w:cs="Arial"/>
                <w:sz w:val="20"/>
                <w:szCs w:val="20"/>
              </w:rPr>
            </w:pPr>
          </w:p>
        </w:tc>
        <w:tc>
          <w:tcPr>
            <w:tcW w:w="2693" w:type="dxa"/>
          </w:tcPr>
          <w:p w14:paraId="2F1D963F" w14:textId="3539B85A" w:rsidR="00183EF8" w:rsidRPr="007F199E" w:rsidRDefault="00BF7BCC" w:rsidP="00BF7BCC">
            <w:pPr>
              <w:rPr>
                <w:rFonts w:ascii="Arial" w:hAnsi="Arial" w:cs="Arial"/>
                <w:sz w:val="20"/>
                <w:szCs w:val="20"/>
              </w:rPr>
            </w:pPr>
            <w:r w:rsidRPr="007F199E">
              <w:rPr>
                <w:rFonts w:ascii="Arial" w:hAnsi="Arial" w:cs="Arial"/>
                <w:sz w:val="20"/>
                <w:szCs w:val="20"/>
              </w:rPr>
              <w:t>В</w:t>
            </w:r>
            <w:r w:rsidR="00A501DD">
              <w:rPr>
                <w:rFonts w:ascii="Arial" w:hAnsi="Arial" w:cs="Arial"/>
                <w:sz w:val="20"/>
                <w:szCs w:val="20"/>
              </w:rPr>
              <w:t xml:space="preserve"> </w:t>
            </w:r>
            <w:r w:rsidRPr="007F199E">
              <w:rPr>
                <w:rFonts w:ascii="Arial" w:hAnsi="Arial" w:cs="Arial"/>
                <w:sz w:val="20"/>
                <w:szCs w:val="20"/>
              </w:rPr>
              <w:t>каких</w:t>
            </w:r>
            <w:r w:rsidR="00A501DD">
              <w:rPr>
                <w:rFonts w:ascii="Arial" w:hAnsi="Arial" w:cs="Arial"/>
                <w:sz w:val="20"/>
                <w:szCs w:val="20"/>
              </w:rPr>
              <w:t xml:space="preserve"> </w:t>
            </w:r>
            <w:r w:rsidRPr="007F199E">
              <w:rPr>
                <w:rFonts w:ascii="Arial" w:hAnsi="Arial" w:cs="Arial"/>
                <w:sz w:val="20"/>
                <w:szCs w:val="20"/>
              </w:rPr>
              <w:t>банках</w:t>
            </w:r>
            <w:r w:rsidR="00A501DD">
              <w:rPr>
                <w:rFonts w:ascii="Arial" w:hAnsi="Arial" w:cs="Arial"/>
                <w:sz w:val="20"/>
                <w:szCs w:val="20"/>
              </w:rPr>
              <w:t xml:space="preserve"> </w:t>
            </w:r>
            <w:r w:rsidRPr="007F199E">
              <w:rPr>
                <w:rFonts w:ascii="Arial" w:hAnsi="Arial" w:cs="Arial"/>
                <w:sz w:val="20"/>
                <w:szCs w:val="20"/>
              </w:rPr>
              <w:t>максимальные</w:t>
            </w:r>
            <w:r w:rsidR="00A501DD">
              <w:rPr>
                <w:rFonts w:ascii="Arial" w:hAnsi="Arial" w:cs="Arial"/>
                <w:sz w:val="20"/>
                <w:szCs w:val="20"/>
              </w:rPr>
              <w:t xml:space="preserve"> </w:t>
            </w:r>
            <w:r w:rsidRPr="007F199E">
              <w:rPr>
                <w:rFonts w:ascii="Arial" w:hAnsi="Arial" w:cs="Arial"/>
                <w:sz w:val="20"/>
                <w:szCs w:val="20"/>
              </w:rPr>
              <w:t>кэшбэки?</w:t>
            </w:r>
          </w:p>
        </w:tc>
        <w:tc>
          <w:tcPr>
            <w:tcW w:w="6344" w:type="dxa"/>
          </w:tcPr>
          <w:p w14:paraId="3092F69E" w14:textId="0FEED35E" w:rsidR="000B2D60" w:rsidRDefault="00F41A9D" w:rsidP="000B2D60">
            <w:pPr>
              <w:rPr>
                <w:rFonts w:ascii="Arial" w:hAnsi="Arial" w:cs="Arial"/>
                <w:sz w:val="20"/>
                <w:szCs w:val="20"/>
              </w:rPr>
            </w:pPr>
            <w:r>
              <w:rPr>
                <w:rFonts w:ascii="Arial" w:hAnsi="Arial" w:cs="Arial"/>
                <w:sz w:val="20"/>
                <w:szCs w:val="20"/>
              </w:rPr>
              <w:t>Выбирать карту с кэшбэком стоит не исходя из программ, которые предлагают банки</w:t>
            </w:r>
            <w:r w:rsidR="000B2D60">
              <w:rPr>
                <w:rFonts w:ascii="Arial" w:hAnsi="Arial" w:cs="Arial"/>
                <w:sz w:val="20"/>
                <w:szCs w:val="20"/>
              </w:rPr>
              <w:t>, а исходя из вашей структуры расходов. Выбирать стоит такие программы, которые позволят получить максимальный возврат на те стать и расходо, которые у вас больше всего. Например, если вы много передвигаетесь на автомобиле, то стоит искать такую программу, которая предоставляет максимальную выгоду при заправках, покупках на АЗС и т.д.</w:t>
            </w:r>
          </w:p>
          <w:p w14:paraId="7EF1B35D" w14:textId="08C60AA4" w:rsidR="00BF7BCC" w:rsidRPr="007F199E" w:rsidRDefault="00BF7BCC" w:rsidP="000B2D60">
            <w:pPr>
              <w:rPr>
                <w:rFonts w:ascii="Arial" w:hAnsi="Arial" w:cs="Arial"/>
                <w:sz w:val="20"/>
                <w:szCs w:val="20"/>
              </w:rPr>
            </w:pPr>
            <w:r w:rsidRPr="007F199E">
              <w:rPr>
                <w:rFonts w:ascii="Arial" w:hAnsi="Arial" w:cs="Arial"/>
                <w:sz w:val="20"/>
                <w:szCs w:val="20"/>
              </w:rPr>
              <w:t>Выбрать</w:t>
            </w:r>
            <w:r w:rsidR="00A501DD">
              <w:rPr>
                <w:rFonts w:ascii="Arial" w:hAnsi="Arial" w:cs="Arial"/>
                <w:sz w:val="20"/>
                <w:szCs w:val="20"/>
              </w:rPr>
              <w:t xml:space="preserve"> </w:t>
            </w:r>
            <w:r w:rsidRPr="007F199E">
              <w:rPr>
                <w:rFonts w:ascii="Arial" w:hAnsi="Arial" w:cs="Arial"/>
                <w:sz w:val="20"/>
                <w:szCs w:val="20"/>
              </w:rPr>
              <w:t>выгодные</w:t>
            </w:r>
            <w:r w:rsidR="00A501DD">
              <w:rPr>
                <w:rFonts w:ascii="Arial" w:hAnsi="Arial" w:cs="Arial"/>
                <w:sz w:val="20"/>
                <w:szCs w:val="20"/>
              </w:rPr>
              <w:t xml:space="preserve"> </w:t>
            </w:r>
            <w:r w:rsidRPr="007F199E">
              <w:rPr>
                <w:rFonts w:ascii="Arial" w:hAnsi="Arial" w:cs="Arial"/>
                <w:sz w:val="20"/>
                <w:szCs w:val="20"/>
              </w:rPr>
              <w:t>программы</w:t>
            </w:r>
            <w:r w:rsidR="00A501DD">
              <w:rPr>
                <w:rFonts w:ascii="Arial" w:hAnsi="Arial" w:cs="Arial"/>
                <w:sz w:val="20"/>
                <w:szCs w:val="20"/>
              </w:rPr>
              <w:t xml:space="preserve"> </w:t>
            </w:r>
            <w:r w:rsidRPr="007F199E">
              <w:rPr>
                <w:rFonts w:ascii="Arial" w:hAnsi="Arial" w:cs="Arial"/>
                <w:sz w:val="20"/>
                <w:szCs w:val="20"/>
              </w:rPr>
              <w:t>можно</w:t>
            </w:r>
            <w:r w:rsidR="00A501DD">
              <w:rPr>
                <w:rFonts w:ascii="Arial" w:hAnsi="Arial" w:cs="Arial"/>
                <w:sz w:val="20"/>
                <w:szCs w:val="20"/>
              </w:rPr>
              <w:t xml:space="preserve"> </w:t>
            </w:r>
            <w:r w:rsidRPr="007F199E">
              <w:rPr>
                <w:rFonts w:ascii="Arial" w:hAnsi="Arial" w:cs="Arial"/>
                <w:sz w:val="20"/>
                <w:szCs w:val="20"/>
              </w:rPr>
              <w:t>на</w:t>
            </w:r>
            <w:r w:rsidR="00A501DD">
              <w:rPr>
                <w:rFonts w:ascii="Arial" w:hAnsi="Arial" w:cs="Arial"/>
                <w:sz w:val="20"/>
                <w:szCs w:val="20"/>
              </w:rPr>
              <w:t xml:space="preserve"> </w:t>
            </w:r>
            <w:r w:rsidRPr="007F199E">
              <w:rPr>
                <w:rFonts w:ascii="Arial" w:hAnsi="Arial" w:cs="Arial"/>
                <w:sz w:val="20"/>
                <w:szCs w:val="20"/>
              </w:rPr>
              <w:t>сайте</w:t>
            </w:r>
            <w:r w:rsidR="00A501DD">
              <w:rPr>
                <w:rFonts w:ascii="Arial" w:hAnsi="Arial" w:cs="Arial"/>
                <w:sz w:val="20"/>
                <w:szCs w:val="20"/>
              </w:rPr>
              <w:t xml:space="preserve"> </w:t>
            </w:r>
            <w:r w:rsidRPr="007F199E">
              <w:rPr>
                <w:rFonts w:ascii="Arial" w:hAnsi="Arial" w:cs="Arial"/>
                <w:sz w:val="20"/>
                <w:szCs w:val="20"/>
                <w:lang w:val="en-US"/>
              </w:rPr>
              <w:t>banki</w:t>
            </w:r>
            <w:r w:rsidRPr="007F199E">
              <w:rPr>
                <w:rFonts w:ascii="Arial" w:hAnsi="Arial" w:cs="Arial"/>
                <w:sz w:val="20"/>
                <w:szCs w:val="20"/>
              </w:rPr>
              <w:t>.</w:t>
            </w:r>
            <w:r w:rsidRPr="007F199E">
              <w:rPr>
                <w:rFonts w:ascii="Arial" w:hAnsi="Arial" w:cs="Arial"/>
                <w:sz w:val="20"/>
                <w:szCs w:val="20"/>
                <w:lang w:val="en-US"/>
              </w:rPr>
              <w:t>ru</w:t>
            </w:r>
          </w:p>
        </w:tc>
      </w:tr>
      <w:tr w:rsidR="00183EF8" w:rsidRPr="007F199E" w14:paraId="1720E0FC" w14:textId="77777777" w:rsidTr="00FE4C96">
        <w:trPr>
          <w:cantSplit/>
        </w:trPr>
        <w:tc>
          <w:tcPr>
            <w:tcW w:w="534" w:type="dxa"/>
          </w:tcPr>
          <w:p w14:paraId="1B962E5A" w14:textId="77777777" w:rsidR="00183EF8" w:rsidRPr="007F199E" w:rsidRDefault="00183EF8" w:rsidP="00183EF8">
            <w:pPr>
              <w:numPr>
                <w:ilvl w:val="0"/>
                <w:numId w:val="27"/>
              </w:numPr>
              <w:spacing w:after="0" w:line="240" w:lineRule="auto"/>
              <w:ind w:left="0" w:firstLine="0"/>
              <w:jc w:val="both"/>
              <w:rPr>
                <w:rFonts w:ascii="Arial" w:hAnsi="Arial" w:cs="Arial"/>
                <w:sz w:val="20"/>
                <w:szCs w:val="20"/>
              </w:rPr>
            </w:pPr>
          </w:p>
        </w:tc>
        <w:tc>
          <w:tcPr>
            <w:tcW w:w="2693" w:type="dxa"/>
          </w:tcPr>
          <w:p w14:paraId="6B7CF3E1" w14:textId="6BAA8D52" w:rsidR="00183EF8" w:rsidRPr="007F199E" w:rsidRDefault="00BF7BCC" w:rsidP="00A501DD">
            <w:pPr>
              <w:rPr>
                <w:rFonts w:ascii="Arial" w:hAnsi="Arial" w:cs="Arial"/>
                <w:sz w:val="20"/>
                <w:szCs w:val="20"/>
              </w:rPr>
            </w:pPr>
            <w:r w:rsidRPr="007F199E">
              <w:rPr>
                <w:rFonts w:ascii="Arial" w:hAnsi="Arial" w:cs="Arial"/>
                <w:sz w:val="20"/>
                <w:szCs w:val="20"/>
              </w:rPr>
              <w:t>Как</w:t>
            </w:r>
            <w:r w:rsidR="00A501DD">
              <w:rPr>
                <w:rFonts w:ascii="Arial" w:hAnsi="Arial" w:cs="Arial"/>
                <w:sz w:val="20"/>
                <w:szCs w:val="20"/>
              </w:rPr>
              <w:t xml:space="preserve"> </w:t>
            </w:r>
            <w:r w:rsidRPr="007F199E">
              <w:rPr>
                <w:rFonts w:ascii="Arial" w:hAnsi="Arial" w:cs="Arial"/>
                <w:sz w:val="20"/>
                <w:szCs w:val="20"/>
              </w:rPr>
              <w:t>получить</w:t>
            </w:r>
            <w:r w:rsidR="00A501DD">
              <w:rPr>
                <w:rFonts w:ascii="Arial" w:hAnsi="Arial" w:cs="Arial"/>
                <w:sz w:val="20"/>
                <w:szCs w:val="20"/>
              </w:rPr>
              <w:t xml:space="preserve"> </w:t>
            </w:r>
            <w:r w:rsidRPr="007F199E">
              <w:rPr>
                <w:rFonts w:ascii="Arial" w:hAnsi="Arial" w:cs="Arial"/>
                <w:sz w:val="20"/>
                <w:szCs w:val="20"/>
              </w:rPr>
              <w:t>возврат</w:t>
            </w:r>
            <w:r w:rsidR="00A501DD">
              <w:rPr>
                <w:rFonts w:ascii="Arial" w:hAnsi="Arial" w:cs="Arial"/>
                <w:sz w:val="20"/>
                <w:szCs w:val="20"/>
              </w:rPr>
              <w:t xml:space="preserve"> </w:t>
            </w:r>
            <w:r w:rsidRPr="007F199E">
              <w:rPr>
                <w:rFonts w:ascii="Arial" w:hAnsi="Arial" w:cs="Arial"/>
                <w:sz w:val="20"/>
                <w:szCs w:val="20"/>
              </w:rPr>
              <w:t>уплаченного</w:t>
            </w:r>
            <w:r w:rsidR="00A501DD">
              <w:rPr>
                <w:rFonts w:ascii="Arial" w:hAnsi="Arial" w:cs="Arial"/>
                <w:sz w:val="20"/>
                <w:szCs w:val="20"/>
              </w:rPr>
              <w:t xml:space="preserve"> </w:t>
            </w:r>
            <w:r w:rsidRPr="007F199E">
              <w:rPr>
                <w:rFonts w:ascii="Arial" w:hAnsi="Arial" w:cs="Arial"/>
                <w:sz w:val="20"/>
                <w:szCs w:val="20"/>
              </w:rPr>
              <w:t>НДФЛ?</w:t>
            </w:r>
          </w:p>
        </w:tc>
        <w:tc>
          <w:tcPr>
            <w:tcW w:w="6344" w:type="dxa"/>
          </w:tcPr>
          <w:p w14:paraId="33A4FFFE" w14:textId="5C6B449F" w:rsidR="0035178E" w:rsidRPr="007F199E" w:rsidRDefault="0035178E" w:rsidP="0035178E">
            <w:pPr>
              <w:pStyle w:val="a4"/>
              <w:spacing w:line="276" w:lineRule="auto"/>
              <w:ind w:firstLine="0"/>
              <w:rPr>
                <w:rFonts w:ascii="Arial" w:hAnsi="Arial" w:cs="Arial"/>
                <w:color w:val="auto"/>
                <w:sz w:val="20"/>
                <w:szCs w:val="20"/>
                <w:shd w:val="clear" w:color="auto" w:fill="FFFFFF"/>
              </w:rPr>
            </w:pPr>
            <w:r w:rsidRPr="007F199E">
              <w:rPr>
                <w:rFonts w:ascii="Arial" w:hAnsi="Arial" w:cs="Arial"/>
                <w:color w:val="auto"/>
                <w:sz w:val="20"/>
                <w:szCs w:val="20"/>
                <w:shd w:val="clear" w:color="auto" w:fill="FFFFFF"/>
              </w:rPr>
              <w:t>Налоговым</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кодексом</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предусмотрены</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налоговые</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вычеты,</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позволяющие</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вернуть</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часть</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налога,</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ранее</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уплаченного</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в</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бюджет,</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в</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связи</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с</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осуществлением</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гражданином</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определенных</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видов</w:t>
            </w:r>
            <w:r w:rsidR="00A501DD">
              <w:rPr>
                <w:rFonts w:ascii="Arial" w:hAnsi="Arial" w:cs="Arial"/>
                <w:color w:val="auto"/>
                <w:sz w:val="20"/>
                <w:szCs w:val="20"/>
                <w:shd w:val="clear" w:color="auto" w:fill="FFFFFF"/>
              </w:rPr>
              <w:t xml:space="preserve"> </w:t>
            </w:r>
            <w:r w:rsidRPr="007F199E">
              <w:rPr>
                <w:rFonts w:ascii="Arial" w:hAnsi="Arial" w:cs="Arial"/>
                <w:color w:val="auto"/>
                <w:sz w:val="20"/>
                <w:szCs w:val="20"/>
                <w:shd w:val="clear" w:color="auto" w:fill="FFFFFF"/>
              </w:rPr>
              <w:t>расходов.</w:t>
            </w:r>
          </w:p>
          <w:p w14:paraId="5BFD737C" w14:textId="2C001BF6" w:rsidR="0035178E" w:rsidRPr="007F199E" w:rsidRDefault="0035178E" w:rsidP="0035178E">
            <w:pPr>
              <w:pStyle w:val="a4"/>
              <w:spacing w:line="276" w:lineRule="auto"/>
              <w:ind w:firstLine="0"/>
              <w:rPr>
                <w:rFonts w:ascii="Arial" w:hAnsi="Arial" w:cs="Arial"/>
                <w:color w:val="auto"/>
                <w:sz w:val="20"/>
                <w:szCs w:val="20"/>
              </w:rPr>
            </w:pPr>
            <w:r w:rsidRPr="007F199E">
              <w:rPr>
                <w:rFonts w:ascii="Arial" w:hAnsi="Arial" w:cs="Arial"/>
                <w:color w:val="auto"/>
                <w:sz w:val="20"/>
                <w:szCs w:val="20"/>
              </w:rPr>
              <w:t>Ежегодно</w:t>
            </w:r>
            <w:r w:rsidR="00A501DD">
              <w:rPr>
                <w:rFonts w:ascii="Arial" w:hAnsi="Arial" w:cs="Arial"/>
                <w:color w:val="auto"/>
                <w:sz w:val="20"/>
                <w:szCs w:val="20"/>
              </w:rPr>
              <w:t xml:space="preserve"> </w:t>
            </w:r>
            <w:r w:rsidRPr="007F199E">
              <w:rPr>
                <w:rFonts w:ascii="Arial" w:hAnsi="Arial" w:cs="Arial"/>
                <w:color w:val="auto"/>
                <w:sz w:val="20"/>
                <w:szCs w:val="20"/>
              </w:rPr>
              <w:t>можно</w:t>
            </w:r>
            <w:r w:rsidR="00A501DD">
              <w:rPr>
                <w:rFonts w:ascii="Arial" w:hAnsi="Arial" w:cs="Arial"/>
                <w:color w:val="auto"/>
                <w:sz w:val="20"/>
                <w:szCs w:val="20"/>
              </w:rPr>
              <w:t xml:space="preserve"> </w:t>
            </w:r>
            <w:r w:rsidRPr="007F199E">
              <w:rPr>
                <w:rFonts w:ascii="Arial" w:hAnsi="Arial" w:cs="Arial"/>
                <w:color w:val="auto"/>
                <w:sz w:val="20"/>
                <w:szCs w:val="20"/>
              </w:rPr>
              <w:t>возвращать</w:t>
            </w:r>
            <w:r w:rsidR="00A501DD">
              <w:rPr>
                <w:rFonts w:ascii="Arial" w:hAnsi="Arial" w:cs="Arial"/>
                <w:color w:val="auto"/>
                <w:sz w:val="20"/>
                <w:szCs w:val="20"/>
              </w:rPr>
              <w:t xml:space="preserve"> </w:t>
            </w:r>
          </w:p>
          <w:p w14:paraId="25444F70" w14:textId="49431282" w:rsidR="0035178E" w:rsidRPr="007F199E" w:rsidRDefault="0035178E" w:rsidP="0035178E">
            <w:pPr>
              <w:pStyle w:val="a4"/>
              <w:numPr>
                <w:ilvl w:val="0"/>
                <w:numId w:val="36"/>
              </w:numPr>
              <w:spacing w:line="276" w:lineRule="auto"/>
              <w:rPr>
                <w:rFonts w:ascii="Arial" w:hAnsi="Arial" w:cs="Arial"/>
                <w:color w:val="auto"/>
                <w:sz w:val="20"/>
                <w:szCs w:val="20"/>
              </w:rPr>
            </w:pPr>
            <w:r w:rsidRPr="007F199E">
              <w:rPr>
                <w:rFonts w:ascii="Arial" w:hAnsi="Arial" w:cs="Arial"/>
                <w:color w:val="auto"/>
                <w:sz w:val="20"/>
                <w:szCs w:val="20"/>
              </w:rPr>
              <w:t>15</w:t>
            </w:r>
            <w:r w:rsidR="00A501DD">
              <w:rPr>
                <w:rFonts w:ascii="Arial" w:hAnsi="Arial" w:cs="Arial"/>
                <w:color w:val="auto"/>
                <w:sz w:val="20"/>
                <w:szCs w:val="20"/>
              </w:rPr>
              <w:t xml:space="preserve"> </w:t>
            </w:r>
            <w:r w:rsidRPr="007F199E">
              <w:rPr>
                <w:rFonts w:ascii="Arial" w:hAnsi="Arial" w:cs="Arial"/>
                <w:color w:val="auto"/>
                <w:sz w:val="20"/>
                <w:szCs w:val="20"/>
              </w:rPr>
              <w:t>600</w:t>
            </w:r>
            <w:r w:rsidR="00A501DD">
              <w:rPr>
                <w:rFonts w:ascii="Arial" w:hAnsi="Arial" w:cs="Arial"/>
                <w:color w:val="auto"/>
                <w:sz w:val="20"/>
                <w:szCs w:val="20"/>
              </w:rPr>
              <w:t xml:space="preserve"> </w:t>
            </w:r>
            <w:r w:rsidRPr="007F199E">
              <w:rPr>
                <w:rFonts w:ascii="Arial" w:hAnsi="Arial" w:cs="Arial"/>
                <w:color w:val="auto"/>
                <w:sz w:val="20"/>
                <w:szCs w:val="20"/>
              </w:rPr>
              <w:t>рублей</w:t>
            </w:r>
            <w:r w:rsidR="00A501DD">
              <w:rPr>
                <w:rFonts w:ascii="Arial" w:hAnsi="Arial" w:cs="Arial"/>
                <w:color w:val="auto"/>
                <w:sz w:val="20"/>
                <w:szCs w:val="20"/>
              </w:rPr>
              <w:t xml:space="preserve"> </w:t>
            </w:r>
            <w:r w:rsidRPr="007F199E">
              <w:rPr>
                <w:rFonts w:ascii="Arial" w:hAnsi="Arial" w:cs="Arial"/>
                <w:color w:val="auto"/>
                <w:sz w:val="20"/>
                <w:szCs w:val="20"/>
              </w:rPr>
              <w:t>за</w:t>
            </w:r>
            <w:r w:rsidR="00A501DD">
              <w:rPr>
                <w:rFonts w:ascii="Arial" w:hAnsi="Arial" w:cs="Arial"/>
                <w:color w:val="auto"/>
                <w:sz w:val="20"/>
                <w:szCs w:val="20"/>
              </w:rPr>
              <w:t xml:space="preserve"> </w:t>
            </w:r>
            <w:r w:rsidRPr="007F199E">
              <w:rPr>
                <w:rFonts w:ascii="Arial" w:hAnsi="Arial" w:cs="Arial"/>
                <w:color w:val="auto"/>
                <w:sz w:val="20"/>
                <w:szCs w:val="20"/>
              </w:rPr>
              <w:t>обучение,</w:t>
            </w:r>
            <w:r w:rsidR="00A501DD">
              <w:rPr>
                <w:rFonts w:ascii="Arial" w:hAnsi="Arial" w:cs="Arial"/>
                <w:color w:val="auto"/>
                <w:sz w:val="20"/>
                <w:szCs w:val="20"/>
              </w:rPr>
              <w:t xml:space="preserve"> </w:t>
            </w:r>
            <w:r w:rsidRPr="007F199E">
              <w:rPr>
                <w:rFonts w:ascii="Arial" w:hAnsi="Arial" w:cs="Arial"/>
                <w:color w:val="auto"/>
                <w:sz w:val="20"/>
                <w:szCs w:val="20"/>
              </w:rPr>
              <w:t>медицинские</w:t>
            </w:r>
            <w:r w:rsidR="00A501DD">
              <w:rPr>
                <w:rFonts w:ascii="Arial" w:hAnsi="Arial" w:cs="Arial"/>
                <w:color w:val="auto"/>
                <w:sz w:val="20"/>
                <w:szCs w:val="20"/>
              </w:rPr>
              <w:t xml:space="preserve"> </w:t>
            </w:r>
            <w:r w:rsidRPr="007F199E">
              <w:rPr>
                <w:rFonts w:ascii="Arial" w:hAnsi="Arial" w:cs="Arial"/>
                <w:color w:val="auto"/>
                <w:sz w:val="20"/>
                <w:szCs w:val="20"/>
              </w:rPr>
              <w:t>услуги,</w:t>
            </w:r>
            <w:r w:rsidR="00A501DD">
              <w:rPr>
                <w:rFonts w:ascii="Arial" w:hAnsi="Arial" w:cs="Arial"/>
                <w:color w:val="auto"/>
                <w:sz w:val="20"/>
                <w:szCs w:val="20"/>
              </w:rPr>
              <w:t xml:space="preserve"> </w:t>
            </w:r>
            <w:r w:rsidRPr="007F199E">
              <w:rPr>
                <w:rFonts w:ascii="Arial" w:hAnsi="Arial" w:cs="Arial"/>
                <w:color w:val="auto"/>
                <w:sz w:val="20"/>
                <w:szCs w:val="20"/>
              </w:rPr>
              <w:t>добровольное</w:t>
            </w:r>
            <w:r w:rsidR="00A501DD">
              <w:rPr>
                <w:rFonts w:ascii="Arial" w:hAnsi="Arial" w:cs="Arial"/>
                <w:color w:val="auto"/>
                <w:sz w:val="20"/>
                <w:szCs w:val="20"/>
              </w:rPr>
              <w:t xml:space="preserve"> </w:t>
            </w:r>
            <w:r w:rsidRPr="007F199E">
              <w:rPr>
                <w:rFonts w:ascii="Arial" w:hAnsi="Arial" w:cs="Arial"/>
                <w:color w:val="auto"/>
                <w:sz w:val="20"/>
                <w:szCs w:val="20"/>
              </w:rPr>
              <w:t>пенсионное</w:t>
            </w:r>
            <w:r w:rsidR="00A501DD">
              <w:rPr>
                <w:rFonts w:ascii="Arial" w:hAnsi="Arial" w:cs="Arial"/>
                <w:color w:val="auto"/>
                <w:sz w:val="20"/>
                <w:szCs w:val="20"/>
              </w:rPr>
              <w:t xml:space="preserve"> </w:t>
            </w:r>
            <w:r w:rsidRPr="007F199E">
              <w:rPr>
                <w:rFonts w:ascii="Arial" w:hAnsi="Arial" w:cs="Arial"/>
                <w:color w:val="auto"/>
                <w:sz w:val="20"/>
                <w:szCs w:val="20"/>
              </w:rPr>
              <w:t>обеспечение</w:t>
            </w:r>
          </w:p>
          <w:p w14:paraId="7B537FD1" w14:textId="4C1CFF1C" w:rsidR="0035178E" w:rsidRDefault="0035178E" w:rsidP="0035178E">
            <w:pPr>
              <w:pStyle w:val="a4"/>
              <w:numPr>
                <w:ilvl w:val="0"/>
                <w:numId w:val="36"/>
              </w:numPr>
              <w:spacing w:line="276" w:lineRule="auto"/>
              <w:rPr>
                <w:rFonts w:ascii="Arial" w:hAnsi="Arial" w:cs="Arial"/>
                <w:color w:val="auto"/>
                <w:sz w:val="20"/>
                <w:szCs w:val="20"/>
              </w:rPr>
            </w:pPr>
            <w:r w:rsidRPr="007F199E">
              <w:rPr>
                <w:rFonts w:ascii="Arial" w:hAnsi="Arial" w:cs="Arial"/>
                <w:color w:val="auto"/>
                <w:sz w:val="20"/>
                <w:szCs w:val="20"/>
              </w:rPr>
              <w:t>52</w:t>
            </w:r>
            <w:r w:rsidR="00A501DD">
              <w:rPr>
                <w:rFonts w:ascii="Arial" w:hAnsi="Arial" w:cs="Arial"/>
                <w:color w:val="auto"/>
                <w:sz w:val="20"/>
                <w:szCs w:val="20"/>
              </w:rPr>
              <w:t xml:space="preserve"> </w:t>
            </w:r>
            <w:r w:rsidRPr="007F199E">
              <w:rPr>
                <w:rFonts w:ascii="Arial" w:hAnsi="Arial" w:cs="Arial"/>
                <w:color w:val="auto"/>
                <w:sz w:val="20"/>
                <w:szCs w:val="20"/>
              </w:rPr>
              <w:t>000</w:t>
            </w:r>
            <w:r w:rsidR="00A501DD">
              <w:rPr>
                <w:rFonts w:ascii="Arial" w:hAnsi="Arial" w:cs="Arial"/>
                <w:color w:val="auto"/>
                <w:sz w:val="20"/>
                <w:szCs w:val="20"/>
              </w:rPr>
              <w:t xml:space="preserve"> </w:t>
            </w:r>
            <w:r w:rsidRPr="007F199E">
              <w:rPr>
                <w:rFonts w:ascii="Arial" w:hAnsi="Arial" w:cs="Arial"/>
                <w:color w:val="auto"/>
                <w:sz w:val="20"/>
                <w:szCs w:val="20"/>
              </w:rPr>
              <w:t>рублей</w:t>
            </w:r>
            <w:r w:rsidR="00A501DD">
              <w:rPr>
                <w:rFonts w:ascii="Arial" w:hAnsi="Arial" w:cs="Arial"/>
                <w:color w:val="auto"/>
                <w:sz w:val="20"/>
                <w:szCs w:val="20"/>
              </w:rPr>
              <w:t xml:space="preserve"> </w:t>
            </w:r>
            <w:r w:rsidRPr="007F199E">
              <w:rPr>
                <w:rFonts w:ascii="Arial" w:hAnsi="Arial" w:cs="Arial"/>
                <w:color w:val="auto"/>
                <w:sz w:val="20"/>
                <w:szCs w:val="20"/>
              </w:rPr>
              <w:t>–</w:t>
            </w:r>
            <w:r w:rsidR="00A501DD">
              <w:rPr>
                <w:rFonts w:ascii="Arial" w:hAnsi="Arial" w:cs="Arial"/>
                <w:color w:val="auto"/>
                <w:sz w:val="20"/>
                <w:szCs w:val="20"/>
              </w:rPr>
              <w:t xml:space="preserve"> </w:t>
            </w:r>
            <w:r w:rsidRPr="007F199E">
              <w:rPr>
                <w:rFonts w:ascii="Arial" w:hAnsi="Arial" w:cs="Arial"/>
                <w:color w:val="auto"/>
                <w:sz w:val="20"/>
                <w:szCs w:val="20"/>
              </w:rPr>
              <w:t>вычет</w:t>
            </w:r>
            <w:r w:rsidR="00A501DD">
              <w:rPr>
                <w:rFonts w:ascii="Arial" w:hAnsi="Arial" w:cs="Arial"/>
                <w:color w:val="auto"/>
                <w:sz w:val="20"/>
                <w:szCs w:val="20"/>
              </w:rPr>
              <w:t xml:space="preserve"> </w:t>
            </w:r>
            <w:r w:rsidRPr="007F199E">
              <w:rPr>
                <w:rFonts w:ascii="Arial" w:hAnsi="Arial" w:cs="Arial"/>
                <w:color w:val="auto"/>
                <w:sz w:val="20"/>
                <w:szCs w:val="20"/>
              </w:rPr>
              <w:t>по</w:t>
            </w:r>
            <w:r w:rsidR="00A501DD">
              <w:rPr>
                <w:rFonts w:ascii="Arial" w:hAnsi="Arial" w:cs="Arial"/>
                <w:color w:val="auto"/>
                <w:sz w:val="20"/>
                <w:szCs w:val="20"/>
              </w:rPr>
              <w:t xml:space="preserve"> </w:t>
            </w:r>
            <w:r w:rsidRPr="007F199E">
              <w:rPr>
                <w:rFonts w:ascii="Arial" w:hAnsi="Arial" w:cs="Arial"/>
                <w:color w:val="auto"/>
                <w:sz w:val="20"/>
                <w:szCs w:val="20"/>
              </w:rPr>
              <w:t>индивидуальному</w:t>
            </w:r>
            <w:r w:rsidR="00A501DD">
              <w:rPr>
                <w:rFonts w:ascii="Arial" w:hAnsi="Arial" w:cs="Arial"/>
                <w:color w:val="auto"/>
                <w:sz w:val="20"/>
                <w:szCs w:val="20"/>
              </w:rPr>
              <w:t xml:space="preserve"> </w:t>
            </w:r>
            <w:r w:rsidRPr="007F199E">
              <w:rPr>
                <w:rFonts w:ascii="Arial" w:hAnsi="Arial" w:cs="Arial"/>
                <w:color w:val="auto"/>
                <w:sz w:val="20"/>
                <w:szCs w:val="20"/>
              </w:rPr>
              <w:t>инвестиционному</w:t>
            </w:r>
            <w:r w:rsidR="00A501DD">
              <w:rPr>
                <w:rFonts w:ascii="Arial" w:hAnsi="Arial" w:cs="Arial"/>
                <w:color w:val="auto"/>
                <w:sz w:val="20"/>
                <w:szCs w:val="20"/>
              </w:rPr>
              <w:t xml:space="preserve"> </w:t>
            </w:r>
            <w:r w:rsidRPr="007F199E">
              <w:rPr>
                <w:rFonts w:ascii="Arial" w:hAnsi="Arial" w:cs="Arial"/>
                <w:color w:val="auto"/>
                <w:sz w:val="20"/>
                <w:szCs w:val="20"/>
              </w:rPr>
              <w:t>счету.</w:t>
            </w:r>
          </w:p>
          <w:p w14:paraId="47D69234" w14:textId="77777777" w:rsidR="006E783C" w:rsidRDefault="006E783C" w:rsidP="006E783C">
            <w:pPr>
              <w:pStyle w:val="a4"/>
              <w:spacing w:line="276" w:lineRule="auto"/>
              <w:ind w:firstLine="0"/>
              <w:rPr>
                <w:rFonts w:ascii="Arial" w:hAnsi="Arial" w:cs="Arial"/>
                <w:color w:val="auto"/>
                <w:sz w:val="20"/>
                <w:szCs w:val="20"/>
              </w:rPr>
            </w:pPr>
          </w:p>
          <w:p w14:paraId="0F73A546" w14:textId="38D1131A" w:rsidR="006E783C" w:rsidRDefault="006E783C" w:rsidP="006E783C">
            <w:pPr>
              <w:pStyle w:val="a4"/>
              <w:spacing w:line="276" w:lineRule="auto"/>
              <w:ind w:firstLine="0"/>
              <w:rPr>
                <w:rFonts w:ascii="Arial" w:hAnsi="Arial" w:cs="Arial"/>
                <w:color w:val="auto"/>
                <w:sz w:val="20"/>
                <w:szCs w:val="20"/>
              </w:rPr>
            </w:pPr>
            <w:r>
              <w:rPr>
                <w:rFonts w:ascii="Arial" w:hAnsi="Arial" w:cs="Arial"/>
                <w:color w:val="auto"/>
                <w:sz w:val="20"/>
                <w:szCs w:val="20"/>
              </w:rPr>
              <w:t xml:space="preserve">Один раз можно вернуть </w:t>
            </w:r>
            <w:r w:rsidRPr="006E783C">
              <w:rPr>
                <w:rFonts w:ascii="Arial" w:hAnsi="Arial" w:cs="Arial"/>
                <w:color w:val="auto"/>
                <w:sz w:val="20"/>
                <w:szCs w:val="20"/>
              </w:rPr>
              <w:t>260-390 тысяч рублей – на покупку/строительство жилья с использованием кредита</w:t>
            </w:r>
          </w:p>
          <w:p w14:paraId="02596772" w14:textId="77777777" w:rsidR="006E783C" w:rsidRPr="007F199E" w:rsidRDefault="006E783C" w:rsidP="006E783C">
            <w:pPr>
              <w:pStyle w:val="a4"/>
              <w:spacing w:line="276" w:lineRule="auto"/>
              <w:rPr>
                <w:rFonts w:ascii="Arial" w:hAnsi="Arial" w:cs="Arial"/>
                <w:color w:val="auto"/>
                <w:sz w:val="20"/>
                <w:szCs w:val="20"/>
              </w:rPr>
            </w:pPr>
          </w:p>
          <w:p w14:paraId="4D5B762D" w14:textId="4E7534F0" w:rsidR="0035178E" w:rsidRPr="007F199E" w:rsidRDefault="0035178E" w:rsidP="0035178E">
            <w:pPr>
              <w:pStyle w:val="a4"/>
              <w:spacing w:line="276" w:lineRule="auto"/>
              <w:ind w:firstLine="0"/>
              <w:rPr>
                <w:rFonts w:ascii="Arial" w:hAnsi="Arial" w:cs="Arial"/>
                <w:color w:val="auto"/>
                <w:sz w:val="20"/>
                <w:szCs w:val="20"/>
              </w:rPr>
            </w:pPr>
            <w:r w:rsidRPr="007F199E">
              <w:rPr>
                <w:rFonts w:ascii="Arial" w:hAnsi="Arial" w:cs="Arial"/>
                <w:color w:val="auto"/>
                <w:sz w:val="20"/>
                <w:szCs w:val="20"/>
              </w:rPr>
              <w:t>Для</w:t>
            </w:r>
            <w:r w:rsidR="00A501DD">
              <w:rPr>
                <w:rFonts w:ascii="Arial" w:hAnsi="Arial" w:cs="Arial"/>
                <w:color w:val="auto"/>
                <w:sz w:val="20"/>
                <w:szCs w:val="20"/>
              </w:rPr>
              <w:t xml:space="preserve"> </w:t>
            </w:r>
            <w:r w:rsidRPr="007F199E">
              <w:rPr>
                <w:rFonts w:ascii="Arial" w:hAnsi="Arial" w:cs="Arial"/>
                <w:color w:val="auto"/>
                <w:sz w:val="20"/>
                <w:szCs w:val="20"/>
              </w:rPr>
              <w:t>получения</w:t>
            </w:r>
            <w:r w:rsidR="00A501DD">
              <w:rPr>
                <w:rFonts w:ascii="Arial" w:hAnsi="Arial" w:cs="Arial"/>
                <w:color w:val="auto"/>
                <w:sz w:val="20"/>
                <w:szCs w:val="20"/>
              </w:rPr>
              <w:t xml:space="preserve"> </w:t>
            </w:r>
            <w:r w:rsidRPr="007F199E">
              <w:rPr>
                <w:rFonts w:ascii="Arial" w:hAnsi="Arial" w:cs="Arial"/>
                <w:color w:val="auto"/>
                <w:sz w:val="20"/>
                <w:szCs w:val="20"/>
              </w:rPr>
              <w:t>налогового</w:t>
            </w:r>
            <w:r w:rsidR="00A501DD">
              <w:rPr>
                <w:rFonts w:ascii="Arial" w:hAnsi="Arial" w:cs="Arial"/>
                <w:color w:val="auto"/>
                <w:sz w:val="20"/>
                <w:szCs w:val="20"/>
              </w:rPr>
              <w:t xml:space="preserve"> </w:t>
            </w:r>
            <w:r w:rsidRPr="007F199E">
              <w:rPr>
                <w:rFonts w:ascii="Arial" w:hAnsi="Arial" w:cs="Arial"/>
                <w:color w:val="auto"/>
                <w:sz w:val="20"/>
                <w:szCs w:val="20"/>
              </w:rPr>
              <w:t>вычета</w:t>
            </w:r>
            <w:r w:rsidR="00A501DD">
              <w:rPr>
                <w:rFonts w:ascii="Arial" w:hAnsi="Arial" w:cs="Arial"/>
                <w:color w:val="auto"/>
                <w:sz w:val="20"/>
                <w:szCs w:val="20"/>
              </w:rPr>
              <w:t xml:space="preserve"> </w:t>
            </w:r>
            <w:r w:rsidRPr="007F199E">
              <w:rPr>
                <w:rFonts w:ascii="Arial" w:hAnsi="Arial" w:cs="Arial"/>
                <w:color w:val="auto"/>
                <w:sz w:val="20"/>
                <w:szCs w:val="20"/>
              </w:rPr>
              <w:t>необходимо:</w:t>
            </w:r>
            <w:r w:rsidR="00A501DD">
              <w:rPr>
                <w:rFonts w:ascii="Arial" w:hAnsi="Arial" w:cs="Arial"/>
                <w:color w:val="auto"/>
                <w:sz w:val="20"/>
                <w:szCs w:val="20"/>
              </w:rPr>
              <w:t xml:space="preserve"> </w:t>
            </w:r>
          </w:p>
          <w:p w14:paraId="48D182ED" w14:textId="3FAC0FEB" w:rsidR="0035178E" w:rsidRPr="007F199E" w:rsidRDefault="0035178E" w:rsidP="0035178E">
            <w:pPr>
              <w:pStyle w:val="a4"/>
              <w:numPr>
                <w:ilvl w:val="0"/>
                <w:numId w:val="37"/>
              </w:numPr>
              <w:spacing w:line="276" w:lineRule="auto"/>
              <w:rPr>
                <w:rFonts w:ascii="Arial" w:hAnsi="Arial" w:cs="Arial"/>
                <w:color w:val="auto"/>
                <w:sz w:val="20"/>
                <w:szCs w:val="20"/>
              </w:rPr>
            </w:pPr>
            <w:r w:rsidRPr="007F199E">
              <w:rPr>
                <w:rFonts w:ascii="Arial" w:hAnsi="Arial" w:cs="Arial"/>
                <w:color w:val="auto"/>
                <w:sz w:val="20"/>
                <w:szCs w:val="20"/>
              </w:rPr>
              <w:t>Быть</w:t>
            </w:r>
            <w:r w:rsidR="00A501DD">
              <w:rPr>
                <w:rFonts w:ascii="Arial" w:hAnsi="Arial" w:cs="Arial"/>
                <w:color w:val="auto"/>
                <w:sz w:val="20"/>
                <w:szCs w:val="20"/>
              </w:rPr>
              <w:t xml:space="preserve"> </w:t>
            </w:r>
            <w:r w:rsidRPr="007F199E">
              <w:rPr>
                <w:rFonts w:ascii="Arial" w:hAnsi="Arial" w:cs="Arial"/>
                <w:color w:val="auto"/>
                <w:sz w:val="20"/>
                <w:szCs w:val="20"/>
              </w:rPr>
              <w:t>налоговым</w:t>
            </w:r>
            <w:r w:rsidR="00A501DD">
              <w:rPr>
                <w:rFonts w:ascii="Arial" w:hAnsi="Arial" w:cs="Arial"/>
                <w:color w:val="auto"/>
                <w:sz w:val="20"/>
                <w:szCs w:val="20"/>
              </w:rPr>
              <w:t xml:space="preserve"> </w:t>
            </w:r>
            <w:r w:rsidRPr="007F199E">
              <w:rPr>
                <w:rFonts w:ascii="Arial" w:hAnsi="Arial" w:cs="Arial"/>
                <w:color w:val="auto"/>
                <w:sz w:val="20"/>
                <w:szCs w:val="20"/>
              </w:rPr>
              <w:t>резидентом</w:t>
            </w:r>
            <w:r w:rsidR="00A501DD">
              <w:rPr>
                <w:rFonts w:ascii="Arial" w:hAnsi="Arial" w:cs="Arial"/>
                <w:color w:val="auto"/>
                <w:sz w:val="20"/>
                <w:szCs w:val="20"/>
              </w:rPr>
              <w:t xml:space="preserve"> </w:t>
            </w:r>
            <w:r w:rsidRPr="007F199E">
              <w:rPr>
                <w:rFonts w:ascii="Arial" w:hAnsi="Arial" w:cs="Arial"/>
                <w:color w:val="auto"/>
                <w:sz w:val="20"/>
                <w:szCs w:val="20"/>
              </w:rPr>
              <w:t>РФ</w:t>
            </w:r>
            <w:r w:rsidR="00A501DD">
              <w:rPr>
                <w:rFonts w:ascii="Arial" w:hAnsi="Arial" w:cs="Arial"/>
                <w:color w:val="auto"/>
                <w:sz w:val="20"/>
                <w:szCs w:val="20"/>
              </w:rPr>
              <w:t xml:space="preserve"> </w:t>
            </w:r>
            <w:r w:rsidRPr="007F199E">
              <w:rPr>
                <w:rFonts w:ascii="Arial" w:hAnsi="Arial" w:cs="Arial"/>
                <w:color w:val="auto"/>
                <w:sz w:val="20"/>
                <w:szCs w:val="20"/>
              </w:rPr>
              <w:t>(пребывать</w:t>
            </w:r>
            <w:r w:rsidR="00A501DD">
              <w:rPr>
                <w:rFonts w:ascii="Arial" w:hAnsi="Arial" w:cs="Arial"/>
                <w:color w:val="auto"/>
                <w:sz w:val="20"/>
                <w:szCs w:val="20"/>
              </w:rPr>
              <w:t xml:space="preserve"> </w:t>
            </w:r>
            <w:r w:rsidRPr="007F199E">
              <w:rPr>
                <w:rFonts w:ascii="Arial" w:hAnsi="Arial" w:cs="Arial"/>
                <w:color w:val="auto"/>
                <w:sz w:val="20"/>
                <w:szCs w:val="20"/>
              </w:rPr>
              <w:t>на</w:t>
            </w:r>
            <w:r w:rsidR="00A501DD">
              <w:rPr>
                <w:rFonts w:ascii="Arial" w:hAnsi="Arial" w:cs="Arial"/>
                <w:color w:val="auto"/>
                <w:sz w:val="20"/>
                <w:szCs w:val="20"/>
              </w:rPr>
              <w:t xml:space="preserve"> </w:t>
            </w:r>
            <w:r w:rsidRPr="007F199E">
              <w:rPr>
                <w:rFonts w:ascii="Arial" w:hAnsi="Arial" w:cs="Arial"/>
                <w:color w:val="auto"/>
                <w:sz w:val="20"/>
                <w:szCs w:val="20"/>
              </w:rPr>
              <w:t>территории</w:t>
            </w:r>
            <w:r w:rsidR="00A501DD">
              <w:rPr>
                <w:rFonts w:ascii="Arial" w:hAnsi="Arial" w:cs="Arial"/>
                <w:color w:val="auto"/>
                <w:sz w:val="20"/>
                <w:szCs w:val="20"/>
              </w:rPr>
              <w:t xml:space="preserve"> </w:t>
            </w:r>
            <w:r w:rsidRPr="007F199E">
              <w:rPr>
                <w:rFonts w:ascii="Arial" w:hAnsi="Arial" w:cs="Arial"/>
                <w:color w:val="auto"/>
                <w:sz w:val="20"/>
                <w:szCs w:val="20"/>
              </w:rPr>
              <w:t>РФ</w:t>
            </w:r>
            <w:r w:rsidR="00A501DD">
              <w:rPr>
                <w:rFonts w:ascii="Arial" w:hAnsi="Arial" w:cs="Arial"/>
                <w:color w:val="auto"/>
                <w:sz w:val="20"/>
                <w:szCs w:val="20"/>
              </w:rPr>
              <w:t xml:space="preserve"> </w:t>
            </w:r>
            <w:r w:rsidRPr="007F199E">
              <w:rPr>
                <w:rFonts w:ascii="Arial" w:hAnsi="Arial" w:cs="Arial"/>
                <w:color w:val="auto"/>
                <w:sz w:val="20"/>
                <w:szCs w:val="20"/>
              </w:rPr>
              <w:t>более</w:t>
            </w:r>
            <w:r w:rsidR="00A501DD">
              <w:rPr>
                <w:rFonts w:ascii="Arial" w:hAnsi="Arial" w:cs="Arial"/>
                <w:color w:val="auto"/>
                <w:sz w:val="20"/>
                <w:szCs w:val="20"/>
              </w:rPr>
              <w:t xml:space="preserve"> </w:t>
            </w:r>
            <w:r w:rsidRPr="007F199E">
              <w:rPr>
                <w:rFonts w:ascii="Arial" w:hAnsi="Arial" w:cs="Arial"/>
                <w:color w:val="auto"/>
                <w:sz w:val="20"/>
                <w:szCs w:val="20"/>
              </w:rPr>
              <w:t>183</w:t>
            </w:r>
            <w:r w:rsidR="00A501DD">
              <w:rPr>
                <w:rFonts w:ascii="Arial" w:hAnsi="Arial" w:cs="Arial"/>
                <w:color w:val="auto"/>
                <w:sz w:val="20"/>
                <w:szCs w:val="20"/>
              </w:rPr>
              <w:t xml:space="preserve"> </w:t>
            </w:r>
            <w:r w:rsidRPr="007F199E">
              <w:rPr>
                <w:rFonts w:ascii="Arial" w:hAnsi="Arial" w:cs="Arial"/>
                <w:color w:val="auto"/>
                <w:sz w:val="20"/>
                <w:szCs w:val="20"/>
              </w:rPr>
              <w:t>дней</w:t>
            </w:r>
            <w:r w:rsidR="00A501DD">
              <w:rPr>
                <w:rFonts w:ascii="Arial" w:hAnsi="Arial" w:cs="Arial"/>
                <w:color w:val="auto"/>
                <w:sz w:val="20"/>
                <w:szCs w:val="20"/>
              </w:rPr>
              <w:t xml:space="preserve"> </w:t>
            </w:r>
            <w:r w:rsidRPr="007F199E">
              <w:rPr>
                <w:rFonts w:ascii="Arial" w:hAnsi="Arial" w:cs="Arial"/>
                <w:color w:val="auto"/>
                <w:sz w:val="20"/>
                <w:szCs w:val="20"/>
              </w:rPr>
              <w:t>в</w:t>
            </w:r>
            <w:r w:rsidR="00A501DD">
              <w:rPr>
                <w:rFonts w:ascii="Arial" w:hAnsi="Arial" w:cs="Arial"/>
                <w:color w:val="auto"/>
                <w:sz w:val="20"/>
                <w:szCs w:val="20"/>
              </w:rPr>
              <w:t xml:space="preserve"> </w:t>
            </w:r>
            <w:r w:rsidRPr="007F199E">
              <w:rPr>
                <w:rFonts w:ascii="Arial" w:hAnsi="Arial" w:cs="Arial"/>
                <w:color w:val="auto"/>
                <w:sz w:val="20"/>
                <w:szCs w:val="20"/>
              </w:rPr>
              <w:t>году);</w:t>
            </w:r>
            <w:r w:rsidR="00A501DD">
              <w:rPr>
                <w:rFonts w:ascii="Arial" w:hAnsi="Arial" w:cs="Arial"/>
                <w:color w:val="auto"/>
                <w:sz w:val="20"/>
                <w:szCs w:val="20"/>
              </w:rPr>
              <w:t xml:space="preserve"> </w:t>
            </w:r>
          </w:p>
          <w:p w14:paraId="28988B20" w14:textId="56E9E787" w:rsidR="0035178E" w:rsidRPr="007F199E" w:rsidRDefault="0035178E" w:rsidP="0035178E">
            <w:pPr>
              <w:pStyle w:val="a4"/>
              <w:numPr>
                <w:ilvl w:val="0"/>
                <w:numId w:val="37"/>
              </w:numPr>
              <w:spacing w:line="276" w:lineRule="auto"/>
              <w:rPr>
                <w:rFonts w:ascii="Arial" w:hAnsi="Arial" w:cs="Arial"/>
                <w:color w:val="auto"/>
                <w:sz w:val="20"/>
                <w:szCs w:val="20"/>
              </w:rPr>
            </w:pPr>
            <w:r w:rsidRPr="007F199E">
              <w:rPr>
                <w:rFonts w:ascii="Arial" w:hAnsi="Arial" w:cs="Arial"/>
                <w:color w:val="auto"/>
                <w:sz w:val="20"/>
                <w:szCs w:val="20"/>
              </w:rPr>
              <w:t>Получать</w:t>
            </w:r>
            <w:r w:rsidR="00A501DD">
              <w:rPr>
                <w:rFonts w:ascii="Arial" w:hAnsi="Arial" w:cs="Arial"/>
                <w:color w:val="auto"/>
                <w:sz w:val="20"/>
                <w:szCs w:val="20"/>
              </w:rPr>
              <w:t xml:space="preserve"> </w:t>
            </w:r>
            <w:r w:rsidRPr="007F199E">
              <w:rPr>
                <w:rFonts w:ascii="Arial" w:hAnsi="Arial" w:cs="Arial"/>
                <w:color w:val="auto"/>
                <w:sz w:val="20"/>
                <w:szCs w:val="20"/>
              </w:rPr>
              <w:t>доходы,</w:t>
            </w:r>
            <w:r w:rsidR="00A501DD">
              <w:rPr>
                <w:rFonts w:ascii="Arial" w:hAnsi="Arial" w:cs="Arial"/>
                <w:color w:val="auto"/>
                <w:sz w:val="20"/>
                <w:szCs w:val="20"/>
              </w:rPr>
              <w:t xml:space="preserve"> </w:t>
            </w:r>
            <w:r w:rsidRPr="007F199E">
              <w:rPr>
                <w:rFonts w:ascii="Arial" w:hAnsi="Arial" w:cs="Arial"/>
                <w:color w:val="auto"/>
                <w:sz w:val="20"/>
                <w:szCs w:val="20"/>
              </w:rPr>
              <w:t>с</w:t>
            </w:r>
            <w:r w:rsidR="00A501DD">
              <w:rPr>
                <w:rFonts w:ascii="Arial" w:hAnsi="Arial" w:cs="Arial"/>
                <w:color w:val="auto"/>
                <w:sz w:val="20"/>
                <w:szCs w:val="20"/>
              </w:rPr>
              <w:t xml:space="preserve"> </w:t>
            </w:r>
            <w:r w:rsidRPr="007F199E">
              <w:rPr>
                <w:rFonts w:ascii="Arial" w:hAnsi="Arial" w:cs="Arial"/>
                <w:color w:val="auto"/>
                <w:sz w:val="20"/>
                <w:szCs w:val="20"/>
              </w:rPr>
              <w:t>которых</w:t>
            </w:r>
            <w:r w:rsidR="00A501DD">
              <w:rPr>
                <w:rFonts w:ascii="Arial" w:hAnsi="Arial" w:cs="Arial"/>
                <w:color w:val="auto"/>
                <w:sz w:val="20"/>
                <w:szCs w:val="20"/>
              </w:rPr>
              <w:t xml:space="preserve"> </w:t>
            </w:r>
            <w:r w:rsidRPr="007F199E">
              <w:rPr>
                <w:rFonts w:ascii="Arial" w:hAnsi="Arial" w:cs="Arial"/>
                <w:color w:val="auto"/>
                <w:sz w:val="20"/>
                <w:szCs w:val="20"/>
              </w:rPr>
              <w:t>удерживается</w:t>
            </w:r>
            <w:r w:rsidR="00A501DD">
              <w:rPr>
                <w:rFonts w:ascii="Arial" w:hAnsi="Arial" w:cs="Arial"/>
                <w:color w:val="auto"/>
                <w:sz w:val="20"/>
                <w:szCs w:val="20"/>
              </w:rPr>
              <w:t xml:space="preserve"> </w:t>
            </w:r>
            <w:r w:rsidRPr="007F199E">
              <w:rPr>
                <w:rFonts w:ascii="Arial" w:hAnsi="Arial" w:cs="Arial"/>
                <w:color w:val="auto"/>
                <w:sz w:val="20"/>
                <w:szCs w:val="20"/>
              </w:rPr>
              <w:t>налог</w:t>
            </w:r>
            <w:r w:rsidR="00A501DD">
              <w:rPr>
                <w:rFonts w:ascii="Arial" w:hAnsi="Arial" w:cs="Arial"/>
                <w:color w:val="auto"/>
                <w:sz w:val="20"/>
                <w:szCs w:val="20"/>
              </w:rPr>
              <w:t xml:space="preserve"> </w:t>
            </w:r>
            <w:r w:rsidRPr="007F199E">
              <w:rPr>
                <w:rFonts w:ascii="Arial" w:hAnsi="Arial" w:cs="Arial"/>
                <w:color w:val="auto"/>
                <w:sz w:val="20"/>
                <w:szCs w:val="20"/>
              </w:rPr>
              <w:t>на</w:t>
            </w:r>
            <w:r w:rsidR="00A501DD">
              <w:rPr>
                <w:rFonts w:ascii="Arial" w:hAnsi="Arial" w:cs="Arial"/>
                <w:color w:val="auto"/>
                <w:sz w:val="20"/>
                <w:szCs w:val="20"/>
              </w:rPr>
              <w:t xml:space="preserve"> </w:t>
            </w:r>
            <w:r w:rsidRPr="007F199E">
              <w:rPr>
                <w:rFonts w:ascii="Arial" w:hAnsi="Arial" w:cs="Arial"/>
                <w:color w:val="auto"/>
                <w:sz w:val="20"/>
                <w:szCs w:val="20"/>
              </w:rPr>
              <w:t>доходы</w:t>
            </w:r>
            <w:r w:rsidR="00A501DD">
              <w:rPr>
                <w:rFonts w:ascii="Arial" w:hAnsi="Arial" w:cs="Arial"/>
                <w:color w:val="auto"/>
                <w:sz w:val="20"/>
                <w:szCs w:val="20"/>
              </w:rPr>
              <w:t xml:space="preserve"> </w:t>
            </w:r>
            <w:r w:rsidRPr="007F199E">
              <w:rPr>
                <w:rFonts w:ascii="Arial" w:hAnsi="Arial" w:cs="Arial"/>
                <w:color w:val="auto"/>
                <w:sz w:val="20"/>
                <w:szCs w:val="20"/>
              </w:rPr>
              <w:t>(НДФЛ)</w:t>
            </w:r>
            <w:r w:rsidR="00A501DD">
              <w:rPr>
                <w:rFonts w:ascii="Arial" w:hAnsi="Arial" w:cs="Arial"/>
                <w:color w:val="auto"/>
                <w:sz w:val="20"/>
                <w:szCs w:val="20"/>
              </w:rPr>
              <w:t xml:space="preserve"> </w:t>
            </w:r>
            <w:r w:rsidRPr="007F199E">
              <w:rPr>
                <w:rFonts w:ascii="Arial" w:hAnsi="Arial" w:cs="Arial"/>
                <w:color w:val="auto"/>
                <w:sz w:val="20"/>
                <w:szCs w:val="20"/>
              </w:rPr>
              <w:t>по</w:t>
            </w:r>
            <w:r w:rsidR="00A501DD">
              <w:rPr>
                <w:rFonts w:ascii="Arial" w:hAnsi="Arial" w:cs="Arial"/>
                <w:color w:val="auto"/>
                <w:sz w:val="20"/>
                <w:szCs w:val="20"/>
              </w:rPr>
              <w:t xml:space="preserve"> </w:t>
            </w:r>
            <w:r w:rsidRPr="007F199E">
              <w:rPr>
                <w:rFonts w:ascii="Arial" w:hAnsi="Arial" w:cs="Arial"/>
                <w:color w:val="auto"/>
                <w:sz w:val="20"/>
                <w:szCs w:val="20"/>
              </w:rPr>
              <w:t>ставке</w:t>
            </w:r>
            <w:r w:rsidR="00A501DD">
              <w:rPr>
                <w:rFonts w:ascii="Arial" w:hAnsi="Arial" w:cs="Arial"/>
                <w:color w:val="auto"/>
                <w:sz w:val="20"/>
                <w:szCs w:val="20"/>
              </w:rPr>
              <w:t xml:space="preserve"> </w:t>
            </w:r>
            <w:r w:rsidRPr="007F199E">
              <w:rPr>
                <w:rFonts w:ascii="Arial" w:hAnsi="Arial" w:cs="Arial"/>
                <w:color w:val="auto"/>
                <w:sz w:val="20"/>
                <w:szCs w:val="20"/>
              </w:rPr>
              <w:t>13%</w:t>
            </w:r>
            <w:r w:rsidR="00A501DD">
              <w:rPr>
                <w:rFonts w:ascii="Arial" w:hAnsi="Arial" w:cs="Arial"/>
                <w:color w:val="auto"/>
                <w:sz w:val="20"/>
                <w:szCs w:val="20"/>
              </w:rPr>
              <w:t xml:space="preserve"> </w:t>
            </w:r>
            <w:r w:rsidRPr="007F199E">
              <w:rPr>
                <w:rFonts w:ascii="Arial" w:hAnsi="Arial" w:cs="Arial"/>
                <w:color w:val="auto"/>
                <w:sz w:val="20"/>
                <w:szCs w:val="20"/>
              </w:rPr>
              <w:t>(за</w:t>
            </w:r>
            <w:r w:rsidR="00A501DD">
              <w:rPr>
                <w:rFonts w:ascii="Arial" w:hAnsi="Arial" w:cs="Arial"/>
                <w:color w:val="auto"/>
                <w:sz w:val="20"/>
                <w:szCs w:val="20"/>
              </w:rPr>
              <w:t xml:space="preserve"> </w:t>
            </w:r>
            <w:r w:rsidRPr="007F199E">
              <w:rPr>
                <w:rFonts w:ascii="Arial" w:hAnsi="Arial" w:cs="Arial"/>
                <w:color w:val="auto"/>
                <w:sz w:val="20"/>
                <w:szCs w:val="20"/>
              </w:rPr>
              <w:t>исключением</w:t>
            </w:r>
            <w:r w:rsidR="00A501DD">
              <w:rPr>
                <w:rFonts w:ascii="Arial" w:hAnsi="Arial" w:cs="Arial"/>
                <w:color w:val="auto"/>
                <w:sz w:val="20"/>
                <w:szCs w:val="20"/>
              </w:rPr>
              <w:t xml:space="preserve"> </w:t>
            </w:r>
            <w:r w:rsidRPr="007F199E">
              <w:rPr>
                <w:rFonts w:ascii="Arial" w:hAnsi="Arial" w:cs="Arial"/>
                <w:color w:val="auto"/>
                <w:sz w:val="20"/>
                <w:szCs w:val="20"/>
              </w:rPr>
              <w:t>дивидендов,</w:t>
            </w:r>
            <w:r w:rsidR="00A501DD">
              <w:rPr>
                <w:rFonts w:ascii="Arial" w:hAnsi="Arial" w:cs="Arial"/>
                <w:color w:val="auto"/>
                <w:sz w:val="20"/>
                <w:szCs w:val="20"/>
              </w:rPr>
              <w:t xml:space="preserve"> </w:t>
            </w:r>
            <w:r w:rsidRPr="007F199E">
              <w:rPr>
                <w:rFonts w:ascii="Arial" w:hAnsi="Arial" w:cs="Arial"/>
                <w:color w:val="auto"/>
                <w:sz w:val="20"/>
                <w:szCs w:val="20"/>
              </w:rPr>
              <w:t>облагаемых</w:t>
            </w:r>
            <w:r w:rsidR="00A501DD">
              <w:rPr>
                <w:rFonts w:ascii="Arial" w:hAnsi="Arial" w:cs="Arial"/>
                <w:color w:val="auto"/>
                <w:sz w:val="20"/>
                <w:szCs w:val="20"/>
              </w:rPr>
              <w:t xml:space="preserve"> </w:t>
            </w:r>
            <w:r w:rsidRPr="007F199E">
              <w:rPr>
                <w:rFonts w:ascii="Arial" w:hAnsi="Arial" w:cs="Arial"/>
                <w:color w:val="auto"/>
                <w:sz w:val="20"/>
                <w:szCs w:val="20"/>
              </w:rPr>
              <w:t>аналогичной</w:t>
            </w:r>
            <w:r w:rsidR="00A501DD">
              <w:rPr>
                <w:rFonts w:ascii="Arial" w:hAnsi="Arial" w:cs="Arial"/>
                <w:color w:val="auto"/>
                <w:sz w:val="20"/>
                <w:szCs w:val="20"/>
              </w:rPr>
              <w:t xml:space="preserve"> </w:t>
            </w:r>
            <w:r w:rsidRPr="007F199E">
              <w:rPr>
                <w:rFonts w:ascii="Arial" w:hAnsi="Arial" w:cs="Arial"/>
                <w:color w:val="auto"/>
                <w:sz w:val="20"/>
                <w:szCs w:val="20"/>
              </w:rPr>
              <w:t>ставкой).</w:t>
            </w:r>
            <w:r w:rsidR="00A501DD">
              <w:rPr>
                <w:rFonts w:ascii="Arial" w:hAnsi="Arial" w:cs="Arial"/>
                <w:color w:val="auto"/>
                <w:sz w:val="20"/>
                <w:szCs w:val="20"/>
              </w:rPr>
              <w:t xml:space="preserve"> </w:t>
            </w:r>
          </w:p>
          <w:p w14:paraId="40D74D02" w14:textId="23590E76" w:rsidR="00183EF8" w:rsidRPr="007F199E" w:rsidRDefault="0035178E" w:rsidP="00A501DD">
            <w:pPr>
              <w:rPr>
                <w:rFonts w:ascii="Arial" w:hAnsi="Arial" w:cs="Arial"/>
                <w:sz w:val="20"/>
                <w:szCs w:val="20"/>
                <w:shd w:val="clear" w:color="auto" w:fill="FFFFFF"/>
              </w:rPr>
            </w:pPr>
            <w:r w:rsidRPr="007F199E">
              <w:rPr>
                <w:rFonts w:ascii="Arial" w:hAnsi="Arial" w:cs="Arial"/>
                <w:sz w:val="20"/>
                <w:szCs w:val="20"/>
                <w:shd w:val="clear" w:color="auto" w:fill="FFFFFF"/>
              </w:rPr>
              <w:t>Шаги</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для</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получения</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вычета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расходам</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уплату</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пенсионных</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(страховых)</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взносов,</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налогоплательщику</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необходимо:</w:t>
            </w:r>
          </w:p>
          <w:p w14:paraId="1EB220C4" w14:textId="277F0CFF" w:rsidR="0035178E" w:rsidRPr="007F199E" w:rsidRDefault="0035178E" w:rsidP="0035178E">
            <w:pPr>
              <w:pStyle w:val="a0"/>
              <w:numPr>
                <w:ilvl w:val="0"/>
                <w:numId w:val="38"/>
              </w:numPr>
              <w:rPr>
                <w:rFonts w:ascii="Arial" w:hAnsi="Arial" w:cs="Arial"/>
                <w:sz w:val="20"/>
                <w:szCs w:val="20"/>
                <w:shd w:val="clear" w:color="auto" w:fill="FFFFFF"/>
              </w:rPr>
            </w:pPr>
            <w:r w:rsidRPr="007F199E">
              <w:rPr>
                <w:rFonts w:ascii="Arial" w:hAnsi="Arial" w:cs="Arial"/>
                <w:sz w:val="20"/>
                <w:szCs w:val="20"/>
                <w:shd w:val="clear" w:color="auto" w:fill="FFFFFF"/>
              </w:rPr>
              <w:t>Заполнить</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налоговую</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декларацию</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форме</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3-НДФЛ)</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окончании</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года,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в</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котором</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была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произведена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уплата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взносов</w:t>
            </w:r>
          </w:p>
          <w:p w14:paraId="329FCD48" w14:textId="4255006D" w:rsidR="0035178E" w:rsidRPr="007F199E" w:rsidRDefault="0035178E" w:rsidP="0035178E">
            <w:pPr>
              <w:pStyle w:val="a0"/>
              <w:numPr>
                <w:ilvl w:val="0"/>
                <w:numId w:val="38"/>
              </w:numPr>
              <w:rPr>
                <w:rFonts w:ascii="Arial" w:hAnsi="Arial" w:cs="Arial"/>
                <w:sz w:val="20"/>
                <w:szCs w:val="20"/>
                <w:shd w:val="clear" w:color="auto" w:fill="FFFFFF"/>
              </w:rPr>
            </w:pPr>
            <w:r w:rsidRPr="007F199E">
              <w:rPr>
                <w:rFonts w:ascii="Arial" w:hAnsi="Arial" w:cs="Arial"/>
                <w:sz w:val="20"/>
                <w:szCs w:val="20"/>
                <w:shd w:val="clear" w:color="auto" w:fill="FFFFFF"/>
              </w:rPr>
              <w:t>Получить</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справку</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из</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бухгалтерии</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месту</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работы</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суммах</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начисленных</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и</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удержанных</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налогов</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за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соответствующий</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год</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форме</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2-НДФЛ.</w:t>
            </w:r>
          </w:p>
          <w:p w14:paraId="379300F9" w14:textId="0C59EA00" w:rsidR="0035178E" w:rsidRPr="007F199E" w:rsidRDefault="0035178E" w:rsidP="0035178E">
            <w:pPr>
              <w:pStyle w:val="a0"/>
              <w:numPr>
                <w:ilvl w:val="0"/>
                <w:numId w:val="38"/>
              </w:numPr>
              <w:rPr>
                <w:rFonts w:ascii="Arial" w:hAnsi="Arial" w:cs="Arial"/>
                <w:sz w:val="20"/>
                <w:szCs w:val="20"/>
                <w:shd w:val="clear" w:color="auto" w:fill="FFFFFF"/>
              </w:rPr>
            </w:pPr>
            <w:r w:rsidRPr="007F199E">
              <w:rPr>
                <w:rFonts w:ascii="Arial" w:hAnsi="Arial" w:cs="Arial"/>
                <w:sz w:val="20"/>
                <w:szCs w:val="20"/>
                <w:shd w:val="clear" w:color="auto" w:fill="FFFFFF"/>
              </w:rPr>
              <w:t>Подготовить</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копии</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платёжных</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документов,</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подтверждающих</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фактические</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расходы</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налогоплательщика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уплату</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взносов</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(чеки</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контрольно-кассовой</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техники,</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приходно-кассовые</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ордера,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платёжные</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поручения</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и</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т.п.).</w:t>
            </w:r>
          </w:p>
          <w:p w14:paraId="1D9924AE" w14:textId="31B48A84" w:rsidR="0035178E" w:rsidRPr="007F199E" w:rsidRDefault="0035178E" w:rsidP="0035178E">
            <w:pPr>
              <w:pStyle w:val="a0"/>
              <w:numPr>
                <w:ilvl w:val="0"/>
                <w:numId w:val="38"/>
              </w:numPr>
              <w:rPr>
                <w:rFonts w:ascii="Arial" w:hAnsi="Arial" w:cs="Arial"/>
                <w:sz w:val="20"/>
                <w:szCs w:val="20"/>
              </w:rPr>
            </w:pPr>
            <w:r w:rsidRPr="007F199E">
              <w:rPr>
                <w:rFonts w:ascii="Arial" w:hAnsi="Arial" w:cs="Arial"/>
                <w:sz w:val="20"/>
                <w:szCs w:val="20"/>
                <w:shd w:val="clear" w:color="auto" w:fill="FFFFFF"/>
              </w:rPr>
              <w:t>Предоставить</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в</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налоговый</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орган</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месту</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жительства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заполненную</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налоговую</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декларацию</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с</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копиями</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документов,</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подтверждающих</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фактические</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расходы</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и</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право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получение</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социального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налогового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вычета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по</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расходам</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на</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уплату</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пенсионных</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(страховых)</w:t>
            </w:r>
            <w:r w:rsidR="00A501DD">
              <w:rPr>
                <w:rFonts w:ascii="Arial" w:hAnsi="Arial" w:cs="Arial"/>
                <w:sz w:val="20"/>
                <w:szCs w:val="20"/>
                <w:shd w:val="clear" w:color="auto" w:fill="FFFFFF"/>
              </w:rPr>
              <w:t xml:space="preserve"> </w:t>
            </w:r>
            <w:r w:rsidRPr="007F199E">
              <w:rPr>
                <w:rFonts w:ascii="Arial" w:hAnsi="Arial" w:cs="Arial"/>
                <w:sz w:val="20"/>
                <w:szCs w:val="20"/>
                <w:shd w:val="clear" w:color="auto" w:fill="FFFFFF"/>
              </w:rPr>
              <w:t>взносов.</w:t>
            </w:r>
          </w:p>
        </w:tc>
      </w:tr>
    </w:tbl>
    <w:p w14:paraId="46F71E70" w14:textId="77777777" w:rsidR="00183EF8" w:rsidRPr="007F199E" w:rsidRDefault="00183EF8" w:rsidP="00183EF8">
      <w:pPr>
        <w:pStyle w:val="a4"/>
        <w:spacing w:line="276" w:lineRule="auto"/>
        <w:ind w:firstLine="0"/>
        <w:rPr>
          <w:rFonts w:ascii="Arial" w:eastAsiaTheme="minorHAnsi" w:hAnsi="Arial" w:cs="Arial"/>
          <w:sz w:val="20"/>
          <w:szCs w:val="20"/>
        </w:rPr>
      </w:pPr>
    </w:p>
    <w:p w14:paraId="115791BF" w14:textId="77777777" w:rsidR="00183EF8" w:rsidRPr="007F199E" w:rsidRDefault="00183EF8" w:rsidP="00183EF8">
      <w:pPr>
        <w:pStyle w:val="a4"/>
        <w:spacing w:line="276" w:lineRule="auto"/>
        <w:ind w:firstLine="0"/>
        <w:rPr>
          <w:rFonts w:ascii="Arial" w:eastAsiaTheme="minorHAnsi" w:hAnsi="Arial" w:cs="Arial"/>
          <w:sz w:val="20"/>
          <w:szCs w:val="20"/>
        </w:rPr>
      </w:pPr>
    </w:p>
    <w:p w14:paraId="677F04CE" w14:textId="77777777" w:rsidR="007707DF" w:rsidRPr="007F199E" w:rsidRDefault="007707DF" w:rsidP="00183EF8">
      <w:pPr>
        <w:pStyle w:val="1"/>
        <w:rPr>
          <w:rFonts w:ascii="Arial" w:hAnsi="Arial" w:cs="Arial"/>
          <w:szCs w:val="20"/>
        </w:rPr>
      </w:pPr>
      <w:bookmarkStart w:id="9" w:name="_Toc14854043"/>
      <w:r w:rsidRPr="007F199E">
        <w:rPr>
          <w:rFonts w:ascii="Arial" w:hAnsi="Arial" w:cs="Arial"/>
          <w:szCs w:val="20"/>
        </w:rPr>
        <w:t>Глоссарий</w:t>
      </w:r>
      <w:bookmarkEnd w:id="9"/>
    </w:p>
    <w:p w14:paraId="0EE84A6D" w14:textId="77777777" w:rsidR="00BF7BCC" w:rsidRPr="007F199E" w:rsidRDefault="00BF7BCC" w:rsidP="00183EF8">
      <w:pPr>
        <w:tabs>
          <w:tab w:val="left" w:pos="1134"/>
        </w:tabs>
        <w:spacing w:after="120"/>
        <w:ind w:firstLine="709"/>
        <w:rPr>
          <w:rFonts w:ascii="Arial" w:hAnsi="Arial" w:cs="Arial"/>
          <w:sz w:val="20"/>
          <w:szCs w:val="20"/>
        </w:rPr>
      </w:pPr>
    </w:p>
    <w:p w14:paraId="3654CECC" w14:textId="77777777" w:rsidR="0078018B" w:rsidRPr="006A2536" w:rsidRDefault="0078018B" w:rsidP="0078018B">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Банковская карта</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пластиковая карточка, дающая своему владельцу доступ к его счету в банке и позволяющая осуществлять различные операции, в том числе оплату покупок и получение наличных денег.</w:t>
      </w:r>
      <w:r>
        <w:rPr>
          <w:rFonts w:ascii="Arial" w:hAnsi="Arial" w:cs="Arial"/>
          <w:color w:val="000000"/>
          <w:sz w:val="20"/>
          <w:szCs w:val="20"/>
          <w:shd w:val="clear" w:color="auto" w:fill="FFFFFF"/>
        </w:rPr>
        <w:t xml:space="preserve"> </w:t>
      </w:r>
      <w:r w:rsidRPr="006A2536">
        <w:rPr>
          <w:rFonts w:ascii="Arial" w:hAnsi="Arial" w:cs="Arial"/>
          <w:color w:val="000000"/>
          <w:sz w:val="20"/>
          <w:szCs w:val="20"/>
          <w:shd w:val="clear" w:color="auto" w:fill="FFFFFF"/>
        </w:rPr>
        <w:t xml:space="preserve">Карта является собственностью банка, ее выпустившего (банк-эмитент). При этом карта выпускается на имя держателя - того лица, которое открыло счет и заказало карту в банке. Карты бывают дебетовые и кредитные. Дебетовые карты дают возможность пользоваться только собственными деньгами держателя карты, которые находятся на его счете в банке. Кредитные карты позволяют пользоваться деньгами банка, взятыми в долг на условиях платности и возвратности. Часто в обиходе «кредитками» называют дебетовые карты с овердрафтом, то есть возможностью в момент платежа тратить больше, чем есть собственных денег на счете, в пределах лимита, заранее одобренного банком. В России наиболее распространены карты международных платежных систем Visa и MasterCard. С 2015 года в России внедряется российская национальная платежная система «Мир». Носителем информации карты является магнитная полоса и/или </w:t>
      </w:r>
      <w:r w:rsidRPr="006A2536">
        <w:rPr>
          <w:rFonts w:ascii="Arial" w:hAnsi="Arial" w:cs="Arial"/>
          <w:color w:val="000000"/>
          <w:sz w:val="20"/>
          <w:szCs w:val="20"/>
          <w:shd w:val="clear" w:color="auto" w:fill="FFFFFF"/>
        </w:rPr>
        <w:lastRenderedPageBreak/>
        <w:t>микропроцессор (такие карты называют чиповыми). Особый тип банковских карт - виртуальная карта, выпускаемая в электронном виде и предназначенная только для оплаты покупок и проведения расчетов в интернете.</w:t>
      </w:r>
    </w:p>
    <w:p w14:paraId="6E8E2878" w14:textId="77777777" w:rsidR="0078018B" w:rsidRPr="00BB1EAC" w:rsidRDefault="0078018B" w:rsidP="0078018B">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Бюджет</w:t>
      </w:r>
      <w:r>
        <w:rPr>
          <w:rFonts w:ascii="Arial" w:hAnsi="Arial" w:cs="Arial"/>
          <w:bCs/>
          <w:color w:val="000000"/>
          <w:sz w:val="20"/>
          <w:szCs w:val="20"/>
        </w:rPr>
        <w:t xml:space="preserve"> </w:t>
      </w:r>
      <w:r w:rsidRPr="00BB1EAC">
        <w:rPr>
          <w:rFonts w:ascii="Arial" w:hAnsi="Arial" w:cs="Arial"/>
          <w:bCs/>
          <w:color w:val="000000"/>
          <w:sz w:val="20"/>
          <w:szCs w:val="20"/>
        </w:rPr>
        <w:t>–</w:t>
      </w:r>
      <w:r>
        <w:rPr>
          <w:rFonts w:ascii="Arial" w:hAnsi="Arial" w:cs="Arial"/>
          <w:bCs/>
          <w:color w:val="000000"/>
          <w:sz w:val="20"/>
          <w:szCs w:val="20"/>
        </w:rPr>
        <w:t xml:space="preserve"> </w:t>
      </w:r>
      <w:r w:rsidRPr="00BB1EAC">
        <w:rPr>
          <w:rFonts w:ascii="Arial" w:hAnsi="Arial" w:cs="Arial"/>
          <w:color w:val="000000"/>
          <w:sz w:val="20"/>
          <w:szCs w:val="20"/>
          <w:shd w:val="clear" w:color="auto" w:fill="FFFFFF"/>
        </w:rPr>
        <w:t>смета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определённого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(семьи,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бизнеса,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организации,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государства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устанавливаемая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определённый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период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времени</w:t>
      </w:r>
      <w:r w:rsidRPr="00BB1EAC">
        <w:rPr>
          <w:rFonts w:ascii="Arial" w:hAnsi="Arial" w:cs="Arial"/>
          <w:sz w:val="20"/>
          <w:szCs w:val="20"/>
        </w:rPr>
        <w:t>.</w:t>
      </w:r>
      <w:r>
        <w:rPr>
          <w:rFonts w:ascii="Arial" w:hAnsi="Arial" w:cs="Arial"/>
          <w:sz w:val="20"/>
          <w:szCs w:val="20"/>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узком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значении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бюджетом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может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называться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смета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необходимых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реализации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проекта,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совокупности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планируемыми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доходами.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Планируя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бюджет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выполняя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человек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может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контролировать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будущие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поступления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затраты,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чтобы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всегда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иметь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необходимые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удовлетворения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своих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потребностей: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отдых,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лечение,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покупки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w:t>
      </w:r>
    </w:p>
    <w:p w14:paraId="5EB384EB" w14:textId="77777777" w:rsidR="0078018B" w:rsidRPr="006A2536" w:rsidRDefault="0078018B" w:rsidP="0078018B">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Вклад</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денежные средства в рублях или иностранной валюте, размещаемые физическими лицами на специальных счетах в банках с целью хранения и получения дохода. Доход по вкладу обеспечивается за счет выплаты банком процентов от суммы вклада согласно заключенному договору. Различаются вклады, размещаемые на определенный срок (срочный вклад), и вклады до востребования - как правило, проценты по ним очень малы. Любой вклад возвращается вкладчику по его первому требованию, хотя в случае срочного вклада это может быть связано с потерей процентов. Вклады принимаются только банками, имеющими соответствующую лицензию Центрального банка Российской Федерации, участвующими в системе обязательного страхования вкладов физических лиц в банках и состоящими на учете в Агентстве по страхованию вкладов. Таким образом, сохранность вкладов гарантируется не только самим банком, но и государством через систему страхования вкладов. Вкладчики должны платить налог с процентов, полученных по вкладам в российских банках, только в том случае, если размер этих процентов превышает определенную величину. А именно: ставку рефинансирования Центрального банка Российской Федерации, увеличенную на пять процентных пунктов. На практике это означает, что в большинстве случаев вкладчик не обязан платить налог с доходов, полученных от вкладов в банке.</w:t>
      </w:r>
    </w:p>
    <w:p w14:paraId="27FF18FE" w14:textId="77777777" w:rsidR="0078018B" w:rsidRPr="006A2536" w:rsidRDefault="0078018B" w:rsidP="0078018B">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Депозит</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любые ценности, включая деньги, размещенные в специализированной организации (банке) для хранения и получения дохода в виде начисленных банком процентов.</w:t>
      </w:r>
      <w:r>
        <w:rPr>
          <w:rFonts w:ascii="Arial" w:hAnsi="Arial" w:cs="Arial"/>
          <w:color w:val="000000"/>
          <w:sz w:val="20"/>
          <w:szCs w:val="20"/>
          <w:shd w:val="clear" w:color="auto" w:fill="FFFFFF"/>
        </w:rPr>
        <w:t xml:space="preserve"> </w:t>
      </w:r>
      <w:r w:rsidRPr="006A2536">
        <w:rPr>
          <w:rFonts w:ascii="Arial" w:hAnsi="Arial" w:cs="Arial"/>
          <w:color w:val="000000"/>
          <w:sz w:val="20"/>
          <w:szCs w:val="20"/>
          <w:shd w:val="clear" w:color="auto" w:fill="FFFFFF"/>
        </w:rPr>
        <w:t>Самым распространенным видом депозита является банковский вклад, хотя часто термины «депозит» и «вклад» используются как синонимы. Вклад предполагает размещение в банке денежных средств физического или юридического лица для получения дохода в виде процентов. В то время как на депозит можно разместить любые другие активы, например, драгоценные металлы или ценные бумаги.</w:t>
      </w:r>
    </w:p>
    <w:p w14:paraId="006E9827" w14:textId="77777777" w:rsidR="0078018B" w:rsidRPr="006A2536" w:rsidRDefault="0078018B" w:rsidP="0078018B">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Доходность</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это показатель успешности инвестиций, показывающий, на сколько процентов изменилась стоимость первоначальных вложений за определенный период (обычно за год, в процентах годовых), то есть насколько они были выгодны инвестору.</w:t>
      </w:r>
      <w:r>
        <w:rPr>
          <w:rFonts w:ascii="Arial" w:hAnsi="Arial" w:cs="Arial"/>
          <w:color w:val="000000"/>
          <w:sz w:val="20"/>
          <w:szCs w:val="20"/>
          <w:shd w:val="clear" w:color="auto" w:fill="FFFFFF"/>
        </w:rPr>
        <w:t xml:space="preserve"> </w:t>
      </w:r>
      <w:r w:rsidRPr="006A2536">
        <w:rPr>
          <w:rFonts w:ascii="Arial" w:hAnsi="Arial" w:cs="Arial"/>
          <w:color w:val="000000"/>
          <w:sz w:val="20"/>
          <w:szCs w:val="20"/>
          <w:shd w:val="clear" w:color="auto" w:fill="FFFFFF"/>
        </w:rPr>
        <w:t>Если инвестиции принесли инвестору доход, то доходность измеряется положительной величиной, если убыток, то - отрицательной. Этот количественный показатель позволяет сравнивать выгодность для инвестора разных финансовых инструментов. Однако необходимо помнить, что чем выше доходность, тем, как правило, выше риск понести убыток вместо ожидаемой прибыли. Например, возврат банковского депозита гарантирует и сам банк, и Агентство по страхованию вкладов, то есть риски для инвестора минимальны. Доходность при этом заранее известна вкладчику, и банк гарантирует ее по договору. Однако доходность депозита довольна мала и редко превышает 10 % годовых. Доходность по инвестициям в ПИФ может быть в несколько раз выше, но при этом она не гарантирована пайщику, то есть риски инвестора возрастают. Гарантированной доходности нет у большинства финансовых инструментов: инвестор осуществляет вложения на свой страх и риск.</w:t>
      </w:r>
    </w:p>
    <w:p w14:paraId="2DCFB569" w14:textId="77777777" w:rsidR="0078018B" w:rsidRPr="00BB1EAC" w:rsidRDefault="0078018B" w:rsidP="0078018B">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Доходы</w:t>
      </w:r>
      <w:r>
        <w:rPr>
          <w:rFonts w:ascii="Arial" w:hAnsi="Arial" w:cs="Arial"/>
          <w:b/>
          <w:bCs/>
          <w:color w:val="000000"/>
          <w:sz w:val="20"/>
          <w:szCs w:val="20"/>
        </w:rPr>
        <w:t xml:space="preserve"> </w:t>
      </w:r>
      <w:r w:rsidRPr="00BB1EAC">
        <w:rPr>
          <w:rFonts w:ascii="Arial" w:hAnsi="Arial" w:cs="Arial"/>
          <w:b/>
          <w:bCs/>
          <w:color w:val="000000"/>
          <w:sz w:val="20"/>
          <w:szCs w:val="20"/>
        </w:rPr>
        <w:t>и</w:t>
      </w:r>
      <w:r>
        <w:rPr>
          <w:rFonts w:ascii="Arial" w:hAnsi="Arial" w:cs="Arial"/>
          <w:b/>
          <w:bCs/>
          <w:color w:val="000000"/>
          <w:sz w:val="20"/>
          <w:szCs w:val="20"/>
        </w:rPr>
        <w:t xml:space="preserve"> </w:t>
      </w:r>
      <w:r w:rsidRPr="00BB1EAC">
        <w:rPr>
          <w:rFonts w:ascii="Arial" w:hAnsi="Arial" w:cs="Arial"/>
          <w:b/>
          <w:bCs/>
          <w:color w:val="000000"/>
          <w:sz w:val="20"/>
          <w:szCs w:val="20"/>
        </w:rPr>
        <w:t>расходы</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материальные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блага,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полученные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потраченные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определенный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период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времени.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регулярными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(оплата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труда,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арендная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сдаваемой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недвижимости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периодическими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(авторские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гонорары,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ценным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бумагам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разовыми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реализации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имущества).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Важно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помнить,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что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своих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платят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согласно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законодательству.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Неуплата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наказуема.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Используя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свои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совершают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обеспечивая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тем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самым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формирование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рынка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товаров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услуг.</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грамотные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стремятся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чтобы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семьи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превышали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Одним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инструментов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достижения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является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планирование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семейного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бюджета.</w:t>
      </w:r>
    </w:p>
    <w:p w14:paraId="146F3B30" w14:textId="77777777" w:rsidR="0078018B" w:rsidRPr="006A2536" w:rsidRDefault="0078018B" w:rsidP="0078018B">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lastRenderedPageBreak/>
        <w:t>Заработная плата</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регулярная (обычно ежемесячная) плата человеку за работу в той организации, которая его наняла по трудовому договору для выполнения определенных обязанностей.</w:t>
      </w:r>
      <w:r>
        <w:rPr>
          <w:rFonts w:ascii="Arial" w:hAnsi="Arial" w:cs="Arial"/>
          <w:color w:val="000000"/>
          <w:sz w:val="20"/>
          <w:szCs w:val="20"/>
          <w:shd w:val="clear" w:color="auto" w:fill="FFFFFF"/>
        </w:rPr>
        <w:t xml:space="preserve"> </w:t>
      </w:r>
      <w:r w:rsidRPr="006A2536">
        <w:rPr>
          <w:rFonts w:ascii="Arial" w:hAnsi="Arial" w:cs="Arial"/>
          <w:color w:val="000000"/>
          <w:sz w:val="20"/>
          <w:szCs w:val="20"/>
          <w:shd w:val="clear" w:color="auto" w:fill="FFFFFF"/>
        </w:rPr>
        <w:t>Размер заработной платы определяется в соответствии с действующей у того или иного работодателя системой оплаты труда и зависит от квалификации работника, сложности, количества, качества и условий выполняемой им работы. Зарплата не может быть меньше минимального размера оплаты труда, установленного законодательно. Невыплата или задержка выплаты работникам заработной платы со стороны работодателя является серьезным нарушением и может наказываться штрафом и даже лишением свободы в отдельных случаях, предусмотренных законом. В случае задержки выплаты заработной платы более чем на 15 дней работник имеет право приостановить работу до выплаты задержанной суммы, известив об этом работодателя в письменной форме.</w:t>
      </w:r>
    </w:p>
    <w:p w14:paraId="0A3E6EB4" w14:textId="77777777" w:rsidR="0078018B" w:rsidRPr="006A2536" w:rsidRDefault="0078018B" w:rsidP="0078018B">
      <w:pPr>
        <w:shd w:val="clear" w:color="auto" w:fill="FFFFFF"/>
        <w:spacing w:before="120"/>
        <w:jc w:val="both"/>
        <w:rPr>
          <w:rFonts w:ascii="Arial" w:hAnsi="Arial" w:cs="Arial"/>
          <w:color w:val="000000"/>
          <w:sz w:val="20"/>
          <w:szCs w:val="20"/>
          <w:shd w:val="clear" w:color="auto" w:fill="FFFFFF"/>
        </w:rPr>
      </w:pPr>
      <w:r w:rsidRPr="006A2536">
        <w:rPr>
          <w:rFonts w:ascii="Arial" w:hAnsi="Arial" w:cs="Arial"/>
          <w:b/>
          <w:bCs/>
          <w:color w:val="000000"/>
          <w:sz w:val="20"/>
          <w:szCs w:val="20"/>
        </w:rPr>
        <w:t>Инвестиции</w:t>
      </w:r>
      <w:r>
        <w:rPr>
          <w:rFonts w:ascii="Arial" w:hAnsi="Arial" w:cs="Arial"/>
          <w:b/>
          <w:bCs/>
          <w:color w:val="000000"/>
          <w:sz w:val="20"/>
          <w:szCs w:val="20"/>
        </w:rPr>
        <w:t xml:space="preserve"> </w:t>
      </w:r>
      <w:r w:rsidRPr="006A2536">
        <w:rPr>
          <w:rFonts w:ascii="Arial" w:hAnsi="Arial" w:cs="Arial"/>
          <w:color w:val="000000"/>
          <w:sz w:val="20"/>
          <w:szCs w:val="20"/>
          <w:shd w:val="clear" w:color="auto" w:fill="FFFFFF"/>
        </w:rPr>
        <w:t xml:space="preserve">- денежные средства и иное ценное имущество, вкладываемые в объекты коммерческой деятельности, финансовые инструменты, недвижимость и другие инвестиционные инструменты с целью получения прибыли. Процесс вложения (размещения) инвестиций называется инвестиционной деятельностью, а лицо, осуществляющее вложения - инвестором. Отличие инвестиций от простых сбережений заключается в том, что деньги не «лежат под матрасом», а находятся в экономическом обороте, то есть работают. Даже размещение свободных денег на банковском депозите является инвестицией, так как банк сам инвестирует эти средства в реальный сектор или финансовые инструменты. Финансовые инвестиции предполагают размещение активов в финансовые инструменты - ценные бумаги, в том числе паи ПИФов. Объект инвестиций каждый инвестор должен выбирать для себя, исходя из поставленных целей по прибыли и рисков, которые он считает приемлемыми. Чаще всего инвестиции предполагают более или менее долгосрочные вложения. Хотя существует особая разновидность инвестиций - спекуляции, цель которых - получение быстрой прибыли на разнице </w:t>
      </w:r>
      <w:r>
        <w:rPr>
          <w:rFonts w:ascii="Arial" w:hAnsi="Arial" w:cs="Arial"/>
          <w:color w:val="000000"/>
          <w:sz w:val="20"/>
          <w:szCs w:val="20"/>
          <w:shd w:val="clear" w:color="auto" w:fill="FFFFFF"/>
        </w:rPr>
        <w:t>в цене покупки и продажи актива.</w:t>
      </w:r>
    </w:p>
    <w:p w14:paraId="1829AB73" w14:textId="77777777" w:rsidR="0078018B" w:rsidRPr="00BB1EAC" w:rsidRDefault="0078018B" w:rsidP="0078018B">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Инфляция</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рост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общего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уровня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товары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услуги,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деньги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обесцениваются,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покупательная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способность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населения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снижается.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влияют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множество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факторов,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самый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очевидный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выпуск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государством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ничем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обеспеченных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знаков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финансирования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государственных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Важным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фактором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также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являются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инфляционные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ожидания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предположения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субъектов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экономики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относительно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уровня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будущей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Ожидаемый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уровень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учитывается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производителями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формировании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продукцию,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домохозяйства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увеличивают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текущее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потребление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ожидании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будущего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роста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результат,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неизбежно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растет.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Повышение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является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открытым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проявлением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что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свойственно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рыночной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экономике.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Умеренная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(3–5</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считается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нормальной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развитой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экономики.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Высокая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галопирующая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инфляция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(свыше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10</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негативно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отражается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уровне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жизни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населения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склонности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делать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инвестиции,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многие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консервативные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инструменты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депозиты)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предложить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инвестору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доходность,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превышающую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хотя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компенсирующую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рост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Гиперинфляция,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растут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фактически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разрушает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товарно-денежные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отношения: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субъекты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экономики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переходят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натуральному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обмену.</w:t>
      </w:r>
    </w:p>
    <w:p w14:paraId="11A31184" w14:textId="77777777" w:rsidR="0078018B" w:rsidRPr="00BB1EAC" w:rsidRDefault="0078018B" w:rsidP="0078018B">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Кредитный</w:t>
      </w:r>
      <w:r>
        <w:rPr>
          <w:rFonts w:ascii="Arial" w:hAnsi="Arial" w:cs="Arial"/>
          <w:b/>
          <w:bCs/>
          <w:color w:val="000000"/>
          <w:sz w:val="20"/>
          <w:szCs w:val="20"/>
        </w:rPr>
        <w:t xml:space="preserve"> </w:t>
      </w:r>
      <w:r w:rsidRPr="00BB1EAC">
        <w:rPr>
          <w:rFonts w:ascii="Arial" w:hAnsi="Arial" w:cs="Arial"/>
          <w:b/>
          <w:bCs/>
          <w:color w:val="000000"/>
          <w:sz w:val="20"/>
          <w:szCs w:val="20"/>
        </w:rPr>
        <w:t>договор</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согласно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которому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банк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организация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обязуются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предоставить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заемщику,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заемщик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обязуется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уплатить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проценты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размере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условиях,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предусмотренных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передаваемая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кредитному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называется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должен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заключен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письменной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форме,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противном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условия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недействительны.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кредитном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обязательно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должны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прописаны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существенные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условия: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сроки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выдачи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порядок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предоставления,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начисления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процентов,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досрочного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погашения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Один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важнейших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моментов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указание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размера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процентной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ставки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пользование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обязывает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организации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доводить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сведения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клиента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полную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стоимость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Также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зафиксированы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способы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обеспечения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кредита,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залог.</w:t>
      </w:r>
    </w:p>
    <w:p w14:paraId="37E3AFA9" w14:textId="77777777" w:rsidR="0078018B" w:rsidRPr="00A501DD" w:rsidRDefault="0078018B" w:rsidP="0078018B">
      <w:pPr>
        <w:shd w:val="clear" w:color="auto" w:fill="FFFFFF"/>
        <w:spacing w:before="120"/>
        <w:jc w:val="both"/>
        <w:rPr>
          <w:rFonts w:ascii="Arial" w:hAnsi="Arial" w:cs="Arial"/>
          <w:color w:val="000000"/>
          <w:sz w:val="20"/>
          <w:szCs w:val="20"/>
          <w:shd w:val="clear" w:color="auto" w:fill="FFFFFF"/>
        </w:rPr>
      </w:pPr>
      <w:r w:rsidRPr="00A501DD">
        <w:rPr>
          <w:rFonts w:ascii="Arial" w:hAnsi="Arial" w:cs="Arial"/>
          <w:b/>
          <w:bCs/>
          <w:color w:val="000000"/>
          <w:sz w:val="20"/>
          <w:szCs w:val="20"/>
        </w:rPr>
        <w:t>Кешбэк</w:t>
      </w:r>
      <w:r>
        <w:rPr>
          <w:rFonts w:ascii="Arial" w:hAnsi="Arial" w:cs="Arial"/>
          <w:color w:val="000000"/>
          <w:sz w:val="20"/>
          <w:szCs w:val="20"/>
          <w:shd w:val="clear" w:color="auto" w:fill="FFFFFF"/>
        </w:rPr>
        <w:t xml:space="preserve"> - </w:t>
      </w:r>
      <w:r w:rsidRPr="00A501DD">
        <w:rPr>
          <w:rFonts w:ascii="Arial" w:hAnsi="Arial" w:cs="Arial"/>
          <w:color w:val="000000"/>
          <w:sz w:val="20"/>
          <w:szCs w:val="20"/>
          <w:shd w:val="clear" w:color="auto" w:fill="FFFFFF"/>
        </w:rPr>
        <w:t>(от</w:t>
      </w:r>
      <w:r>
        <w:rPr>
          <w:rFonts w:ascii="Arial" w:hAnsi="Arial" w:cs="Arial"/>
          <w:color w:val="000000"/>
          <w:sz w:val="20"/>
          <w:szCs w:val="20"/>
          <w:shd w:val="clear" w:color="auto" w:fill="FFFFFF"/>
        </w:rPr>
        <w:t xml:space="preserve"> </w:t>
      </w:r>
      <w:hyperlink r:id="rId8" w:tooltip="Английский язык" w:history="1">
        <w:r w:rsidRPr="00A501DD">
          <w:rPr>
            <w:rFonts w:ascii="Arial" w:hAnsi="Arial" w:cs="Arial"/>
            <w:color w:val="000000"/>
            <w:sz w:val="20"/>
            <w:szCs w:val="20"/>
            <w:shd w:val="clear" w:color="auto" w:fill="FFFFFF"/>
          </w:rPr>
          <w:t>англ.</w:t>
        </w:r>
      </w:hyperlink>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cashback</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амер.</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cash</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back</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возврат</w:t>
      </w:r>
      <w:r>
        <w:rPr>
          <w:rFonts w:ascii="Arial" w:hAnsi="Arial" w:cs="Arial"/>
          <w:color w:val="000000"/>
          <w:sz w:val="20"/>
          <w:szCs w:val="20"/>
          <w:shd w:val="clear" w:color="auto" w:fill="FFFFFF"/>
        </w:rPr>
        <w:t xml:space="preserve"> </w:t>
      </w:r>
      <w:hyperlink r:id="rId9" w:tooltip="Наличные деньги" w:history="1">
        <w:r w:rsidRPr="00A501DD">
          <w:rPr>
            <w:rFonts w:ascii="Arial" w:hAnsi="Arial" w:cs="Arial"/>
            <w:color w:val="000000"/>
            <w:sz w:val="20"/>
            <w:szCs w:val="20"/>
            <w:shd w:val="clear" w:color="auto" w:fill="FFFFFF"/>
          </w:rPr>
          <w:t>наличных</w:t>
        </w:r>
      </w:hyperlink>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денег)</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hyperlink r:id="rId10" w:tooltip="Термин" w:history="1">
        <w:r w:rsidRPr="00A501DD">
          <w:rPr>
            <w:rFonts w:ascii="Arial" w:hAnsi="Arial" w:cs="Arial"/>
            <w:color w:val="000000"/>
            <w:sz w:val="20"/>
            <w:szCs w:val="20"/>
            <w:shd w:val="clear" w:color="auto" w:fill="FFFFFF"/>
          </w:rPr>
          <w:t>термин</w:t>
        </w:r>
      </w:hyperlink>
      <w:r w:rsidRPr="00A501D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который</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используется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сферах</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интернет-торговли,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банковского дела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качестве</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обозначения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разновидности</w:t>
      </w:r>
      <w:r>
        <w:rPr>
          <w:rFonts w:ascii="Arial" w:hAnsi="Arial" w:cs="Arial"/>
          <w:color w:val="000000"/>
          <w:sz w:val="20"/>
          <w:szCs w:val="20"/>
          <w:shd w:val="clear" w:color="auto" w:fill="FFFFFF"/>
        </w:rPr>
        <w:t xml:space="preserve"> </w:t>
      </w:r>
      <w:hyperlink r:id="rId11" w:tooltip="Бонусная программа" w:history="1">
        <w:r w:rsidRPr="00A501DD">
          <w:rPr>
            <w:rFonts w:ascii="Arial" w:hAnsi="Arial" w:cs="Arial"/>
            <w:color w:val="000000"/>
            <w:sz w:val="20"/>
            <w:szCs w:val="20"/>
            <w:shd w:val="clear" w:color="auto" w:fill="FFFFFF"/>
          </w:rPr>
          <w:t>бонусной программы</w:t>
        </w:r>
      </w:hyperlink>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привлечения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клиентов</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повышения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их</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лояльности.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розничной</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интернет-торговле</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кешбэк</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это</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отсроченная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скидка,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возвращаемая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клиенту</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истечении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периода,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отведённого</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обмен/возврат.</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банковской</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сфере</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кешбэк</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программа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лояльности,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стимулирующая</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клиента</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осуществлять</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покупки</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посредством</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пластиковой</w:t>
      </w:r>
      <w:r>
        <w:rPr>
          <w:rFonts w:ascii="Arial" w:hAnsi="Arial" w:cs="Arial"/>
          <w:color w:val="000000"/>
          <w:sz w:val="20"/>
          <w:szCs w:val="20"/>
          <w:shd w:val="clear" w:color="auto" w:fill="FFFFFF"/>
        </w:rPr>
        <w:t xml:space="preserve"> </w:t>
      </w:r>
      <w:r w:rsidRPr="00A501DD">
        <w:rPr>
          <w:rFonts w:ascii="Arial" w:hAnsi="Arial" w:cs="Arial"/>
          <w:color w:val="000000"/>
          <w:sz w:val="20"/>
          <w:szCs w:val="20"/>
          <w:shd w:val="clear" w:color="auto" w:fill="FFFFFF"/>
        </w:rPr>
        <w:t>карты.</w:t>
      </w:r>
    </w:p>
    <w:p w14:paraId="34D6B927" w14:textId="77777777" w:rsidR="0078018B" w:rsidRPr="00BB1EAC" w:rsidRDefault="0078018B" w:rsidP="0078018B">
      <w:pPr>
        <w:shd w:val="clear" w:color="auto" w:fill="FFFFFF"/>
        <w:spacing w:before="120"/>
        <w:jc w:val="both"/>
        <w:rPr>
          <w:rFonts w:ascii="Arial" w:hAnsi="Arial" w:cs="Arial"/>
          <w:color w:val="000000"/>
          <w:sz w:val="20"/>
          <w:szCs w:val="20"/>
        </w:rPr>
      </w:pPr>
      <w:r w:rsidRPr="00BB1EAC">
        <w:rPr>
          <w:rFonts w:ascii="Arial" w:hAnsi="Arial" w:cs="Arial"/>
          <w:b/>
          <w:bCs/>
          <w:color w:val="000000"/>
          <w:sz w:val="20"/>
          <w:szCs w:val="20"/>
        </w:rPr>
        <w:lastRenderedPageBreak/>
        <w:t>Личные</w:t>
      </w:r>
      <w:r>
        <w:rPr>
          <w:rFonts w:ascii="Arial" w:hAnsi="Arial" w:cs="Arial"/>
          <w:b/>
          <w:bCs/>
          <w:color w:val="000000"/>
          <w:sz w:val="20"/>
          <w:szCs w:val="20"/>
        </w:rPr>
        <w:t xml:space="preserve"> </w:t>
      </w:r>
      <w:r w:rsidRPr="00BB1EAC">
        <w:rPr>
          <w:rFonts w:ascii="Arial" w:hAnsi="Arial" w:cs="Arial"/>
          <w:b/>
          <w:bCs/>
          <w:color w:val="000000"/>
          <w:sz w:val="20"/>
          <w:szCs w:val="20"/>
        </w:rPr>
        <w:t>финансы</w:t>
      </w:r>
      <w:r>
        <w:rPr>
          <w:rFonts w:ascii="Arial" w:hAnsi="Arial" w:cs="Arial"/>
          <w:color w:val="000000"/>
          <w:sz w:val="20"/>
          <w:szCs w:val="20"/>
        </w:rPr>
        <w:t xml:space="preserve"> </w:t>
      </w:r>
      <w:r w:rsidRPr="00BB1EAC">
        <w:rPr>
          <w:rFonts w:ascii="Arial" w:hAnsi="Arial" w:cs="Arial"/>
          <w:color w:val="000000"/>
          <w:sz w:val="20"/>
          <w:szCs w:val="20"/>
        </w:rPr>
        <w:t>–</w:t>
      </w:r>
      <w:r>
        <w:rPr>
          <w:rFonts w:ascii="Arial" w:hAnsi="Arial" w:cs="Arial"/>
          <w:color w:val="000000"/>
          <w:sz w:val="20"/>
          <w:szCs w:val="20"/>
        </w:rPr>
        <w:t xml:space="preserve"> </w:t>
      </w:r>
      <w:r w:rsidRPr="00BB1EAC">
        <w:rPr>
          <w:rFonts w:ascii="Arial" w:hAnsi="Arial" w:cs="Arial"/>
          <w:color w:val="000000"/>
          <w:sz w:val="20"/>
          <w:szCs w:val="20"/>
        </w:rPr>
        <w:t>совокупность</w:t>
      </w:r>
      <w:r>
        <w:rPr>
          <w:rFonts w:ascii="Arial" w:hAnsi="Arial" w:cs="Arial"/>
          <w:color w:val="000000"/>
          <w:sz w:val="20"/>
          <w:szCs w:val="20"/>
        </w:rPr>
        <w:t xml:space="preserve"> </w:t>
      </w:r>
      <w:r w:rsidRPr="00BB1EAC">
        <w:rPr>
          <w:rFonts w:ascii="Arial" w:hAnsi="Arial" w:cs="Arial"/>
          <w:color w:val="000000"/>
          <w:sz w:val="20"/>
          <w:szCs w:val="20"/>
        </w:rPr>
        <w:t>экономических</w:t>
      </w:r>
      <w:r>
        <w:rPr>
          <w:rFonts w:ascii="Arial" w:hAnsi="Arial" w:cs="Arial"/>
          <w:color w:val="000000"/>
          <w:sz w:val="20"/>
          <w:szCs w:val="20"/>
        </w:rPr>
        <w:t xml:space="preserve"> </w:t>
      </w:r>
      <w:r w:rsidRPr="00BB1EAC">
        <w:rPr>
          <w:rFonts w:ascii="Arial" w:hAnsi="Arial" w:cs="Arial"/>
          <w:color w:val="000000"/>
          <w:sz w:val="20"/>
          <w:szCs w:val="20"/>
        </w:rPr>
        <w:t>отношений</w:t>
      </w:r>
      <w:r>
        <w:rPr>
          <w:rFonts w:ascii="Arial" w:hAnsi="Arial" w:cs="Arial"/>
          <w:color w:val="000000"/>
          <w:sz w:val="20"/>
          <w:szCs w:val="20"/>
        </w:rPr>
        <w:t xml:space="preserve"> </w:t>
      </w:r>
      <w:r w:rsidRPr="00BB1EAC">
        <w:rPr>
          <w:rFonts w:ascii="Arial" w:hAnsi="Arial" w:cs="Arial"/>
          <w:color w:val="000000"/>
          <w:sz w:val="20"/>
          <w:szCs w:val="20"/>
        </w:rPr>
        <w:t>в</w:t>
      </w:r>
      <w:r>
        <w:rPr>
          <w:rFonts w:ascii="Arial" w:hAnsi="Arial" w:cs="Arial"/>
          <w:color w:val="000000"/>
          <w:sz w:val="20"/>
          <w:szCs w:val="20"/>
        </w:rPr>
        <w:t xml:space="preserve"> </w:t>
      </w:r>
      <w:r w:rsidRPr="00BB1EAC">
        <w:rPr>
          <w:rFonts w:ascii="Arial" w:hAnsi="Arial" w:cs="Arial"/>
          <w:color w:val="000000"/>
          <w:sz w:val="20"/>
          <w:szCs w:val="20"/>
        </w:rPr>
        <w:t>процессе</w:t>
      </w:r>
      <w:r>
        <w:rPr>
          <w:rFonts w:ascii="Arial" w:hAnsi="Arial" w:cs="Arial"/>
          <w:color w:val="000000"/>
          <w:sz w:val="20"/>
          <w:szCs w:val="20"/>
        </w:rPr>
        <w:t xml:space="preserve"> </w:t>
      </w:r>
      <w:r w:rsidRPr="00BB1EAC">
        <w:rPr>
          <w:rFonts w:ascii="Arial" w:hAnsi="Arial" w:cs="Arial"/>
          <w:color w:val="000000"/>
          <w:sz w:val="20"/>
          <w:szCs w:val="20"/>
        </w:rPr>
        <w:t>создания</w:t>
      </w:r>
      <w:r>
        <w:rPr>
          <w:rFonts w:ascii="Arial" w:hAnsi="Arial" w:cs="Arial"/>
          <w:color w:val="000000"/>
          <w:sz w:val="20"/>
          <w:szCs w:val="20"/>
        </w:rPr>
        <w:t xml:space="preserve"> </w:t>
      </w:r>
      <w:r w:rsidRPr="00BB1EAC">
        <w:rPr>
          <w:rFonts w:ascii="Arial" w:hAnsi="Arial" w:cs="Arial"/>
          <w:color w:val="000000"/>
          <w:sz w:val="20"/>
          <w:szCs w:val="20"/>
        </w:rPr>
        <w:t>и</w:t>
      </w:r>
      <w:r>
        <w:rPr>
          <w:rFonts w:ascii="Arial" w:hAnsi="Arial" w:cs="Arial"/>
          <w:color w:val="000000"/>
          <w:sz w:val="20"/>
          <w:szCs w:val="20"/>
        </w:rPr>
        <w:t xml:space="preserve"> </w:t>
      </w:r>
      <w:r w:rsidRPr="00BB1EAC">
        <w:rPr>
          <w:rFonts w:ascii="Arial" w:hAnsi="Arial" w:cs="Arial"/>
          <w:color w:val="000000"/>
          <w:sz w:val="20"/>
          <w:szCs w:val="20"/>
        </w:rPr>
        <w:t>использования</w:t>
      </w:r>
      <w:r>
        <w:rPr>
          <w:rFonts w:ascii="Arial" w:hAnsi="Arial" w:cs="Arial"/>
          <w:color w:val="000000"/>
          <w:sz w:val="20"/>
          <w:szCs w:val="20"/>
        </w:rPr>
        <w:t xml:space="preserve"> </w:t>
      </w:r>
      <w:r w:rsidRPr="00BB1EAC">
        <w:rPr>
          <w:rFonts w:ascii="Arial" w:hAnsi="Arial" w:cs="Arial"/>
          <w:color w:val="000000"/>
          <w:sz w:val="20"/>
          <w:szCs w:val="20"/>
        </w:rPr>
        <w:t>фондов</w:t>
      </w:r>
      <w:r>
        <w:rPr>
          <w:rFonts w:ascii="Arial" w:hAnsi="Arial" w:cs="Arial"/>
          <w:color w:val="000000"/>
          <w:sz w:val="20"/>
          <w:szCs w:val="20"/>
        </w:rPr>
        <w:t xml:space="preserve"> </w:t>
      </w:r>
      <w:r w:rsidRPr="00BB1EAC">
        <w:rPr>
          <w:rFonts w:ascii="Arial" w:hAnsi="Arial" w:cs="Arial"/>
          <w:color w:val="000000"/>
          <w:sz w:val="20"/>
          <w:szCs w:val="20"/>
        </w:rPr>
        <w:t>денежных</w:t>
      </w:r>
      <w:r>
        <w:rPr>
          <w:rFonts w:ascii="Arial" w:hAnsi="Arial" w:cs="Arial"/>
          <w:color w:val="000000"/>
          <w:sz w:val="20"/>
          <w:szCs w:val="20"/>
        </w:rPr>
        <w:t xml:space="preserve"> </w:t>
      </w:r>
      <w:r w:rsidRPr="00BB1EAC">
        <w:rPr>
          <w:rFonts w:ascii="Arial" w:hAnsi="Arial" w:cs="Arial"/>
          <w:color w:val="000000"/>
          <w:sz w:val="20"/>
          <w:szCs w:val="20"/>
        </w:rPr>
        <w:t>средств</w:t>
      </w:r>
      <w:r>
        <w:rPr>
          <w:rFonts w:ascii="Arial" w:hAnsi="Arial" w:cs="Arial"/>
          <w:color w:val="000000"/>
          <w:sz w:val="20"/>
          <w:szCs w:val="20"/>
        </w:rPr>
        <w:t xml:space="preserve"> </w:t>
      </w:r>
      <w:r w:rsidRPr="00BB1EAC">
        <w:rPr>
          <w:rFonts w:ascii="Arial" w:hAnsi="Arial" w:cs="Arial"/>
          <w:color w:val="000000"/>
          <w:sz w:val="20"/>
          <w:szCs w:val="20"/>
        </w:rPr>
        <w:t>и</w:t>
      </w:r>
      <w:r>
        <w:rPr>
          <w:rFonts w:ascii="Arial" w:hAnsi="Arial" w:cs="Arial"/>
          <w:color w:val="000000"/>
          <w:sz w:val="20"/>
          <w:szCs w:val="20"/>
        </w:rPr>
        <w:t xml:space="preserve"> </w:t>
      </w:r>
      <w:r w:rsidRPr="00BB1EAC">
        <w:rPr>
          <w:rFonts w:ascii="Arial" w:hAnsi="Arial" w:cs="Arial"/>
          <w:color w:val="000000"/>
          <w:sz w:val="20"/>
          <w:szCs w:val="20"/>
        </w:rPr>
        <w:t>финансовых</w:t>
      </w:r>
      <w:r>
        <w:rPr>
          <w:rFonts w:ascii="Arial" w:hAnsi="Arial" w:cs="Arial"/>
          <w:color w:val="000000"/>
          <w:sz w:val="20"/>
          <w:szCs w:val="20"/>
        </w:rPr>
        <w:t xml:space="preserve"> </w:t>
      </w:r>
      <w:r w:rsidRPr="00BB1EAC">
        <w:rPr>
          <w:rFonts w:ascii="Arial" w:hAnsi="Arial" w:cs="Arial"/>
          <w:color w:val="000000"/>
          <w:sz w:val="20"/>
          <w:szCs w:val="20"/>
        </w:rPr>
        <w:t>активов,</w:t>
      </w:r>
      <w:r>
        <w:rPr>
          <w:rFonts w:ascii="Arial" w:hAnsi="Arial" w:cs="Arial"/>
          <w:color w:val="000000"/>
          <w:sz w:val="20"/>
          <w:szCs w:val="20"/>
        </w:rPr>
        <w:t xml:space="preserve"> </w:t>
      </w:r>
      <w:r w:rsidRPr="00BB1EAC">
        <w:rPr>
          <w:rFonts w:ascii="Arial" w:hAnsi="Arial" w:cs="Arial"/>
          <w:color w:val="000000"/>
          <w:sz w:val="20"/>
          <w:szCs w:val="20"/>
        </w:rPr>
        <w:t>необходимых</w:t>
      </w:r>
      <w:r>
        <w:rPr>
          <w:rFonts w:ascii="Arial" w:hAnsi="Arial" w:cs="Arial"/>
          <w:color w:val="000000"/>
          <w:sz w:val="20"/>
          <w:szCs w:val="20"/>
        </w:rPr>
        <w:t xml:space="preserve"> </w:t>
      </w:r>
      <w:r w:rsidRPr="00BB1EAC">
        <w:rPr>
          <w:rFonts w:ascii="Arial" w:hAnsi="Arial" w:cs="Arial"/>
          <w:color w:val="000000"/>
          <w:sz w:val="20"/>
          <w:szCs w:val="20"/>
        </w:rPr>
        <w:t>для</w:t>
      </w:r>
      <w:r>
        <w:rPr>
          <w:rFonts w:ascii="Arial" w:hAnsi="Arial" w:cs="Arial"/>
          <w:color w:val="000000"/>
          <w:sz w:val="20"/>
          <w:szCs w:val="20"/>
        </w:rPr>
        <w:t xml:space="preserve"> </w:t>
      </w:r>
      <w:r w:rsidRPr="00BB1EAC">
        <w:rPr>
          <w:rFonts w:ascii="Arial" w:hAnsi="Arial" w:cs="Arial"/>
          <w:color w:val="000000"/>
          <w:sz w:val="20"/>
          <w:szCs w:val="20"/>
        </w:rPr>
        <w:t>обеспечения</w:t>
      </w:r>
      <w:r>
        <w:rPr>
          <w:rFonts w:ascii="Arial" w:hAnsi="Arial" w:cs="Arial"/>
          <w:color w:val="000000"/>
          <w:sz w:val="20"/>
          <w:szCs w:val="20"/>
        </w:rPr>
        <w:t xml:space="preserve"> </w:t>
      </w:r>
      <w:r w:rsidRPr="00BB1EAC">
        <w:rPr>
          <w:rFonts w:ascii="Arial" w:hAnsi="Arial" w:cs="Arial"/>
          <w:color w:val="000000"/>
          <w:sz w:val="20"/>
          <w:szCs w:val="20"/>
        </w:rPr>
        <w:t>жизнедеятельности</w:t>
      </w:r>
      <w:r>
        <w:rPr>
          <w:rFonts w:ascii="Arial" w:hAnsi="Arial" w:cs="Arial"/>
          <w:color w:val="000000"/>
          <w:sz w:val="20"/>
          <w:szCs w:val="20"/>
        </w:rPr>
        <w:t xml:space="preserve"> </w:t>
      </w:r>
      <w:r w:rsidRPr="00BB1EAC">
        <w:rPr>
          <w:rFonts w:ascii="Arial" w:hAnsi="Arial" w:cs="Arial"/>
          <w:color w:val="000000"/>
          <w:sz w:val="20"/>
          <w:szCs w:val="20"/>
        </w:rPr>
        <w:t>гражданина</w:t>
      </w:r>
      <w:r>
        <w:rPr>
          <w:rFonts w:ascii="Arial" w:hAnsi="Arial" w:cs="Arial"/>
          <w:color w:val="000000"/>
          <w:sz w:val="20"/>
          <w:szCs w:val="20"/>
        </w:rPr>
        <w:t xml:space="preserve"> </w:t>
      </w:r>
      <w:r w:rsidRPr="00BB1EAC">
        <w:rPr>
          <w:rFonts w:ascii="Arial" w:hAnsi="Arial" w:cs="Arial"/>
          <w:color w:val="000000"/>
          <w:sz w:val="20"/>
          <w:szCs w:val="20"/>
        </w:rPr>
        <w:t>или</w:t>
      </w:r>
      <w:r>
        <w:rPr>
          <w:rFonts w:ascii="Arial" w:hAnsi="Arial" w:cs="Arial"/>
          <w:color w:val="000000"/>
          <w:sz w:val="20"/>
          <w:szCs w:val="20"/>
        </w:rPr>
        <w:t xml:space="preserve"> </w:t>
      </w:r>
      <w:r w:rsidRPr="00BB1EAC">
        <w:rPr>
          <w:rFonts w:ascii="Arial" w:hAnsi="Arial" w:cs="Arial"/>
          <w:color w:val="000000"/>
          <w:sz w:val="20"/>
          <w:szCs w:val="20"/>
        </w:rPr>
        <w:t>семьи.</w:t>
      </w:r>
      <w:r>
        <w:rPr>
          <w:rFonts w:ascii="Arial" w:hAnsi="Arial" w:cs="Arial"/>
          <w:color w:val="000000"/>
          <w:sz w:val="20"/>
          <w:szCs w:val="20"/>
        </w:rPr>
        <w:t xml:space="preserve"> </w:t>
      </w:r>
      <w:r w:rsidRPr="00BB1EAC">
        <w:rPr>
          <w:rFonts w:ascii="Arial" w:hAnsi="Arial" w:cs="Arial"/>
          <w:color w:val="000000"/>
          <w:sz w:val="20"/>
          <w:szCs w:val="20"/>
        </w:rPr>
        <w:t>Упрощенно,</w:t>
      </w:r>
      <w:r>
        <w:rPr>
          <w:rFonts w:ascii="Arial" w:hAnsi="Arial" w:cs="Arial"/>
          <w:color w:val="000000"/>
          <w:sz w:val="20"/>
          <w:szCs w:val="20"/>
        </w:rPr>
        <w:t xml:space="preserve"> </w:t>
      </w:r>
      <w:r w:rsidRPr="00BB1EAC">
        <w:rPr>
          <w:rFonts w:ascii="Arial" w:hAnsi="Arial" w:cs="Arial"/>
          <w:color w:val="000000"/>
          <w:sz w:val="20"/>
          <w:szCs w:val="20"/>
        </w:rPr>
        <w:t>личные</w:t>
      </w:r>
      <w:r>
        <w:rPr>
          <w:rFonts w:ascii="Arial" w:hAnsi="Arial" w:cs="Arial"/>
          <w:color w:val="000000"/>
          <w:sz w:val="20"/>
          <w:szCs w:val="20"/>
        </w:rPr>
        <w:t xml:space="preserve"> </w:t>
      </w:r>
      <w:r w:rsidRPr="00BB1EAC">
        <w:rPr>
          <w:rFonts w:ascii="Arial" w:hAnsi="Arial" w:cs="Arial"/>
          <w:color w:val="000000"/>
          <w:sz w:val="20"/>
          <w:szCs w:val="20"/>
        </w:rPr>
        <w:t>финансы</w:t>
      </w:r>
      <w:r>
        <w:rPr>
          <w:rFonts w:ascii="Arial" w:hAnsi="Arial" w:cs="Arial"/>
          <w:color w:val="000000"/>
          <w:sz w:val="20"/>
          <w:szCs w:val="20"/>
        </w:rPr>
        <w:t xml:space="preserve"> </w:t>
      </w:r>
      <w:r w:rsidRPr="00BB1EAC">
        <w:rPr>
          <w:rFonts w:ascii="Arial" w:hAnsi="Arial" w:cs="Arial"/>
          <w:color w:val="000000"/>
          <w:sz w:val="20"/>
          <w:szCs w:val="20"/>
        </w:rPr>
        <w:t>это</w:t>
      </w:r>
      <w:r>
        <w:rPr>
          <w:rFonts w:ascii="Arial" w:hAnsi="Arial" w:cs="Arial"/>
          <w:color w:val="000000"/>
          <w:sz w:val="20"/>
          <w:szCs w:val="20"/>
        </w:rPr>
        <w:t xml:space="preserve"> </w:t>
      </w:r>
      <w:r w:rsidRPr="00BB1EAC">
        <w:rPr>
          <w:rFonts w:ascii="Arial" w:hAnsi="Arial" w:cs="Arial"/>
          <w:color w:val="000000"/>
          <w:sz w:val="20"/>
          <w:szCs w:val="20"/>
        </w:rPr>
        <w:t>доходы</w:t>
      </w:r>
      <w:r>
        <w:rPr>
          <w:rFonts w:ascii="Arial" w:hAnsi="Arial" w:cs="Arial"/>
          <w:color w:val="000000"/>
          <w:sz w:val="20"/>
          <w:szCs w:val="20"/>
        </w:rPr>
        <w:t xml:space="preserve"> </w:t>
      </w:r>
      <w:r w:rsidRPr="00BB1EAC">
        <w:rPr>
          <w:rFonts w:ascii="Arial" w:hAnsi="Arial" w:cs="Arial"/>
          <w:color w:val="000000"/>
          <w:sz w:val="20"/>
          <w:szCs w:val="20"/>
        </w:rPr>
        <w:t>и</w:t>
      </w:r>
      <w:r>
        <w:rPr>
          <w:rFonts w:ascii="Arial" w:hAnsi="Arial" w:cs="Arial"/>
          <w:color w:val="000000"/>
          <w:sz w:val="20"/>
          <w:szCs w:val="20"/>
        </w:rPr>
        <w:t xml:space="preserve"> </w:t>
      </w:r>
      <w:r w:rsidRPr="00BB1EAC">
        <w:rPr>
          <w:rFonts w:ascii="Arial" w:hAnsi="Arial" w:cs="Arial"/>
          <w:color w:val="000000"/>
          <w:sz w:val="20"/>
          <w:szCs w:val="20"/>
        </w:rPr>
        <w:t>расходы</w:t>
      </w:r>
      <w:r>
        <w:rPr>
          <w:rFonts w:ascii="Arial" w:hAnsi="Arial" w:cs="Arial"/>
          <w:color w:val="000000"/>
          <w:sz w:val="20"/>
          <w:szCs w:val="20"/>
        </w:rPr>
        <w:t xml:space="preserve"> </w:t>
      </w:r>
      <w:r w:rsidRPr="00BB1EAC">
        <w:rPr>
          <w:rFonts w:ascii="Arial" w:hAnsi="Arial" w:cs="Arial"/>
          <w:color w:val="000000"/>
          <w:sz w:val="20"/>
          <w:szCs w:val="20"/>
        </w:rPr>
        <w:t>имеющиеся</w:t>
      </w:r>
      <w:r>
        <w:rPr>
          <w:rFonts w:ascii="Arial" w:hAnsi="Arial" w:cs="Arial"/>
          <w:color w:val="000000"/>
          <w:sz w:val="20"/>
          <w:szCs w:val="20"/>
        </w:rPr>
        <w:t xml:space="preserve"> </w:t>
      </w:r>
      <w:r w:rsidRPr="00BB1EAC">
        <w:rPr>
          <w:rFonts w:ascii="Arial" w:hAnsi="Arial" w:cs="Arial"/>
          <w:color w:val="000000"/>
          <w:sz w:val="20"/>
          <w:szCs w:val="20"/>
        </w:rPr>
        <w:t>в</w:t>
      </w:r>
      <w:r>
        <w:rPr>
          <w:rFonts w:ascii="Arial" w:hAnsi="Arial" w:cs="Arial"/>
          <w:color w:val="000000"/>
          <w:sz w:val="20"/>
          <w:szCs w:val="20"/>
        </w:rPr>
        <w:t xml:space="preserve"> </w:t>
      </w:r>
      <w:r w:rsidRPr="00BB1EAC">
        <w:rPr>
          <w:rFonts w:ascii="Arial" w:hAnsi="Arial" w:cs="Arial"/>
          <w:color w:val="000000"/>
          <w:sz w:val="20"/>
          <w:szCs w:val="20"/>
        </w:rPr>
        <w:t>распоряжении</w:t>
      </w:r>
      <w:r>
        <w:rPr>
          <w:rFonts w:ascii="Arial" w:hAnsi="Arial" w:cs="Arial"/>
          <w:color w:val="000000"/>
          <w:sz w:val="20"/>
          <w:szCs w:val="20"/>
        </w:rPr>
        <w:t xml:space="preserve"> </w:t>
      </w:r>
      <w:r w:rsidRPr="00BB1EAC">
        <w:rPr>
          <w:rFonts w:ascii="Arial" w:hAnsi="Arial" w:cs="Arial"/>
          <w:color w:val="000000"/>
          <w:sz w:val="20"/>
          <w:szCs w:val="20"/>
        </w:rPr>
        <w:t>и</w:t>
      </w:r>
      <w:r>
        <w:rPr>
          <w:rFonts w:ascii="Arial" w:hAnsi="Arial" w:cs="Arial"/>
          <w:color w:val="000000"/>
          <w:sz w:val="20"/>
          <w:szCs w:val="20"/>
        </w:rPr>
        <w:t xml:space="preserve"> </w:t>
      </w:r>
      <w:r w:rsidRPr="00BB1EAC">
        <w:rPr>
          <w:rFonts w:ascii="Arial" w:hAnsi="Arial" w:cs="Arial"/>
          <w:color w:val="000000"/>
          <w:sz w:val="20"/>
          <w:szCs w:val="20"/>
        </w:rPr>
        <w:t>которыми</w:t>
      </w:r>
      <w:r>
        <w:rPr>
          <w:rFonts w:ascii="Arial" w:hAnsi="Arial" w:cs="Arial"/>
          <w:color w:val="000000"/>
          <w:sz w:val="20"/>
          <w:szCs w:val="20"/>
        </w:rPr>
        <w:t xml:space="preserve"> </w:t>
      </w:r>
      <w:r w:rsidRPr="00BB1EAC">
        <w:rPr>
          <w:rFonts w:ascii="Arial" w:hAnsi="Arial" w:cs="Arial"/>
          <w:color w:val="000000"/>
          <w:sz w:val="20"/>
          <w:szCs w:val="20"/>
        </w:rPr>
        <w:t>можно</w:t>
      </w:r>
      <w:r>
        <w:rPr>
          <w:rFonts w:ascii="Arial" w:hAnsi="Arial" w:cs="Arial"/>
          <w:color w:val="000000"/>
          <w:sz w:val="20"/>
          <w:szCs w:val="20"/>
        </w:rPr>
        <w:t xml:space="preserve"> </w:t>
      </w:r>
      <w:r w:rsidRPr="00BB1EAC">
        <w:rPr>
          <w:rFonts w:ascii="Arial" w:hAnsi="Arial" w:cs="Arial"/>
          <w:color w:val="000000"/>
          <w:sz w:val="20"/>
          <w:szCs w:val="20"/>
        </w:rPr>
        <w:t>оперировать.</w:t>
      </w:r>
      <w:r>
        <w:rPr>
          <w:rFonts w:ascii="Arial" w:hAnsi="Arial" w:cs="Arial"/>
          <w:color w:val="000000"/>
          <w:sz w:val="20"/>
          <w:szCs w:val="20"/>
        </w:rPr>
        <w:t xml:space="preserve"> </w:t>
      </w:r>
      <w:r w:rsidRPr="00BB1EAC">
        <w:rPr>
          <w:rFonts w:ascii="Arial" w:hAnsi="Arial" w:cs="Arial"/>
          <w:color w:val="000000"/>
          <w:sz w:val="20"/>
          <w:szCs w:val="20"/>
        </w:rPr>
        <w:t>Главная</w:t>
      </w:r>
      <w:r>
        <w:rPr>
          <w:rFonts w:ascii="Arial" w:hAnsi="Arial" w:cs="Arial"/>
          <w:color w:val="000000"/>
          <w:sz w:val="20"/>
          <w:szCs w:val="20"/>
        </w:rPr>
        <w:t xml:space="preserve"> </w:t>
      </w:r>
      <w:r w:rsidRPr="00BB1EAC">
        <w:rPr>
          <w:rFonts w:ascii="Arial" w:hAnsi="Arial" w:cs="Arial"/>
          <w:color w:val="000000"/>
          <w:sz w:val="20"/>
          <w:szCs w:val="20"/>
        </w:rPr>
        <w:t>задача</w:t>
      </w:r>
      <w:r>
        <w:rPr>
          <w:rFonts w:ascii="Arial" w:hAnsi="Arial" w:cs="Arial"/>
          <w:color w:val="000000"/>
          <w:sz w:val="20"/>
          <w:szCs w:val="20"/>
        </w:rPr>
        <w:t xml:space="preserve"> </w:t>
      </w:r>
      <w:r w:rsidRPr="00BB1EAC">
        <w:rPr>
          <w:rFonts w:ascii="Arial" w:hAnsi="Arial" w:cs="Arial"/>
          <w:color w:val="000000"/>
          <w:sz w:val="20"/>
          <w:szCs w:val="20"/>
        </w:rPr>
        <w:t>управления</w:t>
      </w:r>
      <w:r>
        <w:rPr>
          <w:rFonts w:ascii="Arial" w:hAnsi="Arial" w:cs="Arial"/>
          <w:color w:val="000000"/>
          <w:sz w:val="20"/>
          <w:szCs w:val="20"/>
        </w:rPr>
        <w:t xml:space="preserve"> </w:t>
      </w:r>
      <w:r w:rsidRPr="00BB1EAC">
        <w:rPr>
          <w:rFonts w:ascii="Arial" w:hAnsi="Arial" w:cs="Arial"/>
          <w:color w:val="000000"/>
          <w:sz w:val="20"/>
          <w:szCs w:val="20"/>
        </w:rPr>
        <w:t>личными</w:t>
      </w:r>
      <w:r>
        <w:rPr>
          <w:rFonts w:ascii="Arial" w:hAnsi="Arial" w:cs="Arial"/>
          <w:color w:val="000000"/>
          <w:sz w:val="20"/>
          <w:szCs w:val="20"/>
        </w:rPr>
        <w:t xml:space="preserve"> </w:t>
      </w:r>
      <w:r w:rsidRPr="00BB1EAC">
        <w:rPr>
          <w:rFonts w:ascii="Arial" w:hAnsi="Arial" w:cs="Arial"/>
          <w:color w:val="000000"/>
          <w:sz w:val="20"/>
          <w:szCs w:val="20"/>
        </w:rPr>
        <w:t>финансами</w:t>
      </w:r>
      <w:r>
        <w:rPr>
          <w:rFonts w:ascii="Arial" w:hAnsi="Arial" w:cs="Arial"/>
          <w:color w:val="000000"/>
          <w:sz w:val="20"/>
          <w:szCs w:val="20"/>
        </w:rPr>
        <w:t xml:space="preserve"> </w:t>
      </w:r>
      <w:r w:rsidRPr="00BB1EAC">
        <w:rPr>
          <w:rFonts w:ascii="Arial" w:hAnsi="Arial" w:cs="Arial"/>
          <w:color w:val="000000"/>
          <w:sz w:val="20"/>
          <w:szCs w:val="20"/>
        </w:rPr>
        <w:t>–</w:t>
      </w:r>
      <w:r>
        <w:rPr>
          <w:rFonts w:ascii="Arial" w:hAnsi="Arial" w:cs="Arial"/>
          <w:color w:val="000000"/>
          <w:sz w:val="20"/>
          <w:szCs w:val="20"/>
        </w:rPr>
        <w:t xml:space="preserve"> </w:t>
      </w:r>
      <w:r w:rsidRPr="00BB1EAC">
        <w:rPr>
          <w:rFonts w:ascii="Arial" w:hAnsi="Arial" w:cs="Arial"/>
          <w:color w:val="000000"/>
          <w:sz w:val="20"/>
          <w:szCs w:val="20"/>
        </w:rPr>
        <w:t>наиболее</w:t>
      </w:r>
      <w:r>
        <w:rPr>
          <w:rFonts w:ascii="Arial" w:hAnsi="Arial" w:cs="Arial"/>
          <w:color w:val="000000"/>
          <w:sz w:val="20"/>
          <w:szCs w:val="20"/>
        </w:rPr>
        <w:t xml:space="preserve"> </w:t>
      </w:r>
      <w:r w:rsidRPr="00BB1EAC">
        <w:rPr>
          <w:rFonts w:ascii="Arial" w:hAnsi="Arial" w:cs="Arial"/>
          <w:color w:val="000000"/>
          <w:sz w:val="20"/>
          <w:szCs w:val="20"/>
        </w:rPr>
        <w:t>эффективно</w:t>
      </w:r>
      <w:r>
        <w:rPr>
          <w:rFonts w:ascii="Arial" w:hAnsi="Arial" w:cs="Arial"/>
          <w:color w:val="000000"/>
          <w:sz w:val="20"/>
          <w:szCs w:val="20"/>
        </w:rPr>
        <w:t xml:space="preserve"> </w:t>
      </w:r>
      <w:r w:rsidRPr="00BB1EAC">
        <w:rPr>
          <w:rFonts w:ascii="Arial" w:hAnsi="Arial" w:cs="Arial"/>
          <w:color w:val="000000"/>
          <w:sz w:val="20"/>
          <w:szCs w:val="20"/>
        </w:rPr>
        <w:t>(наиболее</w:t>
      </w:r>
      <w:r>
        <w:rPr>
          <w:rFonts w:ascii="Arial" w:hAnsi="Arial" w:cs="Arial"/>
          <w:color w:val="000000"/>
          <w:sz w:val="20"/>
          <w:szCs w:val="20"/>
        </w:rPr>
        <w:t xml:space="preserve"> </w:t>
      </w:r>
      <w:r w:rsidRPr="00BB1EAC">
        <w:rPr>
          <w:rFonts w:ascii="Arial" w:hAnsi="Arial" w:cs="Arial"/>
          <w:color w:val="000000"/>
          <w:sz w:val="20"/>
          <w:szCs w:val="20"/>
        </w:rPr>
        <w:t>выгодно)</w:t>
      </w:r>
      <w:r>
        <w:rPr>
          <w:rFonts w:ascii="Arial" w:hAnsi="Arial" w:cs="Arial"/>
          <w:color w:val="000000"/>
          <w:sz w:val="20"/>
          <w:szCs w:val="20"/>
        </w:rPr>
        <w:t xml:space="preserve"> </w:t>
      </w:r>
      <w:r w:rsidRPr="00BB1EAC">
        <w:rPr>
          <w:rFonts w:ascii="Arial" w:hAnsi="Arial" w:cs="Arial"/>
          <w:color w:val="000000"/>
          <w:sz w:val="20"/>
          <w:szCs w:val="20"/>
        </w:rPr>
        <w:t>распорядиться</w:t>
      </w:r>
      <w:r>
        <w:rPr>
          <w:rFonts w:ascii="Arial" w:hAnsi="Arial" w:cs="Arial"/>
          <w:color w:val="000000"/>
          <w:sz w:val="20"/>
          <w:szCs w:val="20"/>
        </w:rPr>
        <w:t xml:space="preserve"> </w:t>
      </w:r>
      <w:r w:rsidRPr="00BB1EAC">
        <w:rPr>
          <w:rFonts w:ascii="Arial" w:hAnsi="Arial" w:cs="Arial"/>
          <w:color w:val="000000"/>
          <w:sz w:val="20"/>
          <w:szCs w:val="20"/>
        </w:rPr>
        <w:t>имеющимися</w:t>
      </w:r>
      <w:r>
        <w:rPr>
          <w:rFonts w:ascii="Arial" w:hAnsi="Arial" w:cs="Arial"/>
          <w:color w:val="000000"/>
          <w:sz w:val="20"/>
          <w:szCs w:val="20"/>
        </w:rPr>
        <w:t xml:space="preserve"> </w:t>
      </w:r>
      <w:r w:rsidRPr="00BB1EAC">
        <w:rPr>
          <w:rFonts w:ascii="Arial" w:hAnsi="Arial" w:cs="Arial"/>
          <w:color w:val="000000"/>
          <w:sz w:val="20"/>
          <w:szCs w:val="20"/>
        </w:rPr>
        <w:t>ресурсами.</w:t>
      </w:r>
    </w:p>
    <w:p w14:paraId="2C89EBBB" w14:textId="77777777" w:rsidR="0078018B" w:rsidRPr="00BB1EAC" w:rsidRDefault="0078018B" w:rsidP="0078018B">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Накопления</w:t>
      </w:r>
      <w:r>
        <w:rPr>
          <w:rFonts w:ascii="Arial" w:hAnsi="Arial" w:cs="Arial"/>
          <w:b/>
          <w:bCs/>
          <w:color w:val="000000"/>
          <w:sz w:val="20"/>
          <w:szCs w:val="20"/>
        </w:rPr>
        <w:t xml:space="preserve"> </w:t>
      </w:r>
      <w:r w:rsidRPr="00BB1EAC">
        <w:rPr>
          <w:rFonts w:ascii="Arial" w:hAnsi="Arial" w:cs="Arial"/>
          <w:b/>
          <w:bCs/>
          <w:color w:val="000000"/>
          <w:sz w:val="20"/>
          <w:szCs w:val="20"/>
        </w:rPr>
        <w:t>-</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часть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человек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откладывает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удовлетворения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своих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потребностей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будущем.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Накопления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представляют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собой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разницу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между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гражданина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семьи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потребительскими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расходами.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храниться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принесут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дополнительного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будут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«работать».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Открыв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вклад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банке,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вкладчик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получит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гарантированный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инвестировав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другие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инструменты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гарантированный,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вероятный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Также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одним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вариантов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грамотного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распоряжения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накоплениями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может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договор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страхования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жизни.</w:t>
      </w:r>
    </w:p>
    <w:p w14:paraId="42252140" w14:textId="77777777" w:rsidR="0078018B" w:rsidRPr="00BB1EAC" w:rsidRDefault="0078018B" w:rsidP="0078018B">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Налог</w:t>
      </w:r>
      <w:r>
        <w:rPr>
          <w:rFonts w:ascii="Arial" w:hAnsi="Arial" w:cs="Arial"/>
          <w:b/>
          <w:bCs/>
          <w:color w:val="000000"/>
          <w:sz w:val="20"/>
          <w:szCs w:val="20"/>
        </w:rPr>
        <w:t xml:space="preserve"> </w:t>
      </w:r>
      <w:r w:rsidRPr="00BB1EAC">
        <w:rPr>
          <w:rFonts w:ascii="Arial" w:hAnsi="Arial" w:cs="Arial"/>
          <w:b/>
          <w:bCs/>
          <w:color w:val="000000"/>
          <w:sz w:val="20"/>
          <w:szCs w:val="20"/>
        </w:rPr>
        <w:t>-</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установленный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обязательный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платеж</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юридических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пользу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государства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обеспечения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деятельности.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Совокупность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сборов,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установленных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государством,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называются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системой.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Российской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Федерации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система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включает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федеральные,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региональные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местные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зависимости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бюджета,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направляются.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Кроме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возможны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специальные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режимы,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упрощенная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система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налогообложения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некоторых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компаний.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Контроль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надзор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правильностью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исчисления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осуществляет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Федеральная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служба.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нарушение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законодательства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организации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несут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ответственность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виде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штрафов,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ряде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случаев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уголовную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ответственность.</w:t>
      </w:r>
    </w:p>
    <w:p w14:paraId="2579768F" w14:textId="77777777" w:rsidR="0078018B" w:rsidRPr="00BB1EAC" w:rsidRDefault="0078018B" w:rsidP="0078018B">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Налоговый</w:t>
      </w:r>
      <w:r>
        <w:rPr>
          <w:rFonts w:ascii="Arial" w:hAnsi="Arial" w:cs="Arial"/>
          <w:b/>
          <w:bCs/>
          <w:color w:val="000000"/>
          <w:sz w:val="20"/>
          <w:szCs w:val="20"/>
        </w:rPr>
        <w:t xml:space="preserve"> </w:t>
      </w:r>
      <w:r w:rsidRPr="00BB1EAC">
        <w:rPr>
          <w:rFonts w:ascii="Arial" w:hAnsi="Arial" w:cs="Arial"/>
          <w:b/>
          <w:bCs/>
          <w:color w:val="000000"/>
          <w:sz w:val="20"/>
          <w:szCs w:val="20"/>
        </w:rPr>
        <w:t>вычет</w:t>
      </w:r>
      <w:r>
        <w:rPr>
          <w:rFonts w:ascii="Arial" w:hAnsi="Arial" w:cs="Arial"/>
          <w:b/>
          <w:bCs/>
          <w:color w:val="000000"/>
          <w:sz w:val="20"/>
          <w:szCs w:val="20"/>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уменьшается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налогооблагаемая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база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уплачивается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либо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части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ранее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уплаченного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установленных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случаях.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может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гражданин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Российской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Федерации,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чьи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облагаются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ставке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13</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подлежит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заявленного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соответствующая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ранее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уплаченного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13</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Закон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устанавливает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5</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типов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наиболее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часто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применяемые: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стандартные,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социальные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имущественные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Стандартные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получают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налогоплательщики,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относящиеся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определенной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категории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(инвалид,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участник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боевых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действий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имеющие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иждивении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детей.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социальным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вычетам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относятся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расходам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благотворительность,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обучение,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лечение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приобретение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медикаментов,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негосударственное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пенсионное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обеспечение,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добровольное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пенсионное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страхование,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добровольное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страхование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жизни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накопительную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часть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трудовой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пенсии.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Право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имущественный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дают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определенные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операции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имуществом,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покупка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квартиры.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физическое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лицо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должно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налоговую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декларацию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форме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3-НДФЛ,</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приложив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документы,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подтверждающие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право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некоторые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виды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(например,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вычет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ребенка)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предоставлены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работодателем.</w:t>
      </w:r>
    </w:p>
    <w:p w14:paraId="3FC60B6A" w14:textId="77777777" w:rsidR="0078018B" w:rsidRPr="00BB1EAC" w:rsidRDefault="0078018B" w:rsidP="0078018B">
      <w:pPr>
        <w:shd w:val="clear" w:color="auto" w:fill="FFFFFF"/>
        <w:spacing w:before="120"/>
        <w:jc w:val="both"/>
        <w:rPr>
          <w:rFonts w:ascii="Arial" w:hAnsi="Arial" w:cs="Arial"/>
          <w:sz w:val="20"/>
          <w:szCs w:val="20"/>
        </w:rPr>
      </w:pPr>
      <w:r w:rsidRPr="00BB1EAC">
        <w:rPr>
          <w:rFonts w:ascii="Arial" w:hAnsi="Arial" w:cs="Arial"/>
          <w:b/>
          <w:color w:val="000000"/>
          <w:sz w:val="20"/>
          <w:szCs w:val="20"/>
        </w:rPr>
        <w:t>Финансовая</w:t>
      </w:r>
      <w:r>
        <w:rPr>
          <w:rFonts w:ascii="Arial" w:hAnsi="Arial" w:cs="Arial"/>
          <w:b/>
          <w:color w:val="000000"/>
          <w:sz w:val="20"/>
          <w:szCs w:val="20"/>
        </w:rPr>
        <w:t xml:space="preserve"> </w:t>
      </w:r>
      <w:r w:rsidRPr="00BB1EAC">
        <w:rPr>
          <w:rFonts w:ascii="Arial" w:hAnsi="Arial" w:cs="Arial"/>
          <w:b/>
          <w:color w:val="000000"/>
          <w:sz w:val="20"/>
          <w:szCs w:val="20"/>
        </w:rPr>
        <w:t>подушка</w:t>
      </w:r>
      <w:r>
        <w:rPr>
          <w:rFonts w:ascii="Arial" w:hAnsi="Arial" w:cs="Arial"/>
          <w:b/>
          <w:color w:val="000000"/>
          <w:sz w:val="20"/>
          <w:szCs w:val="20"/>
        </w:rPr>
        <w:t xml:space="preserve"> </w:t>
      </w:r>
      <w:r w:rsidRPr="00BB1EAC">
        <w:rPr>
          <w:rFonts w:ascii="Arial" w:hAnsi="Arial" w:cs="Arial"/>
          <w:b/>
          <w:color w:val="000000"/>
          <w:sz w:val="20"/>
          <w:szCs w:val="20"/>
        </w:rPr>
        <w:t>безопасности</w:t>
      </w:r>
      <w:r>
        <w:rPr>
          <w:rFonts w:ascii="Arial" w:hAnsi="Arial" w:cs="Arial"/>
          <w:b/>
          <w:color w:val="000000"/>
          <w:sz w:val="20"/>
          <w:szCs w:val="20"/>
        </w:rPr>
        <w:t xml:space="preserve"> </w:t>
      </w:r>
      <w:r w:rsidRPr="00BB1EAC">
        <w:rPr>
          <w:rFonts w:ascii="Arial" w:hAnsi="Arial" w:cs="Arial"/>
          <w:b/>
          <w:color w:val="000000"/>
          <w:sz w:val="20"/>
          <w:szCs w:val="20"/>
        </w:rPr>
        <w:t>(финансовый</w:t>
      </w:r>
      <w:r>
        <w:rPr>
          <w:rFonts w:ascii="Arial" w:hAnsi="Arial" w:cs="Arial"/>
          <w:b/>
          <w:color w:val="000000"/>
          <w:sz w:val="20"/>
          <w:szCs w:val="20"/>
        </w:rPr>
        <w:t xml:space="preserve"> </w:t>
      </w:r>
      <w:r w:rsidRPr="00BB1EAC">
        <w:rPr>
          <w:rFonts w:ascii="Arial" w:hAnsi="Arial" w:cs="Arial"/>
          <w:b/>
          <w:color w:val="000000"/>
          <w:sz w:val="20"/>
          <w:szCs w:val="20"/>
        </w:rPr>
        <w:t>резерв)</w:t>
      </w:r>
      <w:r>
        <w:rPr>
          <w:rFonts w:ascii="Arial" w:hAnsi="Arial" w:cs="Arial"/>
          <w:b/>
          <w:color w:val="000000"/>
          <w:sz w:val="20"/>
          <w:szCs w:val="20"/>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запас</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денежных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других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ценностей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лишения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причине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непредвиденных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обстоятельств,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потеря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работы,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болезнь,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несчастный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случай.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Задача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финансовой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подушки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безопасности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помочь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сохранить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приемлемый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уровень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жизни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любых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обстоятельствах.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размер</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определяется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возможностями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семьи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гражданина.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Как</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правило,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рекомендуется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иметь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целей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сумму,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меньшую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3–6</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размеров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ежемесячного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Формирование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подушки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безопасности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происходит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счет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регулярного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откладывания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средств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из</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доходов,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получаемых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виде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зарплаты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или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других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источников.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Для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хранения</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сбережений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лучше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всего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использовать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консервативные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инвестиционные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инструменты,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гарантируют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вложений</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выплату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процентов,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этом</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могут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быть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возвращены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первому</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требованию</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банковские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вклады.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качестве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подушки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безопасности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можно</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рассматривать</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приобретение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таких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страховых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продуктов,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которые</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гарантируют</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выплаты</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при</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негативных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событиях</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в</w:t>
      </w:r>
      <w:r>
        <w:rPr>
          <w:rFonts w:ascii="Arial" w:hAnsi="Arial" w:cs="Arial"/>
          <w:color w:val="000000"/>
          <w:sz w:val="20"/>
          <w:szCs w:val="20"/>
          <w:shd w:val="clear" w:color="auto" w:fill="FFFFFF"/>
        </w:rPr>
        <w:t xml:space="preserve"> </w:t>
      </w:r>
      <w:r w:rsidRPr="00BB1EAC">
        <w:rPr>
          <w:rFonts w:ascii="Arial" w:hAnsi="Arial" w:cs="Arial"/>
          <w:color w:val="000000"/>
          <w:sz w:val="20"/>
          <w:szCs w:val="20"/>
          <w:shd w:val="clear" w:color="auto" w:fill="FFFFFF"/>
        </w:rPr>
        <w:t>жизни.</w:t>
      </w:r>
      <w:r>
        <w:rPr>
          <w:rFonts w:ascii="Arial" w:hAnsi="Arial" w:cs="Arial"/>
          <w:color w:val="000000"/>
          <w:sz w:val="20"/>
          <w:szCs w:val="20"/>
          <w:shd w:val="clear" w:color="auto" w:fill="FFFFFF"/>
        </w:rPr>
        <w:t xml:space="preserve"> </w:t>
      </w:r>
    </w:p>
    <w:p w14:paraId="0A3DC75B" w14:textId="77777777" w:rsidR="00A501DD" w:rsidRPr="007F199E" w:rsidRDefault="00A501DD" w:rsidP="004C111C">
      <w:pPr>
        <w:tabs>
          <w:tab w:val="left" w:pos="1134"/>
        </w:tabs>
        <w:spacing w:after="120"/>
        <w:ind w:firstLine="709"/>
        <w:rPr>
          <w:rFonts w:ascii="Arial" w:hAnsi="Arial" w:cs="Arial"/>
          <w:sz w:val="20"/>
          <w:szCs w:val="20"/>
        </w:rPr>
      </w:pPr>
      <w:bookmarkStart w:id="10" w:name="_GoBack"/>
      <w:bookmarkEnd w:id="10"/>
    </w:p>
    <w:sectPr w:rsidR="00A501DD" w:rsidRPr="007F1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0937"/>
    <w:multiLevelType w:val="multilevel"/>
    <w:tmpl w:val="A2062A68"/>
    <w:lvl w:ilvl="0">
      <w:start w:val="1"/>
      <w:numFmt w:val="decimal"/>
      <w:pStyle w:val="1"/>
      <w:lvlText w:val="%1"/>
      <w:lvlJc w:val="left"/>
      <w:pPr>
        <w:ind w:left="432" w:hanging="432"/>
      </w:pPr>
      <w:rPr>
        <w:sz w:val="28"/>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7EE7726"/>
    <w:multiLevelType w:val="hybridMultilevel"/>
    <w:tmpl w:val="9A868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685BBB"/>
    <w:multiLevelType w:val="hybridMultilevel"/>
    <w:tmpl w:val="F412189C"/>
    <w:lvl w:ilvl="0" w:tplc="0B3C43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E927D8"/>
    <w:multiLevelType w:val="hybridMultilevel"/>
    <w:tmpl w:val="93A47A1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12F16D69"/>
    <w:multiLevelType w:val="hybridMultilevel"/>
    <w:tmpl w:val="74CC2B3A"/>
    <w:lvl w:ilvl="0" w:tplc="04190001">
      <w:start w:val="1"/>
      <w:numFmt w:val="bullet"/>
      <w:lvlText w:val=""/>
      <w:lvlJc w:val="left"/>
      <w:pPr>
        <w:ind w:left="720" w:hanging="360"/>
      </w:pPr>
      <w:rPr>
        <w:rFonts w:ascii="Symbol" w:hAnsi="Symbol" w:hint="default"/>
      </w:rPr>
    </w:lvl>
    <w:lvl w:ilvl="1" w:tplc="9FAE655C">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64063E"/>
    <w:multiLevelType w:val="hybridMultilevel"/>
    <w:tmpl w:val="44E0DC8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10F1C"/>
    <w:multiLevelType w:val="hybridMultilevel"/>
    <w:tmpl w:val="A9526074"/>
    <w:lvl w:ilvl="0" w:tplc="574083A2">
      <w:start w:val="3"/>
      <w:numFmt w:val="bullet"/>
      <w:lvlText w:val="-"/>
      <w:lvlJc w:val="left"/>
      <w:pPr>
        <w:ind w:left="1429" w:hanging="360"/>
      </w:pPr>
      <w:rPr>
        <w:rFonts w:ascii="Times New Roman" w:eastAsiaTheme="minorHAns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9477386"/>
    <w:multiLevelType w:val="hybridMultilevel"/>
    <w:tmpl w:val="3768D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F35E4E"/>
    <w:multiLevelType w:val="hybridMultilevel"/>
    <w:tmpl w:val="3B22F8F6"/>
    <w:lvl w:ilvl="0" w:tplc="497C75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0D1866"/>
    <w:multiLevelType w:val="hybridMultilevel"/>
    <w:tmpl w:val="BBCC0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033546"/>
    <w:multiLevelType w:val="hybridMultilevel"/>
    <w:tmpl w:val="0A640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505DB9"/>
    <w:multiLevelType w:val="hybridMultilevel"/>
    <w:tmpl w:val="A4F24F18"/>
    <w:lvl w:ilvl="0" w:tplc="04190001">
      <w:start w:val="1"/>
      <w:numFmt w:val="bullet"/>
      <w:lvlText w:val=""/>
      <w:lvlJc w:val="left"/>
      <w:pPr>
        <w:ind w:left="1776" w:hanging="360"/>
      </w:pPr>
      <w:rPr>
        <w:rFonts w:ascii="Symbol" w:hAnsi="Symbol"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2" w15:restartNumberingAfterBreak="0">
    <w:nsid w:val="35D56E23"/>
    <w:multiLevelType w:val="multilevel"/>
    <w:tmpl w:val="0C544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B438D8"/>
    <w:multiLevelType w:val="hybridMultilevel"/>
    <w:tmpl w:val="BEE873F8"/>
    <w:lvl w:ilvl="0" w:tplc="66069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35F5B4D"/>
    <w:multiLevelType w:val="hybridMultilevel"/>
    <w:tmpl w:val="B8D0976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4DBA1DA3"/>
    <w:multiLevelType w:val="hybridMultilevel"/>
    <w:tmpl w:val="FDE85BEE"/>
    <w:lvl w:ilvl="0" w:tplc="7DA2362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5052156B"/>
    <w:multiLevelType w:val="hybridMultilevel"/>
    <w:tmpl w:val="A24A57D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9261D2"/>
    <w:multiLevelType w:val="hybridMultilevel"/>
    <w:tmpl w:val="4DD427E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48F348D"/>
    <w:multiLevelType w:val="hybridMultilevel"/>
    <w:tmpl w:val="9D601A92"/>
    <w:lvl w:ilvl="0" w:tplc="04190001">
      <w:start w:val="1"/>
      <w:numFmt w:val="bullet"/>
      <w:lvlText w:val=""/>
      <w:lvlJc w:val="left"/>
      <w:pPr>
        <w:ind w:left="1068" w:hanging="708"/>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A32912"/>
    <w:multiLevelType w:val="hybridMultilevel"/>
    <w:tmpl w:val="21A40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556B6F"/>
    <w:multiLevelType w:val="hybridMultilevel"/>
    <w:tmpl w:val="82F2D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E26FD8"/>
    <w:multiLevelType w:val="hybridMultilevel"/>
    <w:tmpl w:val="E9BEB994"/>
    <w:lvl w:ilvl="0" w:tplc="04190005">
      <w:start w:val="1"/>
      <w:numFmt w:val="bullet"/>
      <w:lvlText w:val=""/>
      <w:lvlJc w:val="left"/>
      <w:pPr>
        <w:ind w:left="1776" w:hanging="360"/>
      </w:pPr>
      <w:rPr>
        <w:rFonts w:ascii="Wingdings" w:hAnsi="Wingdings"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15:restartNumberingAfterBreak="0">
    <w:nsid w:val="63F440D2"/>
    <w:multiLevelType w:val="hybridMultilevel"/>
    <w:tmpl w:val="D6A06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D355F1C"/>
    <w:multiLevelType w:val="hybridMultilevel"/>
    <w:tmpl w:val="DE7A92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5AC1596"/>
    <w:multiLevelType w:val="hybridMultilevel"/>
    <w:tmpl w:val="B49EA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65A3139"/>
    <w:multiLevelType w:val="hybridMultilevel"/>
    <w:tmpl w:val="46BE63CC"/>
    <w:lvl w:ilvl="0" w:tplc="0419000F">
      <w:start w:val="1"/>
      <w:numFmt w:val="decimal"/>
      <w:lvlText w:val="%1."/>
      <w:lvlJc w:val="left"/>
      <w:pPr>
        <w:ind w:left="720" w:hanging="360"/>
      </w:pPr>
      <w:rPr>
        <w:rFonts w:hint="default"/>
      </w:rPr>
    </w:lvl>
    <w:lvl w:ilvl="1" w:tplc="9FAE655C">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846C62"/>
    <w:multiLevelType w:val="hybridMultilevel"/>
    <w:tmpl w:val="3B08214C"/>
    <w:lvl w:ilvl="0" w:tplc="607CF6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B385ADA"/>
    <w:multiLevelType w:val="hybridMultilevel"/>
    <w:tmpl w:val="488A68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0"/>
  </w:num>
  <w:num w:numId="4">
    <w:abstractNumId w:val="0"/>
  </w:num>
  <w:num w:numId="5">
    <w:abstractNumId w:val="6"/>
  </w:num>
  <w:num w:numId="6">
    <w:abstractNumId w:val="23"/>
  </w:num>
  <w:num w:numId="7">
    <w:abstractNumId w:val="0"/>
  </w:num>
  <w:num w:numId="8">
    <w:abstractNumId w:val="0"/>
  </w:num>
  <w:num w:numId="9">
    <w:abstractNumId w:val="9"/>
  </w:num>
  <w:num w:numId="10">
    <w:abstractNumId w:val="0"/>
  </w:num>
  <w:num w:numId="11">
    <w:abstractNumId w:val="0"/>
  </w:num>
  <w:num w:numId="12">
    <w:abstractNumId w:val="0"/>
  </w:num>
  <w:num w:numId="13">
    <w:abstractNumId w:val="25"/>
  </w:num>
  <w:num w:numId="14">
    <w:abstractNumId w:val="27"/>
  </w:num>
  <w:num w:numId="15">
    <w:abstractNumId w:val="0"/>
  </w:num>
  <w:num w:numId="16">
    <w:abstractNumId w:val="0"/>
  </w:num>
  <w:num w:numId="17">
    <w:abstractNumId w:val="3"/>
  </w:num>
  <w:num w:numId="18">
    <w:abstractNumId w:val="18"/>
  </w:num>
  <w:num w:numId="19">
    <w:abstractNumId w:val="2"/>
  </w:num>
  <w:num w:numId="20">
    <w:abstractNumId w:val="13"/>
  </w:num>
  <w:num w:numId="21">
    <w:abstractNumId w:val="0"/>
  </w:num>
  <w:num w:numId="22">
    <w:abstractNumId w:val="26"/>
  </w:num>
  <w:num w:numId="23">
    <w:abstractNumId w:val="19"/>
  </w:num>
  <w:num w:numId="24">
    <w:abstractNumId w:val="15"/>
  </w:num>
  <w:num w:numId="25">
    <w:abstractNumId w:val="0"/>
  </w:num>
  <w:num w:numId="26">
    <w:abstractNumId w:val="0"/>
  </w:num>
  <w:num w:numId="27">
    <w:abstractNumId w:val="17"/>
  </w:num>
  <w:num w:numId="28">
    <w:abstractNumId w:val="5"/>
  </w:num>
  <w:num w:numId="29">
    <w:abstractNumId w:val="10"/>
  </w:num>
  <w:num w:numId="30">
    <w:abstractNumId w:val="11"/>
  </w:num>
  <w:num w:numId="31">
    <w:abstractNumId w:val="1"/>
  </w:num>
  <w:num w:numId="32">
    <w:abstractNumId w:val="16"/>
  </w:num>
  <w:num w:numId="33">
    <w:abstractNumId w:val="14"/>
  </w:num>
  <w:num w:numId="34">
    <w:abstractNumId w:val="21"/>
  </w:num>
  <w:num w:numId="35">
    <w:abstractNumId w:val="20"/>
  </w:num>
  <w:num w:numId="36">
    <w:abstractNumId w:val="22"/>
  </w:num>
  <w:num w:numId="37">
    <w:abstractNumId w:val="24"/>
  </w:num>
  <w:num w:numId="38">
    <w:abstractNumId w:val="8"/>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BC6"/>
    <w:rsid w:val="00092B41"/>
    <w:rsid w:val="000B2D60"/>
    <w:rsid w:val="000C736A"/>
    <w:rsid w:val="00183EF8"/>
    <w:rsid w:val="002C56B2"/>
    <w:rsid w:val="00343C7A"/>
    <w:rsid w:val="0035178E"/>
    <w:rsid w:val="0035234F"/>
    <w:rsid w:val="003B253D"/>
    <w:rsid w:val="004C111C"/>
    <w:rsid w:val="006A2536"/>
    <w:rsid w:val="006E783C"/>
    <w:rsid w:val="007707DF"/>
    <w:rsid w:val="0078018B"/>
    <w:rsid w:val="007F199E"/>
    <w:rsid w:val="008B22A6"/>
    <w:rsid w:val="00A06C46"/>
    <w:rsid w:val="00A501DD"/>
    <w:rsid w:val="00A61559"/>
    <w:rsid w:val="00AC0BC6"/>
    <w:rsid w:val="00B6119C"/>
    <w:rsid w:val="00BF76AA"/>
    <w:rsid w:val="00BF7BCC"/>
    <w:rsid w:val="00DF6445"/>
    <w:rsid w:val="00F41A9D"/>
    <w:rsid w:val="00F75D67"/>
    <w:rsid w:val="00FE4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5E62A"/>
  <w15:chartTrackingRefBased/>
  <w15:docId w15:val="{27A05CED-F135-414D-B89A-FEE2E99F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0"/>
    <w:next w:val="a"/>
    <w:link w:val="10"/>
    <w:qFormat/>
    <w:rsid w:val="0035234F"/>
    <w:pPr>
      <w:numPr>
        <w:numId w:val="3"/>
      </w:numPr>
      <w:pBdr>
        <w:bottom w:val="single" w:sz="4" w:space="1" w:color="auto"/>
      </w:pBdr>
      <w:tabs>
        <w:tab w:val="left" w:pos="426"/>
      </w:tabs>
      <w:spacing w:after="0" w:line="240" w:lineRule="auto"/>
      <w:outlineLvl w:val="0"/>
    </w:pPr>
    <w:rPr>
      <w:rFonts w:ascii="Times New Roman" w:eastAsia="Calibri" w:hAnsi="Times New Roman" w:cs="Times New Roman"/>
      <w:b/>
      <w:caps/>
      <w:sz w:val="28"/>
      <w:szCs w:val="28"/>
    </w:rPr>
  </w:style>
  <w:style w:type="paragraph" w:styleId="2">
    <w:name w:val="heading 2"/>
    <w:basedOn w:val="a"/>
    <w:next w:val="a"/>
    <w:link w:val="20"/>
    <w:qFormat/>
    <w:rsid w:val="0035234F"/>
    <w:pPr>
      <w:numPr>
        <w:ilvl w:val="1"/>
        <w:numId w:val="3"/>
      </w:numPr>
      <w:tabs>
        <w:tab w:val="left" w:pos="709"/>
      </w:tabs>
      <w:spacing w:before="240" w:after="240" w:line="240" w:lineRule="auto"/>
      <w:jc w:val="both"/>
      <w:outlineLvl w:val="1"/>
    </w:pPr>
    <w:rPr>
      <w:rFonts w:ascii="Times New Roman" w:eastAsia="Calibri" w:hAnsi="Times New Roman" w:cs="Times New Roman"/>
      <w:b/>
      <w:smallCaps/>
      <w:sz w:val="28"/>
      <w:szCs w:val="28"/>
    </w:rPr>
  </w:style>
  <w:style w:type="paragraph" w:styleId="3">
    <w:name w:val="heading 3"/>
    <w:basedOn w:val="a"/>
    <w:next w:val="a"/>
    <w:link w:val="30"/>
    <w:qFormat/>
    <w:rsid w:val="0035234F"/>
    <w:pPr>
      <w:keepNext/>
      <w:numPr>
        <w:ilvl w:val="2"/>
        <w:numId w:val="3"/>
      </w:numPr>
      <w:spacing w:before="240" w:after="60" w:line="240" w:lineRule="auto"/>
      <w:jc w:val="both"/>
      <w:outlineLvl w:val="2"/>
    </w:pPr>
    <w:rPr>
      <w:rFonts w:ascii="Times New Roman" w:eastAsia="Times New Roman" w:hAnsi="Times New Roman" w:cs="Times New Roman"/>
      <w:bCs/>
      <w:caps/>
      <w:sz w:val="28"/>
      <w:szCs w:val="28"/>
    </w:rPr>
  </w:style>
  <w:style w:type="paragraph" w:styleId="4">
    <w:name w:val="heading 4"/>
    <w:basedOn w:val="a"/>
    <w:next w:val="a"/>
    <w:link w:val="40"/>
    <w:qFormat/>
    <w:rsid w:val="0035234F"/>
    <w:pPr>
      <w:keepNext/>
      <w:numPr>
        <w:ilvl w:val="3"/>
        <w:numId w:val="3"/>
      </w:numPr>
      <w:spacing w:before="240" w:after="60" w:line="240" w:lineRule="auto"/>
      <w:jc w:val="both"/>
      <w:outlineLvl w:val="3"/>
    </w:pPr>
    <w:rPr>
      <w:rFonts w:ascii="Calibri" w:eastAsia="Times New Roman" w:hAnsi="Calibri" w:cs="Times New Roman"/>
      <w:b/>
      <w:bCs/>
      <w:sz w:val="28"/>
      <w:szCs w:val="28"/>
    </w:rPr>
  </w:style>
  <w:style w:type="paragraph" w:styleId="5">
    <w:name w:val="heading 5"/>
    <w:basedOn w:val="a"/>
    <w:next w:val="a"/>
    <w:link w:val="50"/>
    <w:qFormat/>
    <w:rsid w:val="0035234F"/>
    <w:pPr>
      <w:numPr>
        <w:ilvl w:val="4"/>
        <w:numId w:val="3"/>
      </w:numPr>
      <w:spacing w:before="240" w:after="60" w:line="240"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qFormat/>
    <w:rsid w:val="0035234F"/>
    <w:pPr>
      <w:numPr>
        <w:ilvl w:val="5"/>
        <w:numId w:val="3"/>
      </w:numPr>
      <w:spacing w:before="240" w:after="60" w:line="240" w:lineRule="auto"/>
      <w:jc w:val="both"/>
      <w:outlineLvl w:val="5"/>
    </w:pPr>
    <w:rPr>
      <w:rFonts w:ascii="Calibri" w:eastAsia="Times New Roman" w:hAnsi="Calibri" w:cs="Times New Roman"/>
      <w:b/>
      <w:bCs/>
    </w:rPr>
  </w:style>
  <w:style w:type="paragraph" w:styleId="7">
    <w:name w:val="heading 7"/>
    <w:basedOn w:val="a"/>
    <w:next w:val="a"/>
    <w:link w:val="70"/>
    <w:qFormat/>
    <w:rsid w:val="0035234F"/>
    <w:pPr>
      <w:numPr>
        <w:ilvl w:val="6"/>
        <w:numId w:val="3"/>
      </w:numPr>
      <w:spacing w:before="240" w:after="60" w:line="240" w:lineRule="auto"/>
      <w:jc w:val="both"/>
      <w:outlineLvl w:val="6"/>
    </w:pPr>
    <w:rPr>
      <w:rFonts w:ascii="Calibri" w:eastAsia="Times New Roman" w:hAnsi="Calibri" w:cs="Times New Roman"/>
      <w:sz w:val="24"/>
      <w:szCs w:val="24"/>
    </w:rPr>
  </w:style>
  <w:style w:type="paragraph" w:styleId="8">
    <w:name w:val="heading 8"/>
    <w:basedOn w:val="a"/>
    <w:next w:val="a"/>
    <w:link w:val="80"/>
    <w:qFormat/>
    <w:rsid w:val="0035234F"/>
    <w:pPr>
      <w:numPr>
        <w:ilvl w:val="7"/>
        <w:numId w:val="3"/>
      </w:numPr>
      <w:spacing w:before="240" w:after="60" w:line="240" w:lineRule="auto"/>
      <w:jc w:val="both"/>
      <w:outlineLvl w:val="7"/>
    </w:pPr>
    <w:rPr>
      <w:rFonts w:ascii="Calibri" w:eastAsia="Times New Roman" w:hAnsi="Calibri" w:cs="Times New Roman"/>
      <w:i/>
      <w:iCs/>
      <w:sz w:val="24"/>
      <w:szCs w:val="24"/>
    </w:rPr>
  </w:style>
  <w:style w:type="paragraph" w:styleId="9">
    <w:name w:val="heading 9"/>
    <w:basedOn w:val="a"/>
    <w:next w:val="a"/>
    <w:link w:val="90"/>
    <w:qFormat/>
    <w:rsid w:val="0035234F"/>
    <w:pPr>
      <w:numPr>
        <w:ilvl w:val="8"/>
        <w:numId w:val="3"/>
      </w:numPr>
      <w:spacing w:before="240" w:after="60" w:line="240" w:lineRule="auto"/>
      <w:jc w:val="both"/>
      <w:outlineLvl w:val="8"/>
    </w:pPr>
    <w:rPr>
      <w:rFonts w:ascii="Cambria" w:eastAsia="Times New Roman" w:hAnsi="Cambria"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аг_осн. текст"/>
    <w:basedOn w:val="a"/>
    <w:uiPriority w:val="99"/>
    <w:rsid w:val="0035234F"/>
    <w:pPr>
      <w:suppressAutoHyphens/>
      <w:spacing w:after="0" w:line="360" w:lineRule="auto"/>
      <w:ind w:firstLine="709"/>
      <w:jc w:val="both"/>
    </w:pPr>
    <w:rPr>
      <w:rFonts w:ascii="Times New Roman" w:eastAsia="Times New Roman" w:hAnsi="Times New Roman" w:cs="Calibri"/>
      <w:color w:val="000000"/>
      <w:sz w:val="24"/>
      <w:szCs w:val="24"/>
      <w:lang w:eastAsia="ar-SA"/>
    </w:rPr>
  </w:style>
  <w:style w:type="character" w:customStyle="1" w:styleId="10">
    <w:name w:val="Заголовок 1 Знак"/>
    <w:basedOn w:val="a1"/>
    <w:link w:val="1"/>
    <w:rsid w:val="0035234F"/>
    <w:rPr>
      <w:rFonts w:ascii="Times New Roman" w:eastAsia="Calibri" w:hAnsi="Times New Roman" w:cs="Times New Roman"/>
      <w:b/>
      <w:caps/>
      <w:sz w:val="28"/>
      <w:szCs w:val="28"/>
    </w:rPr>
  </w:style>
  <w:style w:type="character" w:customStyle="1" w:styleId="20">
    <w:name w:val="Заголовок 2 Знак"/>
    <w:basedOn w:val="a1"/>
    <w:link w:val="2"/>
    <w:rsid w:val="0035234F"/>
    <w:rPr>
      <w:rFonts w:ascii="Times New Roman" w:eastAsia="Calibri" w:hAnsi="Times New Roman" w:cs="Times New Roman"/>
      <w:b/>
      <w:smallCaps/>
      <w:sz w:val="28"/>
      <w:szCs w:val="28"/>
    </w:rPr>
  </w:style>
  <w:style w:type="character" w:customStyle="1" w:styleId="30">
    <w:name w:val="Заголовок 3 Знак"/>
    <w:basedOn w:val="a1"/>
    <w:link w:val="3"/>
    <w:rsid w:val="0035234F"/>
    <w:rPr>
      <w:rFonts w:ascii="Times New Roman" w:eastAsia="Times New Roman" w:hAnsi="Times New Roman" w:cs="Times New Roman"/>
      <w:bCs/>
      <w:caps/>
      <w:sz w:val="28"/>
      <w:szCs w:val="28"/>
    </w:rPr>
  </w:style>
  <w:style w:type="character" w:customStyle="1" w:styleId="40">
    <w:name w:val="Заголовок 4 Знак"/>
    <w:basedOn w:val="a1"/>
    <w:link w:val="4"/>
    <w:rsid w:val="0035234F"/>
    <w:rPr>
      <w:rFonts w:ascii="Calibri" w:eastAsia="Times New Roman" w:hAnsi="Calibri" w:cs="Times New Roman"/>
      <w:b/>
      <w:bCs/>
      <w:sz w:val="28"/>
      <w:szCs w:val="28"/>
    </w:rPr>
  </w:style>
  <w:style w:type="character" w:customStyle="1" w:styleId="50">
    <w:name w:val="Заголовок 5 Знак"/>
    <w:basedOn w:val="a1"/>
    <w:link w:val="5"/>
    <w:rsid w:val="0035234F"/>
    <w:rPr>
      <w:rFonts w:ascii="Calibri" w:eastAsia="Times New Roman" w:hAnsi="Calibri" w:cs="Times New Roman"/>
      <w:b/>
      <w:bCs/>
      <w:i/>
      <w:iCs/>
      <w:sz w:val="26"/>
      <w:szCs w:val="26"/>
    </w:rPr>
  </w:style>
  <w:style w:type="character" w:customStyle="1" w:styleId="60">
    <w:name w:val="Заголовок 6 Знак"/>
    <w:basedOn w:val="a1"/>
    <w:link w:val="6"/>
    <w:rsid w:val="0035234F"/>
    <w:rPr>
      <w:rFonts w:ascii="Calibri" w:eastAsia="Times New Roman" w:hAnsi="Calibri" w:cs="Times New Roman"/>
      <w:b/>
      <w:bCs/>
    </w:rPr>
  </w:style>
  <w:style w:type="character" w:customStyle="1" w:styleId="70">
    <w:name w:val="Заголовок 7 Знак"/>
    <w:basedOn w:val="a1"/>
    <w:link w:val="7"/>
    <w:rsid w:val="0035234F"/>
    <w:rPr>
      <w:rFonts w:ascii="Calibri" w:eastAsia="Times New Roman" w:hAnsi="Calibri" w:cs="Times New Roman"/>
      <w:sz w:val="24"/>
      <w:szCs w:val="24"/>
    </w:rPr>
  </w:style>
  <w:style w:type="character" w:customStyle="1" w:styleId="80">
    <w:name w:val="Заголовок 8 Знак"/>
    <w:basedOn w:val="a1"/>
    <w:link w:val="8"/>
    <w:rsid w:val="0035234F"/>
    <w:rPr>
      <w:rFonts w:ascii="Calibri" w:eastAsia="Times New Roman" w:hAnsi="Calibri" w:cs="Times New Roman"/>
      <w:i/>
      <w:iCs/>
      <w:sz w:val="24"/>
      <w:szCs w:val="24"/>
    </w:rPr>
  </w:style>
  <w:style w:type="character" w:customStyle="1" w:styleId="90">
    <w:name w:val="Заголовок 9 Знак"/>
    <w:basedOn w:val="a1"/>
    <w:link w:val="9"/>
    <w:rsid w:val="0035234F"/>
    <w:rPr>
      <w:rFonts w:ascii="Cambria" w:eastAsia="Times New Roman" w:hAnsi="Cambria" w:cs="Times New Roman"/>
    </w:rPr>
  </w:style>
  <w:style w:type="character" w:styleId="a5">
    <w:name w:val="Hyperlink"/>
    <w:uiPriority w:val="99"/>
    <w:rsid w:val="0035234F"/>
    <w:rPr>
      <w:rFonts w:cs="Times New Roman"/>
      <w:color w:val="0000FF"/>
      <w:u w:val="single"/>
    </w:rPr>
  </w:style>
  <w:style w:type="paragraph" w:styleId="a6">
    <w:name w:val="TOC Heading"/>
    <w:basedOn w:val="1"/>
    <w:next w:val="a"/>
    <w:uiPriority w:val="39"/>
    <w:qFormat/>
    <w:rsid w:val="0035234F"/>
    <w:pPr>
      <w:keepNext/>
      <w:keepLines/>
      <w:numPr>
        <w:numId w:val="0"/>
      </w:numPr>
      <w:pBdr>
        <w:bottom w:val="none" w:sz="0" w:space="0" w:color="auto"/>
      </w:pBdr>
      <w:tabs>
        <w:tab w:val="clear" w:pos="426"/>
      </w:tabs>
      <w:spacing w:before="480" w:line="276" w:lineRule="auto"/>
      <w:contextualSpacing w:val="0"/>
      <w:outlineLvl w:val="9"/>
    </w:pPr>
    <w:rPr>
      <w:rFonts w:ascii="Cambria" w:eastAsia="Times New Roman" w:hAnsi="Cambria"/>
      <w:bCs/>
      <w:caps w:val="0"/>
      <w:color w:val="365F91"/>
      <w:lang w:eastAsia="ru-RU"/>
    </w:rPr>
  </w:style>
  <w:style w:type="paragraph" w:styleId="11">
    <w:name w:val="toc 1"/>
    <w:basedOn w:val="a"/>
    <w:next w:val="a"/>
    <w:autoRedefine/>
    <w:uiPriority w:val="39"/>
    <w:rsid w:val="0035234F"/>
    <w:pPr>
      <w:tabs>
        <w:tab w:val="left" w:pos="480"/>
        <w:tab w:val="right" w:leader="dot" w:pos="9356"/>
      </w:tabs>
      <w:spacing w:after="0" w:line="240" w:lineRule="auto"/>
      <w:ind w:right="1133"/>
      <w:jc w:val="both"/>
    </w:pPr>
    <w:rPr>
      <w:rFonts w:ascii="Times New Roman" w:eastAsia="Calibri" w:hAnsi="Times New Roman" w:cs="Times New Roman"/>
      <w:b/>
      <w:noProof/>
      <w:sz w:val="28"/>
      <w:szCs w:val="28"/>
    </w:rPr>
  </w:style>
  <w:style w:type="paragraph" w:styleId="21">
    <w:name w:val="toc 2"/>
    <w:basedOn w:val="a"/>
    <w:next w:val="a"/>
    <w:autoRedefine/>
    <w:uiPriority w:val="39"/>
    <w:rsid w:val="0035234F"/>
    <w:pPr>
      <w:tabs>
        <w:tab w:val="left" w:pos="880"/>
        <w:tab w:val="right" w:leader="dot" w:pos="9356"/>
      </w:tabs>
      <w:spacing w:after="0" w:line="240" w:lineRule="auto"/>
      <w:ind w:left="240" w:right="1133"/>
      <w:jc w:val="both"/>
    </w:pPr>
    <w:rPr>
      <w:rFonts w:ascii="Times New Roman" w:eastAsia="Calibri" w:hAnsi="Times New Roman" w:cs="Times New Roman"/>
      <w:noProof/>
      <w:sz w:val="28"/>
      <w:szCs w:val="28"/>
    </w:rPr>
  </w:style>
  <w:style w:type="paragraph" w:styleId="a0">
    <w:name w:val="List Paragraph"/>
    <w:basedOn w:val="a"/>
    <w:uiPriority w:val="99"/>
    <w:qFormat/>
    <w:rsid w:val="0035234F"/>
    <w:pPr>
      <w:ind w:left="720"/>
      <w:contextualSpacing/>
    </w:pPr>
  </w:style>
  <w:style w:type="character" w:styleId="a7">
    <w:name w:val="annotation reference"/>
    <w:basedOn w:val="a1"/>
    <w:uiPriority w:val="99"/>
    <w:semiHidden/>
    <w:unhideWhenUsed/>
    <w:rsid w:val="00A06C46"/>
    <w:rPr>
      <w:sz w:val="16"/>
      <w:szCs w:val="16"/>
    </w:rPr>
  </w:style>
  <w:style w:type="paragraph" w:styleId="a8">
    <w:name w:val="annotation text"/>
    <w:basedOn w:val="a"/>
    <w:link w:val="a9"/>
    <w:uiPriority w:val="99"/>
    <w:semiHidden/>
    <w:unhideWhenUsed/>
    <w:rsid w:val="00A06C46"/>
    <w:pPr>
      <w:spacing w:line="240" w:lineRule="auto"/>
    </w:pPr>
    <w:rPr>
      <w:sz w:val="20"/>
      <w:szCs w:val="20"/>
    </w:rPr>
  </w:style>
  <w:style w:type="character" w:customStyle="1" w:styleId="a9">
    <w:name w:val="Текст примечания Знак"/>
    <w:basedOn w:val="a1"/>
    <w:link w:val="a8"/>
    <w:uiPriority w:val="99"/>
    <w:semiHidden/>
    <w:rsid w:val="00A06C46"/>
    <w:rPr>
      <w:sz w:val="20"/>
      <w:szCs w:val="20"/>
    </w:rPr>
  </w:style>
  <w:style w:type="paragraph" w:styleId="aa">
    <w:name w:val="annotation subject"/>
    <w:basedOn w:val="a8"/>
    <w:next w:val="a8"/>
    <w:link w:val="ab"/>
    <w:uiPriority w:val="99"/>
    <w:semiHidden/>
    <w:unhideWhenUsed/>
    <w:rsid w:val="00A06C46"/>
    <w:rPr>
      <w:b/>
      <w:bCs/>
    </w:rPr>
  </w:style>
  <w:style w:type="character" w:customStyle="1" w:styleId="ab">
    <w:name w:val="Тема примечания Знак"/>
    <w:basedOn w:val="a9"/>
    <w:link w:val="aa"/>
    <w:uiPriority w:val="99"/>
    <w:semiHidden/>
    <w:rsid w:val="00A06C46"/>
    <w:rPr>
      <w:b/>
      <w:bCs/>
      <w:sz w:val="20"/>
      <w:szCs w:val="20"/>
    </w:rPr>
  </w:style>
  <w:style w:type="paragraph" w:styleId="ac">
    <w:name w:val="Balloon Text"/>
    <w:basedOn w:val="a"/>
    <w:link w:val="ad"/>
    <w:uiPriority w:val="99"/>
    <w:semiHidden/>
    <w:unhideWhenUsed/>
    <w:rsid w:val="00A06C46"/>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A06C46"/>
    <w:rPr>
      <w:rFonts w:ascii="Segoe UI" w:hAnsi="Segoe UI" w:cs="Segoe UI"/>
      <w:sz w:val="18"/>
      <w:szCs w:val="18"/>
    </w:rPr>
  </w:style>
  <w:style w:type="paragraph" w:styleId="ae">
    <w:name w:val="Normal (Web)"/>
    <w:basedOn w:val="a"/>
    <w:uiPriority w:val="99"/>
    <w:unhideWhenUsed/>
    <w:rsid w:val="007707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 Spacing"/>
    <w:uiPriority w:val="1"/>
    <w:qFormat/>
    <w:rsid w:val="00BF7BCC"/>
    <w:pPr>
      <w:spacing w:after="0" w:line="240" w:lineRule="auto"/>
    </w:pPr>
  </w:style>
  <w:style w:type="paragraph" w:customStyle="1" w:styleId="articlesubhead">
    <w:name w:val="article_subhead"/>
    <w:basedOn w:val="a"/>
    <w:rsid w:val="006A253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8354">
      <w:bodyDiv w:val="1"/>
      <w:marLeft w:val="0"/>
      <w:marRight w:val="0"/>
      <w:marTop w:val="0"/>
      <w:marBottom w:val="0"/>
      <w:divBdr>
        <w:top w:val="none" w:sz="0" w:space="0" w:color="auto"/>
        <w:left w:val="none" w:sz="0" w:space="0" w:color="auto"/>
        <w:bottom w:val="none" w:sz="0" w:space="0" w:color="auto"/>
        <w:right w:val="none" w:sz="0" w:space="0" w:color="auto"/>
      </w:divBdr>
    </w:div>
    <w:div w:id="190343509">
      <w:bodyDiv w:val="1"/>
      <w:marLeft w:val="0"/>
      <w:marRight w:val="0"/>
      <w:marTop w:val="0"/>
      <w:marBottom w:val="0"/>
      <w:divBdr>
        <w:top w:val="none" w:sz="0" w:space="0" w:color="auto"/>
        <w:left w:val="none" w:sz="0" w:space="0" w:color="auto"/>
        <w:bottom w:val="none" w:sz="0" w:space="0" w:color="auto"/>
        <w:right w:val="none" w:sz="0" w:space="0" w:color="auto"/>
      </w:divBdr>
    </w:div>
    <w:div w:id="345638486">
      <w:bodyDiv w:val="1"/>
      <w:marLeft w:val="0"/>
      <w:marRight w:val="0"/>
      <w:marTop w:val="0"/>
      <w:marBottom w:val="0"/>
      <w:divBdr>
        <w:top w:val="none" w:sz="0" w:space="0" w:color="auto"/>
        <w:left w:val="none" w:sz="0" w:space="0" w:color="auto"/>
        <w:bottom w:val="none" w:sz="0" w:space="0" w:color="auto"/>
        <w:right w:val="none" w:sz="0" w:space="0" w:color="auto"/>
      </w:divBdr>
    </w:div>
    <w:div w:id="764957731">
      <w:bodyDiv w:val="1"/>
      <w:marLeft w:val="0"/>
      <w:marRight w:val="0"/>
      <w:marTop w:val="0"/>
      <w:marBottom w:val="0"/>
      <w:divBdr>
        <w:top w:val="none" w:sz="0" w:space="0" w:color="auto"/>
        <w:left w:val="none" w:sz="0" w:space="0" w:color="auto"/>
        <w:bottom w:val="none" w:sz="0" w:space="0" w:color="auto"/>
        <w:right w:val="none" w:sz="0" w:space="0" w:color="auto"/>
      </w:divBdr>
    </w:div>
    <w:div w:id="1365331913">
      <w:bodyDiv w:val="1"/>
      <w:marLeft w:val="0"/>
      <w:marRight w:val="0"/>
      <w:marTop w:val="0"/>
      <w:marBottom w:val="0"/>
      <w:divBdr>
        <w:top w:val="none" w:sz="0" w:space="0" w:color="auto"/>
        <w:left w:val="none" w:sz="0" w:space="0" w:color="auto"/>
        <w:bottom w:val="none" w:sz="0" w:space="0" w:color="auto"/>
        <w:right w:val="none" w:sz="0" w:space="0" w:color="auto"/>
      </w:divBdr>
    </w:div>
    <w:div w:id="1436553456">
      <w:bodyDiv w:val="1"/>
      <w:marLeft w:val="0"/>
      <w:marRight w:val="0"/>
      <w:marTop w:val="0"/>
      <w:marBottom w:val="0"/>
      <w:divBdr>
        <w:top w:val="none" w:sz="0" w:space="0" w:color="auto"/>
        <w:left w:val="none" w:sz="0" w:space="0" w:color="auto"/>
        <w:bottom w:val="none" w:sz="0" w:space="0" w:color="auto"/>
        <w:right w:val="none" w:sz="0" w:space="0" w:color="auto"/>
      </w:divBdr>
    </w:div>
    <w:div w:id="16088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0%BD%D0%B3%D0%BB%D0%B8%D0%B9%D1%81%D0%BA%D0%B8%D0%B9_%D1%8F%D0%B7%D1%8B%D0%B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incult.inf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f.rbc.ru/" TargetMode="External"/><Relationship Id="rId11" Type="http://schemas.openxmlformats.org/officeDocument/2006/relationships/hyperlink" Target="https://ru.wikipedia.org/wiki/%D0%91%D0%BE%D0%BD%D1%83%D1%81%D0%BD%D0%B0%D1%8F_%D0%BF%D1%80%D0%BE%D0%B3%D1%80%D0%B0%D0%BC%D0%BC%D0%B0" TargetMode="External"/><Relationship Id="rId5" Type="http://schemas.openxmlformats.org/officeDocument/2006/relationships/hyperlink" Target="http://www.&#1074;&#1072;&#1096;&#1080;&#1092;&#1080;&#1085;&#1072;&#1085;&#1089;&#1099;.&#1088;&#1092;/" TargetMode="External"/><Relationship Id="rId10" Type="http://schemas.openxmlformats.org/officeDocument/2006/relationships/hyperlink" Target="https://ru.wikipedia.org/wiki/%D0%A2%D0%B5%D1%80%D0%BC%D0%B8%D0%BD" TargetMode="External"/><Relationship Id="rId4" Type="http://schemas.openxmlformats.org/officeDocument/2006/relationships/webSettings" Target="webSettings.xml"/><Relationship Id="rId9" Type="http://schemas.openxmlformats.org/officeDocument/2006/relationships/hyperlink" Target="https://ru.wikipedia.org/wiki/%D0%9D%D0%B0%D0%BB%D0%B8%D1%87%D0%BD%D1%8B%D0%B5_%D0%B4%D0%B5%D0%BD%D1%8C%D0%B3%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7</Pages>
  <Words>3348</Words>
  <Characters>19087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17</cp:revision>
  <dcterms:created xsi:type="dcterms:W3CDTF">2019-07-24T05:48:00Z</dcterms:created>
  <dcterms:modified xsi:type="dcterms:W3CDTF">2019-10-24T03:39:00Z</dcterms:modified>
</cp:coreProperties>
</file>