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B742E" w14:textId="27671474" w:rsidR="00431652" w:rsidRPr="00105454" w:rsidRDefault="00431652" w:rsidP="00431652">
      <w:pPr>
        <w:pStyle w:val="a6"/>
        <w:spacing w:line="276" w:lineRule="auto"/>
        <w:ind w:firstLine="0"/>
        <w:jc w:val="center"/>
        <w:rPr>
          <w:rFonts w:ascii="Arial" w:hAnsi="Arial" w:cs="Arial"/>
          <w:b/>
          <w:bCs/>
          <w:sz w:val="28"/>
          <w:szCs w:val="20"/>
        </w:rPr>
      </w:pPr>
      <w:r w:rsidRPr="00105454">
        <w:rPr>
          <w:rFonts w:ascii="Arial" w:hAnsi="Arial" w:cs="Arial"/>
          <w:b/>
          <w:bCs/>
          <w:sz w:val="28"/>
          <w:szCs w:val="20"/>
        </w:rPr>
        <w:t>МОДУЛЬ 1</w:t>
      </w:r>
    </w:p>
    <w:p w14:paraId="5354D151" w14:textId="77777777" w:rsidR="00431652" w:rsidRPr="00105454" w:rsidRDefault="00431652" w:rsidP="00431652">
      <w:pPr>
        <w:pStyle w:val="a6"/>
        <w:spacing w:line="276" w:lineRule="auto"/>
        <w:ind w:firstLine="0"/>
        <w:jc w:val="center"/>
        <w:rPr>
          <w:rFonts w:ascii="Arial" w:hAnsi="Arial" w:cs="Arial"/>
          <w:b/>
          <w:bCs/>
          <w:sz w:val="28"/>
          <w:szCs w:val="20"/>
        </w:rPr>
      </w:pPr>
    </w:p>
    <w:p w14:paraId="77EEEAA3" w14:textId="77777777" w:rsidR="00431652" w:rsidRPr="00105454" w:rsidRDefault="00431652" w:rsidP="00431652">
      <w:pPr>
        <w:pStyle w:val="a6"/>
        <w:spacing w:line="276" w:lineRule="auto"/>
        <w:ind w:firstLine="0"/>
        <w:jc w:val="center"/>
        <w:rPr>
          <w:rFonts w:ascii="Arial" w:hAnsi="Arial" w:cs="Arial"/>
          <w:bCs/>
          <w:sz w:val="28"/>
          <w:szCs w:val="20"/>
        </w:rPr>
      </w:pPr>
      <w:r w:rsidRPr="00105454">
        <w:rPr>
          <w:rFonts w:ascii="Arial" w:hAnsi="Arial" w:cs="Arial"/>
          <w:bCs/>
          <w:sz w:val="28"/>
          <w:szCs w:val="20"/>
        </w:rPr>
        <w:t xml:space="preserve">Теоретический материал по теме: </w:t>
      </w:r>
    </w:p>
    <w:p w14:paraId="23AC63BB" w14:textId="0AA12E3F" w:rsidR="00431652" w:rsidRPr="00105454" w:rsidRDefault="00431652" w:rsidP="00431652">
      <w:pPr>
        <w:pStyle w:val="a6"/>
        <w:spacing w:line="276" w:lineRule="auto"/>
        <w:ind w:firstLine="0"/>
        <w:jc w:val="center"/>
        <w:rPr>
          <w:rFonts w:ascii="Arial" w:hAnsi="Arial" w:cs="Arial"/>
          <w:b/>
          <w:bCs/>
          <w:sz w:val="28"/>
          <w:szCs w:val="20"/>
        </w:rPr>
      </w:pPr>
      <w:r w:rsidRPr="00105454">
        <w:rPr>
          <w:rFonts w:ascii="Arial" w:hAnsi="Arial" w:cs="Arial"/>
          <w:b/>
          <w:bCs/>
          <w:sz w:val="28"/>
          <w:szCs w:val="20"/>
        </w:rPr>
        <w:t>«</w:t>
      </w:r>
      <w:r w:rsidR="00EE6562" w:rsidRPr="00105454">
        <w:rPr>
          <w:rFonts w:ascii="Arial" w:hAnsi="Arial" w:cs="Arial"/>
          <w:b/>
          <w:bCs/>
          <w:sz w:val="28"/>
          <w:szCs w:val="20"/>
        </w:rPr>
        <w:t>Личное финансовое планирование</w:t>
      </w:r>
      <w:r w:rsidRPr="00105454">
        <w:rPr>
          <w:rFonts w:ascii="Arial" w:hAnsi="Arial" w:cs="Arial"/>
          <w:b/>
          <w:bCs/>
          <w:sz w:val="28"/>
          <w:szCs w:val="20"/>
        </w:rPr>
        <w:t>»</w:t>
      </w:r>
    </w:p>
    <w:p w14:paraId="6477CC46" w14:textId="62E48BC5" w:rsidR="00105454" w:rsidRPr="00105454" w:rsidRDefault="00105454" w:rsidP="00431652">
      <w:pPr>
        <w:pStyle w:val="a6"/>
        <w:spacing w:line="276" w:lineRule="auto"/>
        <w:ind w:firstLine="0"/>
        <w:jc w:val="center"/>
        <w:rPr>
          <w:rFonts w:ascii="Arial" w:hAnsi="Arial" w:cs="Arial"/>
          <w:b/>
          <w:bCs/>
          <w:sz w:val="20"/>
          <w:szCs w:val="20"/>
        </w:rPr>
      </w:pPr>
    </w:p>
    <w:p w14:paraId="7C83C5D2" w14:textId="77777777" w:rsidR="00105454" w:rsidRPr="00105454" w:rsidRDefault="00105454" w:rsidP="00105454">
      <w:pPr>
        <w:rPr>
          <w:rFonts w:ascii="Arial" w:eastAsia="Times New Roman" w:hAnsi="Arial" w:cs="Arial"/>
          <w:b/>
          <w:bCs/>
          <w:sz w:val="20"/>
          <w:szCs w:val="20"/>
          <w:lang w:eastAsia="ru-RU"/>
        </w:rPr>
      </w:pPr>
    </w:p>
    <w:p w14:paraId="66490C30" w14:textId="77777777" w:rsidR="00105454" w:rsidRPr="00105454" w:rsidRDefault="00105454" w:rsidP="00105454">
      <w:pPr>
        <w:rPr>
          <w:rFonts w:ascii="Arial" w:eastAsia="Times New Roman" w:hAnsi="Arial" w:cs="Arial"/>
          <w:b/>
          <w:bCs/>
          <w:sz w:val="20"/>
          <w:szCs w:val="20"/>
          <w:lang w:eastAsia="ru-RU"/>
        </w:rPr>
      </w:pPr>
    </w:p>
    <w:p w14:paraId="1B6573DE" w14:textId="77777777" w:rsidR="00105454" w:rsidRPr="00105454" w:rsidRDefault="00105454" w:rsidP="00105454">
      <w:pPr>
        <w:rPr>
          <w:rFonts w:ascii="Arial" w:eastAsia="Times New Roman" w:hAnsi="Arial" w:cs="Arial"/>
          <w:b/>
          <w:bCs/>
          <w:sz w:val="20"/>
          <w:szCs w:val="20"/>
          <w:lang w:eastAsia="ru-RU"/>
        </w:rPr>
      </w:pPr>
    </w:p>
    <w:p w14:paraId="1E1ACABE" w14:textId="77777777" w:rsidR="00105454" w:rsidRPr="00105454" w:rsidRDefault="00105454" w:rsidP="00105454">
      <w:pPr>
        <w:pStyle w:val="af5"/>
        <w:jc w:val="center"/>
        <w:rPr>
          <w:rFonts w:ascii="Arial" w:hAnsi="Arial" w:cs="Arial"/>
          <w:color w:val="auto"/>
          <w:sz w:val="20"/>
          <w:szCs w:val="20"/>
        </w:rPr>
      </w:pPr>
      <w:r w:rsidRPr="00105454">
        <w:rPr>
          <w:rFonts w:ascii="Arial" w:hAnsi="Arial" w:cs="Arial"/>
          <w:color w:val="auto"/>
          <w:sz w:val="20"/>
          <w:szCs w:val="20"/>
        </w:rPr>
        <w:t>Содержание</w:t>
      </w:r>
    </w:p>
    <w:p w14:paraId="04E08C41" w14:textId="77777777" w:rsidR="00105454" w:rsidRPr="00105454" w:rsidRDefault="00105454" w:rsidP="00105454">
      <w:pPr>
        <w:rPr>
          <w:rFonts w:ascii="Arial" w:hAnsi="Arial" w:cs="Arial"/>
          <w:sz w:val="20"/>
          <w:szCs w:val="20"/>
          <w:lang w:eastAsia="ru-RU"/>
        </w:rPr>
      </w:pPr>
    </w:p>
    <w:p w14:paraId="422C03AC" w14:textId="48D93816" w:rsidR="00901238" w:rsidRPr="00901238" w:rsidRDefault="00105454">
      <w:pPr>
        <w:pStyle w:val="12"/>
        <w:rPr>
          <w:rFonts w:ascii="Arial" w:eastAsiaTheme="minorEastAsia" w:hAnsi="Arial" w:cs="Arial"/>
          <w:b w:val="0"/>
          <w:sz w:val="20"/>
          <w:szCs w:val="20"/>
          <w:lang w:eastAsia="ru-RU"/>
        </w:rPr>
      </w:pPr>
      <w:r w:rsidRPr="00901238">
        <w:rPr>
          <w:rFonts w:ascii="Arial" w:hAnsi="Arial" w:cs="Arial"/>
          <w:b w:val="0"/>
          <w:sz w:val="20"/>
          <w:szCs w:val="20"/>
        </w:rPr>
        <w:fldChar w:fldCharType="begin"/>
      </w:r>
      <w:r w:rsidRPr="00901238">
        <w:rPr>
          <w:rFonts w:ascii="Arial" w:hAnsi="Arial" w:cs="Arial"/>
          <w:b w:val="0"/>
          <w:sz w:val="20"/>
          <w:szCs w:val="20"/>
        </w:rPr>
        <w:instrText xml:space="preserve"> TOC \o "1-3" \h \z \u </w:instrText>
      </w:r>
      <w:r w:rsidRPr="00901238">
        <w:rPr>
          <w:rFonts w:ascii="Arial" w:hAnsi="Arial" w:cs="Arial"/>
          <w:b w:val="0"/>
          <w:sz w:val="20"/>
          <w:szCs w:val="20"/>
        </w:rPr>
        <w:fldChar w:fldCharType="separate"/>
      </w:r>
      <w:hyperlink w:anchor="_Toc21950961" w:history="1">
        <w:r w:rsidR="00901238" w:rsidRPr="00901238">
          <w:rPr>
            <w:rStyle w:val="a8"/>
            <w:rFonts w:ascii="Arial" w:hAnsi="Arial" w:cs="Arial"/>
            <w:b w:val="0"/>
            <w:sz w:val="20"/>
            <w:szCs w:val="20"/>
          </w:rPr>
          <w:t>Важность планирования расходов</w:t>
        </w:r>
        <w:r w:rsidR="00901238" w:rsidRPr="00901238">
          <w:rPr>
            <w:rFonts w:ascii="Arial" w:hAnsi="Arial" w:cs="Arial"/>
            <w:b w:val="0"/>
            <w:webHidden/>
            <w:sz w:val="20"/>
            <w:szCs w:val="20"/>
          </w:rPr>
          <w:tab/>
        </w:r>
        <w:r w:rsidR="00901238" w:rsidRPr="00901238">
          <w:rPr>
            <w:rFonts w:ascii="Arial" w:hAnsi="Arial" w:cs="Arial"/>
            <w:b w:val="0"/>
            <w:webHidden/>
            <w:sz w:val="20"/>
            <w:szCs w:val="20"/>
          </w:rPr>
          <w:fldChar w:fldCharType="begin"/>
        </w:r>
        <w:r w:rsidR="00901238" w:rsidRPr="00901238">
          <w:rPr>
            <w:rFonts w:ascii="Arial" w:hAnsi="Arial" w:cs="Arial"/>
            <w:b w:val="0"/>
            <w:webHidden/>
            <w:sz w:val="20"/>
            <w:szCs w:val="20"/>
          </w:rPr>
          <w:instrText xml:space="preserve"> PAGEREF _Toc21950961 \h </w:instrText>
        </w:r>
        <w:r w:rsidR="00901238" w:rsidRPr="00901238">
          <w:rPr>
            <w:rFonts w:ascii="Arial" w:hAnsi="Arial" w:cs="Arial"/>
            <w:b w:val="0"/>
            <w:webHidden/>
            <w:sz w:val="20"/>
            <w:szCs w:val="20"/>
          </w:rPr>
        </w:r>
        <w:r w:rsidR="00901238" w:rsidRPr="00901238">
          <w:rPr>
            <w:rFonts w:ascii="Arial" w:hAnsi="Arial" w:cs="Arial"/>
            <w:b w:val="0"/>
            <w:webHidden/>
            <w:sz w:val="20"/>
            <w:szCs w:val="20"/>
          </w:rPr>
          <w:fldChar w:fldCharType="separate"/>
        </w:r>
        <w:r w:rsidR="002E15F7">
          <w:rPr>
            <w:rFonts w:ascii="Arial" w:hAnsi="Arial" w:cs="Arial"/>
            <w:b w:val="0"/>
            <w:webHidden/>
            <w:sz w:val="20"/>
            <w:szCs w:val="20"/>
          </w:rPr>
          <w:t>2</w:t>
        </w:r>
        <w:r w:rsidR="00901238" w:rsidRPr="00901238">
          <w:rPr>
            <w:rFonts w:ascii="Arial" w:hAnsi="Arial" w:cs="Arial"/>
            <w:b w:val="0"/>
            <w:webHidden/>
            <w:sz w:val="20"/>
            <w:szCs w:val="20"/>
          </w:rPr>
          <w:fldChar w:fldCharType="end"/>
        </w:r>
      </w:hyperlink>
    </w:p>
    <w:p w14:paraId="2D95AFFB" w14:textId="1EC987CA" w:rsidR="00901238" w:rsidRPr="00901238" w:rsidRDefault="00792257">
      <w:pPr>
        <w:pStyle w:val="12"/>
        <w:rPr>
          <w:rFonts w:ascii="Arial" w:eastAsiaTheme="minorEastAsia" w:hAnsi="Arial" w:cs="Arial"/>
          <w:b w:val="0"/>
          <w:sz w:val="20"/>
          <w:szCs w:val="20"/>
          <w:lang w:eastAsia="ru-RU"/>
        </w:rPr>
      </w:pPr>
      <w:hyperlink w:anchor="_Toc21950962" w:history="1">
        <w:r w:rsidR="00901238" w:rsidRPr="00901238">
          <w:rPr>
            <w:rStyle w:val="a8"/>
            <w:rFonts w:ascii="Arial" w:hAnsi="Arial" w:cs="Arial"/>
            <w:b w:val="0"/>
            <w:sz w:val="20"/>
            <w:szCs w:val="20"/>
          </w:rPr>
          <w:t>Финансовые цели</w:t>
        </w:r>
        <w:r w:rsidR="00901238" w:rsidRPr="00901238">
          <w:rPr>
            <w:rFonts w:ascii="Arial" w:hAnsi="Arial" w:cs="Arial"/>
            <w:b w:val="0"/>
            <w:webHidden/>
            <w:sz w:val="20"/>
            <w:szCs w:val="20"/>
          </w:rPr>
          <w:tab/>
        </w:r>
        <w:r w:rsidR="00901238" w:rsidRPr="00901238">
          <w:rPr>
            <w:rFonts w:ascii="Arial" w:hAnsi="Arial" w:cs="Arial"/>
            <w:b w:val="0"/>
            <w:webHidden/>
            <w:sz w:val="20"/>
            <w:szCs w:val="20"/>
          </w:rPr>
          <w:fldChar w:fldCharType="begin"/>
        </w:r>
        <w:r w:rsidR="00901238" w:rsidRPr="00901238">
          <w:rPr>
            <w:rFonts w:ascii="Arial" w:hAnsi="Arial" w:cs="Arial"/>
            <w:b w:val="0"/>
            <w:webHidden/>
            <w:sz w:val="20"/>
            <w:szCs w:val="20"/>
          </w:rPr>
          <w:instrText xml:space="preserve"> PAGEREF _Toc21950962 \h </w:instrText>
        </w:r>
        <w:r w:rsidR="00901238" w:rsidRPr="00901238">
          <w:rPr>
            <w:rFonts w:ascii="Arial" w:hAnsi="Arial" w:cs="Arial"/>
            <w:b w:val="0"/>
            <w:webHidden/>
            <w:sz w:val="20"/>
            <w:szCs w:val="20"/>
          </w:rPr>
        </w:r>
        <w:r w:rsidR="00901238" w:rsidRPr="00901238">
          <w:rPr>
            <w:rFonts w:ascii="Arial" w:hAnsi="Arial" w:cs="Arial"/>
            <w:b w:val="0"/>
            <w:webHidden/>
            <w:sz w:val="20"/>
            <w:szCs w:val="20"/>
          </w:rPr>
          <w:fldChar w:fldCharType="separate"/>
        </w:r>
        <w:r w:rsidR="002E15F7">
          <w:rPr>
            <w:rFonts w:ascii="Arial" w:hAnsi="Arial" w:cs="Arial"/>
            <w:b w:val="0"/>
            <w:webHidden/>
            <w:sz w:val="20"/>
            <w:szCs w:val="20"/>
          </w:rPr>
          <w:t>4</w:t>
        </w:r>
        <w:r w:rsidR="00901238" w:rsidRPr="00901238">
          <w:rPr>
            <w:rFonts w:ascii="Arial" w:hAnsi="Arial" w:cs="Arial"/>
            <w:b w:val="0"/>
            <w:webHidden/>
            <w:sz w:val="20"/>
            <w:szCs w:val="20"/>
          </w:rPr>
          <w:fldChar w:fldCharType="end"/>
        </w:r>
      </w:hyperlink>
    </w:p>
    <w:p w14:paraId="628D097F" w14:textId="09CD5198" w:rsidR="00901238" w:rsidRPr="00901238" w:rsidRDefault="00792257">
      <w:pPr>
        <w:pStyle w:val="12"/>
        <w:rPr>
          <w:rFonts w:ascii="Arial" w:eastAsiaTheme="minorEastAsia" w:hAnsi="Arial" w:cs="Arial"/>
          <w:b w:val="0"/>
          <w:sz w:val="20"/>
          <w:szCs w:val="20"/>
          <w:lang w:eastAsia="ru-RU"/>
        </w:rPr>
      </w:pPr>
      <w:hyperlink w:anchor="_Toc21950963" w:history="1">
        <w:r w:rsidR="00901238" w:rsidRPr="00901238">
          <w:rPr>
            <w:rStyle w:val="a8"/>
            <w:rFonts w:ascii="Arial" w:hAnsi="Arial" w:cs="Arial"/>
            <w:b w:val="0"/>
            <w:sz w:val="20"/>
            <w:szCs w:val="20"/>
          </w:rPr>
          <w:t>Вывод</w:t>
        </w:r>
        <w:r w:rsidR="00901238" w:rsidRPr="00901238">
          <w:rPr>
            <w:rFonts w:ascii="Arial" w:hAnsi="Arial" w:cs="Arial"/>
            <w:b w:val="0"/>
            <w:webHidden/>
            <w:sz w:val="20"/>
            <w:szCs w:val="20"/>
          </w:rPr>
          <w:tab/>
        </w:r>
        <w:r w:rsidR="00901238" w:rsidRPr="00901238">
          <w:rPr>
            <w:rFonts w:ascii="Arial" w:hAnsi="Arial" w:cs="Arial"/>
            <w:b w:val="0"/>
            <w:webHidden/>
            <w:sz w:val="20"/>
            <w:szCs w:val="20"/>
          </w:rPr>
          <w:fldChar w:fldCharType="begin"/>
        </w:r>
        <w:r w:rsidR="00901238" w:rsidRPr="00901238">
          <w:rPr>
            <w:rFonts w:ascii="Arial" w:hAnsi="Arial" w:cs="Arial"/>
            <w:b w:val="0"/>
            <w:webHidden/>
            <w:sz w:val="20"/>
            <w:szCs w:val="20"/>
          </w:rPr>
          <w:instrText xml:space="preserve"> PAGEREF _Toc21950963 \h </w:instrText>
        </w:r>
        <w:r w:rsidR="00901238" w:rsidRPr="00901238">
          <w:rPr>
            <w:rFonts w:ascii="Arial" w:hAnsi="Arial" w:cs="Arial"/>
            <w:b w:val="0"/>
            <w:webHidden/>
            <w:sz w:val="20"/>
            <w:szCs w:val="20"/>
          </w:rPr>
        </w:r>
        <w:r w:rsidR="00901238" w:rsidRPr="00901238">
          <w:rPr>
            <w:rFonts w:ascii="Arial" w:hAnsi="Arial" w:cs="Arial"/>
            <w:b w:val="0"/>
            <w:webHidden/>
            <w:sz w:val="20"/>
            <w:szCs w:val="20"/>
          </w:rPr>
          <w:fldChar w:fldCharType="separate"/>
        </w:r>
        <w:r w:rsidR="002E15F7">
          <w:rPr>
            <w:rFonts w:ascii="Arial" w:hAnsi="Arial" w:cs="Arial"/>
            <w:b w:val="0"/>
            <w:webHidden/>
            <w:sz w:val="20"/>
            <w:szCs w:val="20"/>
          </w:rPr>
          <w:t>7</w:t>
        </w:r>
        <w:r w:rsidR="00901238" w:rsidRPr="00901238">
          <w:rPr>
            <w:rFonts w:ascii="Arial" w:hAnsi="Arial" w:cs="Arial"/>
            <w:b w:val="0"/>
            <w:webHidden/>
            <w:sz w:val="20"/>
            <w:szCs w:val="20"/>
          </w:rPr>
          <w:fldChar w:fldCharType="end"/>
        </w:r>
      </w:hyperlink>
    </w:p>
    <w:p w14:paraId="57B23AC1" w14:textId="7430866A" w:rsidR="00901238" w:rsidRPr="00901238" w:rsidRDefault="00792257">
      <w:pPr>
        <w:pStyle w:val="12"/>
        <w:rPr>
          <w:rFonts w:ascii="Arial" w:eastAsiaTheme="minorEastAsia" w:hAnsi="Arial" w:cs="Arial"/>
          <w:b w:val="0"/>
          <w:sz w:val="20"/>
          <w:szCs w:val="20"/>
          <w:lang w:eastAsia="ru-RU"/>
        </w:rPr>
      </w:pPr>
      <w:hyperlink w:anchor="_Toc21950964" w:history="1">
        <w:r w:rsidR="00901238" w:rsidRPr="00901238">
          <w:rPr>
            <w:rStyle w:val="a8"/>
            <w:rFonts w:ascii="Arial" w:hAnsi="Arial" w:cs="Arial"/>
            <w:b w:val="0"/>
            <w:sz w:val="20"/>
            <w:szCs w:val="20"/>
          </w:rPr>
          <w:t>Глоссарий</w:t>
        </w:r>
        <w:r w:rsidR="00901238" w:rsidRPr="00901238">
          <w:rPr>
            <w:rFonts w:ascii="Arial" w:hAnsi="Arial" w:cs="Arial"/>
            <w:b w:val="0"/>
            <w:webHidden/>
            <w:sz w:val="20"/>
            <w:szCs w:val="20"/>
          </w:rPr>
          <w:tab/>
        </w:r>
        <w:r w:rsidR="00901238" w:rsidRPr="00901238">
          <w:rPr>
            <w:rFonts w:ascii="Arial" w:hAnsi="Arial" w:cs="Arial"/>
            <w:b w:val="0"/>
            <w:webHidden/>
            <w:sz w:val="20"/>
            <w:szCs w:val="20"/>
          </w:rPr>
          <w:fldChar w:fldCharType="begin"/>
        </w:r>
        <w:r w:rsidR="00901238" w:rsidRPr="00901238">
          <w:rPr>
            <w:rFonts w:ascii="Arial" w:hAnsi="Arial" w:cs="Arial"/>
            <w:b w:val="0"/>
            <w:webHidden/>
            <w:sz w:val="20"/>
            <w:szCs w:val="20"/>
          </w:rPr>
          <w:instrText xml:space="preserve"> PAGEREF _Toc21950964 \h </w:instrText>
        </w:r>
        <w:r w:rsidR="00901238" w:rsidRPr="00901238">
          <w:rPr>
            <w:rFonts w:ascii="Arial" w:hAnsi="Arial" w:cs="Arial"/>
            <w:b w:val="0"/>
            <w:webHidden/>
            <w:sz w:val="20"/>
            <w:szCs w:val="20"/>
          </w:rPr>
        </w:r>
        <w:r w:rsidR="00901238" w:rsidRPr="00901238">
          <w:rPr>
            <w:rFonts w:ascii="Arial" w:hAnsi="Arial" w:cs="Arial"/>
            <w:b w:val="0"/>
            <w:webHidden/>
            <w:sz w:val="20"/>
            <w:szCs w:val="20"/>
          </w:rPr>
          <w:fldChar w:fldCharType="separate"/>
        </w:r>
        <w:r w:rsidR="002E15F7">
          <w:rPr>
            <w:rFonts w:ascii="Arial" w:hAnsi="Arial" w:cs="Arial"/>
            <w:b w:val="0"/>
            <w:webHidden/>
            <w:sz w:val="20"/>
            <w:szCs w:val="20"/>
          </w:rPr>
          <w:t>7</w:t>
        </w:r>
        <w:r w:rsidR="00901238" w:rsidRPr="00901238">
          <w:rPr>
            <w:rFonts w:ascii="Arial" w:hAnsi="Arial" w:cs="Arial"/>
            <w:b w:val="0"/>
            <w:webHidden/>
            <w:sz w:val="20"/>
            <w:szCs w:val="20"/>
          </w:rPr>
          <w:fldChar w:fldCharType="end"/>
        </w:r>
      </w:hyperlink>
    </w:p>
    <w:p w14:paraId="36BECA6F" w14:textId="2DF2441E" w:rsidR="00105454" w:rsidRPr="00901238" w:rsidRDefault="00105454" w:rsidP="00105454">
      <w:pPr>
        <w:pStyle w:val="a6"/>
        <w:spacing w:line="276" w:lineRule="auto"/>
        <w:ind w:firstLine="0"/>
        <w:rPr>
          <w:rFonts w:ascii="Arial" w:hAnsi="Arial" w:cs="Arial"/>
          <w:bCs/>
          <w:sz w:val="20"/>
          <w:szCs w:val="20"/>
        </w:rPr>
      </w:pPr>
      <w:r w:rsidRPr="00901238">
        <w:rPr>
          <w:rFonts w:ascii="Arial" w:hAnsi="Arial" w:cs="Arial"/>
          <w:bCs/>
          <w:sz w:val="20"/>
          <w:szCs w:val="20"/>
        </w:rPr>
        <w:fldChar w:fldCharType="end"/>
      </w:r>
    </w:p>
    <w:p w14:paraId="5068D1CD" w14:textId="77777777" w:rsidR="00105454" w:rsidRPr="00901238" w:rsidRDefault="00105454" w:rsidP="00105454">
      <w:pPr>
        <w:pStyle w:val="a6"/>
        <w:spacing w:line="276" w:lineRule="auto"/>
        <w:ind w:firstLine="0"/>
        <w:rPr>
          <w:rFonts w:ascii="Arial" w:hAnsi="Arial" w:cs="Arial"/>
          <w:sz w:val="20"/>
          <w:szCs w:val="20"/>
        </w:rPr>
      </w:pPr>
    </w:p>
    <w:p w14:paraId="60457844" w14:textId="77777777" w:rsidR="00105454" w:rsidRPr="00901238" w:rsidRDefault="00105454" w:rsidP="00105454">
      <w:pPr>
        <w:rPr>
          <w:rFonts w:ascii="Arial" w:eastAsia="Calibri" w:hAnsi="Arial" w:cs="Arial"/>
          <w:smallCaps/>
          <w:sz w:val="20"/>
          <w:szCs w:val="20"/>
        </w:rPr>
      </w:pPr>
    </w:p>
    <w:p w14:paraId="74D2E572" w14:textId="77777777" w:rsidR="00105454" w:rsidRPr="00105454" w:rsidRDefault="00105454" w:rsidP="00431652">
      <w:pPr>
        <w:pStyle w:val="a6"/>
        <w:spacing w:line="276" w:lineRule="auto"/>
        <w:ind w:firstLine="0"/>
        <w:jc w:val="center"/>
        <w:rPr>
          <w:rFonts w:ascii="Arial" w:hAnsi="Arial" w:cs="Arial"/>
          <w:b/>
          <w:bCs/>
          <w:sz w:val="20"/>
          <w:szCs w:val="20"/>
        </w:rPr>
      </w:pPr>
    </w:p>
    <w:p w14:paraId="0CA555DB" w14:textId="3DDB6702" w:rsidR="00A356F3" w:rsidRPr="00105454" w:rsidRDefault="00A356F3" w:rsidP="00431652">
      <w:pPr>
        <w:pStyle w:val="a6"/>
        <w:spacing w:line="276" w:lineRule="auto"/>
        <w:ind w:firstLine="0"/>
        <w:jc w:val="center"/>
        <w:rPr>
          <w:rFonts w:ascii="Arial" w:hAnsi="Arial" w:cs="Arial"/>
          <w:b/>
          <w:bCs/>
          <w:sz w:val="20"/>
          <w:szCs w:val="20"/>
        </w:rPr>
      </w:pPr>
    </w:p>
    <w:p w14:paraId="4A38B0F7" w14:textId="77777777" w:rsidR="00105454" w:rsidRPr="00105454" w:rsidRDefault="00105454">
      <w:pPr>
        <w:rPr>
          <w:rFonts w:ascii="Arial" w:eastAsia="Times New Roman" w:hAnsi="Arial" w:cs="Arial"/>
          <w:b/>
          <w:bCs/>
          <w:sz w:val="20"/>
          <w:szCs w:val="20"/>
        </w:rPr>
      </w:pPr>
      <w:r w:rsidRPr="00105454">
        <w:rPr>
          <w:rFonts w:ascii="Arial" w:hAnsi="Arial" w:cs="Arial"/>
          <w:sz w:val="20"/>
          <w:szCs w:val="20"/>
        </w:rPr>
        <w:br w:type="page"/>
      </w:r>
    </w:p>
    <w:p w14:paraId="1CD7DDAB" w14:textId="6423BDE4" w:rsidR="00A356F3" w:rsidRPr="00105454" w:rsidRDefault="00A356F3" w:rsidP="00A356F3">
      <w:pPr>
        <w:pStyle w:val="1"/>
        <w:numPr>
          <w:ilvl w:val="0"/>
          <w:numId w:val="0"/>
        </w:numPr>
        <w:ind w:left="709" w:hanging="709"/>
        <w:rPr>
          <w:sz w:val="28"/>
          <w:szCs w:val="20"/>
        </w:rPr>
      </w:pPr>
      <w:bookmarkStart w:id="0" w:name="_Toc21950961"/>
      <w:r w:rsidRPr="00105454">
        <w:rPr>
          <w:sz w:val="28"/>
          <w:szCs w:val="20"/>
        </w:rPr>
        <w:lastRenderedPageBreak/>
        <w:t>Важность планирования</w:t>
      </w:r>
      <w:r w:rsidR="00B27DE7" w:rsidRPr="00105454">
        <w:rPr>
          <w:sz w:val="28"/>
          <w:szCs w:val="20"/>
        </w:rPr>
        <w:t xml:space="preserve"> расходов</w:t>
      </w:r>
      <w:bookmarkEnd w:id="0"/>
      <w:r w:rsidR="00B27DE7" w:rsidRPr="00105454">
        <w:rPr>
          <w:sz w:val="28"/>
          <w:szCs w:val="20"/>
        </w:rPr>
        <w:t xml:space="preserve"> </w:t>
      </w:r>
    </w:p>
    <w:p w14:paraId="0E487A6A" w14:textId="2A43F4CC" w:rsidR="00A356F3" w:rsidRPr="00105454" w:rsidRDefault="00A356F3" w:rsidP="00A356F3">
      <w:pPr>
        <w:pStyle w:val="a6"/>
        <w:spacing w:line="276" w:lineRule="auto"/>
        <w:ind w:firstLine="0"/>
        <w:rPr>
          <w:rFonts w:ascii="Arial" w:hAnsi="Arial" w:cs="Arial"/>
          <w:sz w:val="20"/>
          <w:szCs w:val="20"/>
        </w:rPr>
      </w:pPr>
      <w:r w:rsidRPr="00105454">
        <w:rPr>
          <w:rFonts w:ascii="Arial" w:hAnsi="Arial" w:cs="Arial"/>
          <w:sz w:val="20"/>
          <w:szCs w:val="20"/>
        </w:rPr>
        <w:t>Знаете ли вы, что мы теряем впустую 10-30% от семейного бюджета, когда не планируем доходы, расходы, крупные покупки.</w:t>
      </w:r>
    </w:p>
    <w:p w14:paraId="4F9D0A9D" w14:textId="77777777" w:rsidR="00A06034" w:rsidRPr="00105454" w:rsidRDefault="00A06034" w:rsidP="00A356F3">
      <w:pPr>
        <w:pStyle w:val="a6"/>
        <w:spacing w:line="276" w:lineRule="auto"/>
        <w:ind w:firstLine="0"/>
        <w:rPr>
          <w:rFonts w:ascii="Arial" w:hAnsi="Arial" w:cs="Arial"/>
          <w:sz w:val="20"/>
          <w:szCs w:val="20"/>
        </w:rPr>
      </w:pPr>
    </w:p>
    <w:p w14:paraId="0C13052A" w14:textId="56ACF769" w:rsidR="00A356F3" w:rsidRPr="00105454" w:rsidRDefault="00A356F3" w:rsidP="00A356F3">
      <w:pPr>
        <w:pStyle w:val="a6"/>
        <w:spacing w:line="276" w:lineRule="auto"/>
        <w:ind w:firstLine="0"/>
        <w:rPr>
          <w:rFonts w:ascii="Arial" w:hAnsi="Arial" w:cs="Arial"/>
          <w:sz w:val="20"/>
          <w:szCs w:val="20"/>
        </w:rPr>
      </w:pPr>
      <w:r w:rsidRPr="00105454">
        <w:rPr>
          <w:rFonts w:ascii="Arial" w:hAnsi="Arial" w:cs="Arial"/>
          <w:sz w:val="20"/>
          <w:szCs w:val="20"/>
        </w:rPr>
        <w:t>Как это происходит?</w:t>
      </w:r>
    </w:p>
    <w:p w14:paraId="449C50D5" w14:textId="77777777" w:rsidR="00A06034" w:rsidRPr="00105454" w:rsidRDefault="00A06034" w:rsidP="00A356F3">
      <w:pPr>
        <w:pStyle w:val="a6"/>
        <w:spacing w:line="276" w:lineRule="auto"/>
        <w:ind w:firstLine="0"/>
        <w:rPr>
          <w:rFonts w:ascii="Arial" w:hAnsi="Arial" w:cs="Arial"/>
          <w:sz w:val="20"/>
          <w:szCs w:val="20"/>
        </w:rPr>
      </w:pPr>
    </w:p>
    <w:p w14:paraId="0D8CEEBB" w14:textId="33AE0338" w:rsidR="00A356F3" w:rsidRPr="00105454" w:rsidRDefault="00A356F3" w:rsidP="00901238">
      <w:pPr>
        <w:pStyle w:val="a6"/>
        <w:numPr>
          <w:ilvl w:val="0"/>
          <w:numId w:val="9"/>
        </w:numPr>
        <w:spacing w:line="276" w:lineRule="auto"/>
        <w:rPr>
          <w:rFonts w:ascii="Arial" w:hAnsi="Arial" w:cs="Arial"/>
          <w:b/>
          <w:sz w:val="20"/>
          <w:szCs w:val="20"/>
        </w:rPr>
      </w:pPr>
      <w:r w:rsidRPr="00105454">
        <w:rPr>
          <w:rFonts w:ascii="Arial" w:hAnsi="Arial" w:cs="Arial"/>
          <w:b/>
          <w:sz w:val="20"/>
          <w:szCs w:val="20"/>
        </w:rPr>
        <w:t>Переплачиваем за поездки</w:t>
      </w:r>
    </w:p>
    <w:p w14:paraId="3F6FBC4B" w14:textId="2D5BBF03" w:rsidR="00A06034" w:rsidRPr="00105454" w:rsidRDefault="00A06034" w:rsidP="00A356F3">
      <w:pPr>
        <w:pStyle w:val="a6"/>
        <w:spacing w:line="276" w:lineRule="auto"/>
        <w:ind w:left="360" w:firstLine="0"/>
        <w:rPr>
          <w:rFonts w:ascii="Arial" w:hAnsi="Arial" w:cs="Arial"/>
          <w:bCs/>
          <w:sz w:val="20"/>
          <w:szCs w:val="20"/>
        </w:rPr>
      </w:pPr>
      <w:r w:rsidRPr="00105454">
        <w:rPr>
          <w:rFonts w:ascii="Arial" w:hAnsi="Arial" w:cs="Arial"/>
          <w:bCs/>
          <w:sz w:val="20"/>
          <w:szCs w:val="20"/>
        </w:rPr>
        <w:t xml:space="preserve">Давайте рассмотрим ситуацию. Стоимость поездки в отпуск для семьи из 4 человек – 60 000 рублей. </w:t>
      </w:r>
    </w:p>
    <w:p w14:paraId="33BB8EF6" w14:textId="70BE318D" w:rsidR="00A06034" w:rsidRPr="00105454" w:rsidRDefault="00A06034" w:rsidP="00A356F3">
      <w:pPr>
        <w:pStyle w:val="a6"/>
        <w:spacing w:line="276" w:lineRule="auto"/>
        <w:ind w:left="360" w:firstLine="0"/>
        <w:rPr>
          <w:rFonts w:ascii="Arial" w:hAnsi="Arial" w:cs="Arial"/>
          <w:bCs/>
          <w:sz w:val="20"/>
          <w:szCs w:val="20"/>
        </w:rPr>
      </w:pPr>
      <w:r w:rsidRPr="00105454">
        <w:rPr>
          <w:rFonts w:ascii="Arial" w:hAnsi="Arial" w:cs="Arial"/>
          <w:bCs/>
          <w:sz w:val="20"/>
          <w:szCs w:val="20"/>
        </w:rPr>
        <w:t>Мы можем выбрать любой вариант:</w:t>
      </w:r>
    </w:p>
    <w:p w14:paraId="7EFD5E43" w14:textId="77777777" w:rsidR="00A06034" w:rsidRPr="00105454" w:rsidRDefault="00A06034" w:rsidP="00901238">
      <w:pPr>
        <w:pStyle w:val="a6"/>
        <w:numPr>
          <w:ilvl w:val="0"/>
          <w:numId w:val="11"/>
        </w:numPr>
        <w:spacing w:line="276" w:lineRule="auto"/>
        <w:rPr>
          <w:rFonts w:ascii="Arial" w:hAnsi="Arial" w:cs="Arial"/>
          <w:bCs/>
          <w:sz w:val="20"/>
          <w:szCs w:val="20"/>
        </w:rPr>
      </w:pPr>
      <w:r w:rsidRPr="00105454">
        <w:rPr>
          <w:rFonts w:ascii="Arial" w:hAnsi="Arial" w:cs="Arial"/>
          <w:bCs/>
          <w:sz w:val="20"/>
          <w:szCs w:val="20"/>
        </w:rPr>
        <w:t>Вариант 1: отдохнуть в кредит и переплатить 10 000 - 20 000 рублей</w:t>
      </w:r>
    </w:p>
    <w:p w14:paraId="59163423" w14:textId="77777777" w:rsidR="00A06034" w:rsidRPr="00105454" w:rsidRDefault="00A06034" w:rsidP="00901238">
      <w:pPr>
        <w:pStyle w:val="a6"/>
        <w:numPr>
          <w:ilvl w:val="0"/>
          <w:numId w:val="11"/>
        </w:numPr>
        <w:spacing w:line="276" w:lineRule="auto"/>
        <w:rPr>
          <w:rFonts w:ascii="Arial" w:hAnsi="Arial" w:cs="Arial"/>
          <w:bCs/>
          <w:sz w:val="20"/>
          <w:szCs w:val="20"/>
        </w:rPr>
      </w:pPr>
      <w:r w:rsidRPr="00105454">
        <w:rPr>
          <w:rFonts w:ascii="Arial" w:hAnsi="Arial" w:cs="Arial"/>
          <w:bCs/>
          <w:sz w:val="20"/>
          <w:szCs w:val="20"/>
        </w:rPr>
        <w:t>Вариант 2: потратить на отпуск все отпускные, а после отпуска жить месяц на 3 000 рублей и залезть в кредитную карту</w:t>
      </w:r>
    </w:p>
    <w:p w14:paraId="43DB1009" w14:textId="77777777" w:rsidR="00A06034" w:rsidRPr="00105454" w:rsidRDefault="00A06034" w:rsidP="00901238">
      <w:pPr>
        <w:pStyle w:val="a6"/>
        <w:numPr>
          <w:ilvl w:val="0"/>
          <w:numId w:val="11"/>
        </w:numPr>
        <w:spacing w:line="276" w:lineRule="auto"/>
        <w:rPr>
          <w:rFonts w:ascii="Arial" w:hAnsi="Arial" w:cs="Arial"/>
          <w:bCs/>
          <w:sz w:val="20"/>
          <w:szCs w:val="20"/>
        </w:rPr>
      </w:pPr>
      <w:r w:rsidRPr="00105454">
        <w:rPr>
          <w:rFonts w:ascii="Arial" w:hAnsi="Arial" w:cs="Arial"/>
          <w:bCs/>
          <w:sz w:val="20"/>
          <w:szCs w:val="20"/>
        </w:rPr>
        <w:t>Вариант 3: откладывать по 5 000 рублей в течение 12 месяцев, чтобы накопить нужную сумму</w:t>
      </w:r>
    </w:p>
    <w:p w14:paraId="460303A2" w14:textId="77777777" w:rsidR="00A06034" w:rsidRPr="00105454" w:rsidRDefault="00A06034" w:rsidP="00901238">
      <w:pPr>
        <w:pStyle w:val="a6"/>
        <w:numPr>
          <w:ilvl w:val="0"/>
          <w:numId w:val="11"/>
        </w:numPr>
        <w:spacing w:line="276" w:lineRule="auto"/>
        <w:rPr>
          <w:rFonts w:ascii="Arial" w:hAnsi="Arial" w:cs="Arial"/>
          <w:bCs/>
          <w:sz w:val="20"/>
          <w:szCs w:val="20"/>
        </w:rPr>
      </w:pPr>
      <w:r w:rsidRPr="00105454">
        <w:rPr>
          <w:rFonts w:ascii="Arial" w:hAnsi="Arial" w:cs="Arial"/>
          <w:bCs/>
          <w:sz w:val="20"/>
          <w:szCs w:val="20"/>
        </w:rPr>
        <w:t>Вариант 4: откладывать по 4 800 рублей на депозит под 7% годовых в течение 12 месяцев</w:t>
      </w:r>
    </w:p>
    <w:p w14:paraId="4B7FDD6A" w14:textId="3DADC678" w:rsidR="00A06034" w:rsidRPr="00105454" w:rsidRDefault="00A06034" w:rsidP="00A356F3">
      <w:pPr>
        <w:pStyle w:val="a6"/>
        <w:spacing w:line="276" w:lineRule="auto"/>
        <w:ind w:left="360" w:firstLine="0"/>
        <w:rPr>
          <w:rFonts w:ascii="Arial" w:hAnsi="Arial" w:cs="Arial"/>
          <w:bCs/>
          <w:sz w:val="20"/>
          <w:szCs w:val="20"/>
        </w:rPr>
      </w:pPr>
      <w:r w:rsidRPr="00105454">
        <w:rPr>
          <w:rFonts w:ascii="Arial" w:hAnsi="Arial" w:cs="Arial"/>
          <w:bCs/>
          <w:sz w:val="20"/>
          <w:szCs w:val="20"/>
        </w:rPr>
        <w:t xml:space="preserve">Чаще всего мы выбираем 1 или 2 вариант. Но согласитесь, что, откладывая по 4-5 тысяч в месяц, мы реально сможем накопить на полноценный отдых летом без большого ущерба для семейного </w:t>
      </w:r>
      <w:r w:rsidR="003540EF" w:rsidRPr="00105454">
        <w:rPr>
          <w:rFonts w:ascii="Arial" w:hAnsi="Arial" w:cs="Arial"/>
          <w:bCs/>
          <w:sz w:val="20"/>
          <w:szCs w:val="20"/>
        </w:rPr>
        <w:t>бюджета</w:t>
      </w:r>
      <w:r w:rsidRPr="00105454">
        <w:rPr>
          <w:rFonts w:ascii="Arial" w:hAnsi="Arial" w:cs="Arial"/>
          <w:bCs/>
          <w:sz w:val="20"/>
          <w:szCs w:val="20"/>
        </w:rPr>
        <w:t>.</w:t>
      </w:r>
    </w:p>
    <w:p w14:paraId="15F21DFA" w14:textId="77777777" w:rsidR="00A06034" w:rsidRPr="00105454" w:rsidRDefault="00A06034" w:rsidP="00A356F3">
      <w:pPr>
        <w:pStyle w:val="a6"/>
        <w:spacing w:line="276" w:lineRule="auto"/>
        <w:ind w:left="360" w:firstLine="0"/>
        <w:rPr>
          <w:rFonts w:ascii="Arial" w:hAnsi="Arial" w:cs="Arial"/>
          <w:bCs/>
          <w:sz w:val="20"/>
          <w:szCs w:val="20"/>
        </w:rPr>
      </w:pPr>
    </w:p>
    <w:p w14:paraId="27FD7DF0" w14:textId="70FDB752" w:rsidR="00A06034" w:rsidRPr="00105454" w:rsidRDefault="00105454" w:rsidP="00A356F3">
      <w:pPr>
        <w:pStyle w:val="a6"/>
        <w:spacing w:line="276" w:lineRule="auto"/>
        <w:ind w:left="360" w:firstLine="0"/>
        <w:rPr>
          <w:rFonts w:ascii="Arial" w:hAnsi="Arial" w:cs="Arial"/>
          <w:bCs/>
          <w:sz w:val="20"/>
          <w:szCs w:val="20"/>
        </w:rPr>
      </w:pPr>
      <w:r>
        <w:rPr>
          <w:rFonts w:ascii="Arial" w:hAnsi="Arial" w:cs="Arial"/>
          <w:bCs/>
          <w:sz w:val="20"/>
          <w:szCs w:val="20"/>
        </w:rPr>
        <w:t>А как сэкономить на авиа</w:t>
      </w:r>
      <w:r w:rsidR="00A06034" w:rsidRPr="00105454">
        <w:rPr>
          <w:rFonts w:ascii="Arial" w:hAnsi="Arial" w:cs="Arial"/>
          <w:bCs/>
          <w:sz w:val="20"/>
          <w:szCs w:val="20"/>
        </w:rPr>
        <w:t>перелетах?</w:t>
      </w:r>
    </w:p>
    <w:p w14:paraId="68CB1E8E" w14:textId="223A0C7B" w:rsidR="00A356F3" w:rsidRPr="00105454" w:rsidRDefault="00A356F3" w:rsidP="00A356F3">
      <w:pPr>
        <w:pStyle w:val="a6"/>
        <w:spacing w:line="276" w:lineRule="auto"/>
        <w:ind w:left="360" w:firstLine="0"/>
        <w:rPr>
          <w:rFonts w:ascii="Arial" w:hAnsi="Arial" w:cs="Arial"/>
          <w:sz w:val="20"/>
          <w:szCs w:val="20"/>
        </w:rPr>
      </w:pPr>
      <w:r w:rsidRPr="00105454">
        <w:rPr>
          <w:rFonts w:ascii="Arial" w:hAnsi="Arial" w:cs="Arial"/>
          <w:bCs/>
          <w:sz w:val="20"/>
          <w:szCs w:val="20"/>
        </w:rPr>
        <w:t xml:space="preserve">Самые высокие цены на проезд и перелет: </w:t>
      </w:r>
      <w:r w:rsidRPr="00105454">
        <w:rPr>
          <w:rFonts w:ascii="Arial" w:hAnsi="Arial" w:cs="Arial"/>
          <w:sz w:val="20"/>
          <w:szCs w:val="20"/>
        </w:rPr>
        <w:t>на майские праздники, летом и на Новый год</w:t>
      </w:r>
    </w:p>
    <w:p w14:paraId="53602AA4" w14:textId="77777777" w:rsidR="00A356F3" w:rsidRPr="00105454" w:rsidRDefault="00A356F3" w:rsidP="00901238">
      <w:pPr>
        <w:pStyle w:val="a6"/>
        <w:numPr>
          <w:ilvl w:val="0"/>
          <w:numId w:val="12"/>
        </w:numPr>
        <w:spacing w:line="276" w:lineRule="auto"/>
        <w:rPr>
          <w:rFonts w:ascii="Arial" w:hAnsi="Arial" w:cs="Arial"/>
          <w:sz w:val="20"/>
          <w:szCs w:val="20"/>
        </w:rPr>
      </w:pPr>
      <w:r w:rsidRPr="00105454">
        <w:rPr>
          <w:rFonts w:ascii="Arial" w:hAnsi="Arial" w:cs="Arial"/>
          <w:sz w:val="20"/>
          <w:szCs w:val="20"/>
        </w:rPr>
        <w:t xml:space="preserve">При покупке билета менее, чем за 1 неделю до отправления, цена на </w:t>
      </w:r>
      <w:r w:rsidRPr="00105454">
        <w:rPr>
          <w:rFonts w:ascii="Arial" w:hAnsi="Arial" w:cs="Arial"/>
          <w:b/>
          <w:bCs/>
          <w:sz w:val="20"/>
          <w:szCs w:val="20"/>
        </w:rPr>
        <w:t>20-40% выше</w:t>
      </w:r>
      <w:r w:rsidRPr="00105454">
        <w:rPr>
          <w:rFonts w:ascii="Arial" w:hAnsi="Arial" w:cs="Arial"/>
          <w:sz w:val="20"/>
          <w:szCs w:val="20"/>
        </w:rPr>
        <w:t xml:space="preserve"> средней цены. </w:t>
      </w:r>
    </w:p>
    <w:p w14:paraId="2B50B57D" w14:textId="77777777" w:rsidR="00A356F3" w:rsidRPr="00105454" w:rsidRDefault="00A356F3" w:rsidP="00901238">
      <w:pPr>
        <w:pStyle w:val="a6"/>
        <w:numPr>
          <w:ilvl w:val="0"/>
          <w:numId w:val="12"/>
        </w:numPr>
        <w:spacing w:line="276" w:lineRule="auto"/>
        <w:rPr>
          <w:rFonts w:ascii="Arial" w:hAnsi="Arial" w:cs="Arial"/>
          <w:sz w:val="20"/>
          <w:szCs w:val="20"/>
        </w:rPr>
      </w:pPr>
      <w:r w:rsidRPr="00105454">
        <w:rPr>
          <w:rFonts w:ascii="Arial" w:hAnsi="Arial" w:cs="Arial"/>
          <w:sz w:val="20"/>
          <w:szCs w:val="20"/>
        </w:rPr>
        <w:t xml:space="preserve">За 2 недели – на </w:t>
      </w:r>
      <w:r w:rsidRPr="00105454">
        <w:rPr>
          <w:rFonts w:ascii="Arial" w:hAnsi="Arial" w:cs="Arial"/>
          <w:b/>
          <w:bCs/>
          <w:sz w:val="20"/>
          <w:szCs w:val="20"/>
        </w:rPr>
        <w:t>10-20% выше</w:t>
      </w:r>
      <w:r w:rsidRPr="00105454">
        <w:rPr>
          <w:rFonts w:ascii="Arial" w:hAnsi="Arial" w:cs="Arial"/>
          <w:bCs/>
          <w:sz w:val="20"/>
          <w:szCs w:val="20"/>
        </w:rPr>
        <w:t xml:space="preserve"> </w:t>
      </w:r>
      <w:r w:rsidRPr="00105454">
        <w:rPr>
          <w:rFonts w:ascii="Arial" w:hAnsi="Arial" w:cs="Arial"/>
          <w:sz w:val="20"/>
          <w:szCs w:val="20"/>
        </w:rPr>
        <w:t>средней цены.</w:t>
      </w:r>
    </w:p>
    <w:p w14:paraId="524F4311" w14:textId="77777777" w:rsidR="00A356F3" w:rsidRPr="00105454" w:rsidRDefault="00A356F3" w:rsidP="00901238">
      <w:pPr>
        <w:pStyle w:val="a6"/>
        <w:numPr>
          <w:ilvl w:val="0"/>
          <w:numId w:val="12"/>
        </w:numPr>
        <w:spacing w:line="276" w:lineRule="auto"/>
        <w:rPr>
          <w:rFonts w:ascii="Arial" w:hAnsi="Arial" w:cs="Arial"/>
          <w:sz w:val="20"/>
          <w:szCs w:val="20"/>
        </w:rPr>
      </w:pPr>
      <w:r w:rsidRPr="00105454">
        <w:rPr>
          <w:rFonts w:ascii="Arial" w:hAnsi="Arial" w:cs="Arial"/>
          <w:sz w:val="20"/>
          <w:szCs w:val="20"/>
        </w:rPr>
        <w:t xml:space="preserve">За 3-6 месяцев до отправления – на </w:t>
      </w:r>
      <w:r w:rsidRPr="00105454">
        <w:rPr>
          <w:rFonts w:ascii="Arial" w:hAnsi="Arial" w:cs="Arial"/>
          <w:b/>
          <w:bCs/>
          <w:sz w:val="20"/>
          <w:szCs w:val="20"/>
        </w:rPr>
        <w:t xml:space="preserve">10-20% ниже </w:t>
      </w:r>
      <w:r w:rsidRPr="00105454">
        <w:rPr>
          <w:rFonts w:ascii="Arial" w:hAnsi="Arial" w:cs="Arial"/>
          <w:sz w:val="20"/>
          <w:szCs w:val="20"/>
        </w:rPr>
        <w:t>средней цены</w:t>
      </w:r>
    </w:p>
    <w:p w14:paraId="59E5C8BB" w14:textId="77777777" w:rsidR="00A356F3" w:rsidRPr="00105454" w:rsidRDefault="00A356F3" w:rsidP="00A06034">
      <w:pPr>
        <w:pStyle w:val="a6"/>
        <w:spacing w:line="276" w:lineRule="auto"/>
        <w:ind w:firstLine="360"/>
        <w:rPr>
          <w:rFonts w:ascii="Arial" w:hAnsi="Arial" w:cs="Arial"/>
          <w:sz w:val="20"/>
          <w:szCs w:val="20"/>
        </w:rPr>
      </w:pPr>
      <w:r w:rsidRPr="00105454">
        <w:rPr>
          <w:rFonts w:ascii="Arial" w:hAnsi="Arial" w:cs="Arial"/>
          <w:sz w:val="20"/>
          <w:szCs w:val="20"/>
        </w:rPr>
        <w:t>Как снизить расходы на отпуск:</w:t>
      </w:r>
    </w:p>
    <w:p w14:paraId="4306E78A" w14:textId="77777777" w:rsidR="00C1234B" w:rsidRPr="00105454" w:rsidRDefault="00C1234B" w:rsidP="00901238">
      <w:pPr>
        <w:pStyle w:val="a6"/>
        <w:numPr>
          <w:ilvl w:val="0"/>
          <w:numId w:val="10"/>
        </w:numPr>
        <w:spacing w:line="276" w:lineRule="auto"/>
        <w:rPr>
          <w:rFonts w:ascii="Arial" w:hAnsi="Arial" w:cs="Arial"/>
          <w:sz w:val="20"/>
          <w:szCs w:val="20"/>
        </w:rPr>
      </w:pPr>
      <w:r w:rsidRPr="00105454">
        <w:rPr>
          <w:rFonts w:ascii="Arial" w:hAnsi="Arial" w:cs="Arial"/>
          <w:sz w:val="20"/>
          <w:szCs w:val="20"/>
        </w:rPr>
        <w:t>двигайте даты отпуска так, чтобы не попасть в «высокий сезон»;</w:t>
      </w:r>
    </w:p>
    <w:p w14:paraId="7AED6987" w14:textId="77777777" w:rsidR="00C1234B" w:rsidRPr="00105454" w:rsidRDefault="00C1234B" w:rsidP="00901238">
      <w:pPr>
        <w:pStyle w:val="a6"/>
        <w:numPr>
          <w:ilvl w:val="0"/>
          <w:numId w:val="10"/>
        </w:numPr>
        <w:spacing w:line="276" w:lineRule="auto"/>
        <w:rPr>
          <w:rFonts w:ascii="Arial" w:hAnsi="Arial" w:cs="Arial"/>
          <w:sz w:val="20"/>
          <w:szCs w:val="20"/>
        </w:rPr>
      </w:pPr>
      <w:r w:rsidRPr="00105454">
        <w:rPr>
          <w:rFonts w:ascii="Arial" w:hAnsi="Arial" w:cs="Arial"/>
          <w:sz w:val="20"/>
          <w:szCs w:val="20"/>
        </w:rPr>
        <w:t>бронируйте билеты в правильный момент — прежде чем они начнут дорожать.</w:t>
      </w:r>
    </w:p>
    <w:p w14:paraId="7C4F272D" w14:textId="77777777" w:rsidR="00A356F3" w:rsidRPr="00105454" w:rsidRDefault="00A356F3" w:rsidP="00A356F3">
      <w:pPr>
        <w:pStyle w:val="a6"/>
        <w:spacing w:line="276" w:lineRule="auto"/>
        <w:ind w:firstLine="0"/>
        <w:rPr>
          <w:rFonts w:ascii="Arial" w:hAnsi="Arial" w:cs="Arial"/>
          <w:sz w:val="20"/>
          <w:szCs w:val="20"/>
        </w:rPr>
      </w:pPr>
    </w:p>
    <w:p w14:paraId="01292837" w14:textId="5F528898" w:rsidR="00A356F3" w:rsidRPr="00105454" w:rsidRDefault="00A356F3" w:rsidP="00A356F3">
      <w:pPr>
        <w:pStyle w:val="a6"/>
        <w:spacing w:line="276" w:lineRule="auto"/>
        <w:ind w:firstLine="0"/>
        <w:jc w:val="left"/>
        <w:rPr>
          <w:rFonts w:ascii="Arial" w:hAnsi="Arial" w:cs="Arial"/>
          <w:sz w:val="20"/>
          <w:szCs w:val="20"/>
        </w:rPr>
      </w:pPr>
      <w:r w:rsidRPr="00105454">
        <w:rPr>
          <w:rFonts w:ascii="Arial" w:hAnsi="Arial" w:cs="Arial"/>
          <w:sz w:val="20"/>
          <w:szCs w:val="20"/>
        </w:rPr>
        <w:t>Рекомендации по выбору выгодных перелетов:</w:t>
      </w:r>
      <w:r w:rsidRPr="00105454">
        <w:rPr>
          <w:rFonts w:ascii="Arial" w:hAnsi="Arial" w:cs="Arial"/>
          <w:sz w:val="20"/>
          <w:szCs w:val="20"/>
        </w:rPr>
        <w:br/>
      </w:r>
      <w:hyperlink r:id="rId7" w:history="1">
        <w:r w:rsidRPr="00105454">
          <w:rPr>
            <w:rStyle w:val="a8"/>
            <w:rFonts w:ascii="Arial" w:hAnsi="Arial" w:cs="Arial"/>
            <w:sz w:val="20"/>
            <w:szCs w:val="20"/>
            <w:lang w:val="en-US"/>
          </w:rPr>
          <w:t>https</w:t>
        </w:r>
        <w:r w:rsidRPr="00105454">
          <w:rPr>
            <w:rStyle w:val="a8"/>
            <w:rFonts w:ascii="Arial" w:hAnsi="Arial" w:cs="Arial"/>
            <w:sz w:val="20"/>
            <w:szCs w:val="20"/>
          </w:rPr>
          <w:t>://</w:t>
        </w:r>
        <w:r w:rsidRPr="00105454">
          <w:rPr>
            <w:rStyle w:val="a8"/>
            <w:rFonts w:ascii="Arial" w:hAnsi="Arial" w:cs="Arial"/>
            <w:sz w:val="20"/>
            <w:szCs w:val="20"/>
            <w:lang w:val="en-US"/>
          </w:rPr>
          <w:t>www</w:t>
        </w:r>
        <w:r w:rsidRPr="00105454">
          <w:rPr>
            <w:rStyle w:val="a8"/>
            <w:rFonts w:ascii="Arial" w:hAnsi="Arial" w:cs="Arial"/>
            <w:sz w:val="20"/>
            <w:szCs w:val="20"/>
          </w:rPr>
          <w:t>.</w:t>
        </w:r>
        <w:proofErr w:type="spellStart"/>
        <w:r w:rsidRPr="00105454">
          <w:rPr>
            <w:rStyle w:val="a8"/>
            <w:rFonts w:ascii="Arial" w:hAnsi="Arial" w:cs="Arial"/>
            <w:sz w:val="20"/>
            <w:szCs w:val="20"/>
            <w:lang w:val="en-US"/>
          </w:rPr>
          <w:t>skyscanner</w:t>
        </w:r>
        <w:proofErr w:type="spellEnd"/>
        <w:r w:rsidRPr="00105454">
          <w:rPr>
            <w:rStyle w:val="a8"/>
            <w:rFonts w:ascii="Arial" w:hAnsi="Arial" w:cs="Arial"/>
            <w:sz w:val="20"/>
            <w:szCs w:val="20"/>
          </w:rPr>
          <w:t>.</w:t>
        </w:r>
        <w:proofErr w:type="spellStart"/>
        <w:r w:rsidRPr="00105454">
          <w:rPr>
            <w:rStyle w:val="a8"/>
            <w:rFonts w:ascii="Arial" w:hAnsi="Arial" w:cs="Arial"/>
            <w:sz w:val="20"/>
            <w:szCs w:val="20"/>
            <w:lang w:val="en-US"/>
          </w:rPr>
          <w:t>ru</w:t>
        </w:r>
        <w:proofErr w:type="spellEnd"/>
        <w:r w:rsidRPr="00105454">
          <w:rPr>
            <w:rStyle w:val="a8"/>
            <w:rFonts w:ascii="Arial" w:hAnsi="Arial" w:cs="Arial"/>
            <w:sz w:val="20"/>
            <w:szCs w:val="20"/>
          </w:rPr>
          <w:t>/</w:t>
        </w:r>
        <w:r w:rsidRPr="00105454">
          <w:rPr>
            <w:rStyle w:val="a8"/>
            <w:rFonts w:ascii="Arial" w:hAnsi="Arial" w:cs="Arial"/>
            <w:sz w:val="20"/>
            <w:szCs w:val="20"/>
            <w:lang w:val="en-US"/>
          </w:rPr>
          <w:t>news</w:t>
        </w:r>
        <w:r w:rsidRPr="00105454">
          <w:rPr>
            <w:rStyle w:val="a8"/>
            <w:rFonts w:ascii="Arial" w:hAnsi="Arial" w:cs="Arial"/>
            <w:sz w:val="20"/>
            <w:szCs w:val="20"/>
          </w:rPr>
          <w:t>/</w:t>
        </w:r>
        <w:proofErr w:type="spellStart"/>
        <w:r w:rsidRPr="00105454">
          <w:rPr>
            <w:rStyle w:val="a8"/>
            <w:rFonts w:ascii="Arial" w:hAnsi="Arial" w:cs="Arial"/>
            <w:sz w:val="20"/>
            <w:szCs w:val="20"/>
            <w:lang w:val="en-US"/>
          </w:rPr>
          <w:t>kogda</w:t>
        </w:r>
        <w:proofErr w:type="spellEnd"/>
        <w:r w:rsidRPr="00105454">
          <w:rPr>
            <w:rStyle w:val="a8"/>
            <w:rFonts w:ascii="Arial" w:hAnsi="Arial" w:cs="Arial"/>
            <w:sz w:val="20"/>
            <w:szCs w:val="20"/>
          </w:rPr>
          <w:t>-</w:t>
        </w:r>
        <w:proofErr w:type="spellStart"/>
        <w:r w:rsidRPr="00105454">
          <w:rPr>
            <w:rStyle w:val="a8"/>
            <w:rFonts w:ascii="Arial" w:hAnsi="Arial" w:cs="Arial"/>
            <w:sz w:val="20"/>
            <w:szCs w:val="20"/>
            <w:lang w:val="en-US"/>
          </w:rPr>
          <w:t>aviabilety</w:t>
        </w:r>
        <w:proofErr w:type="spellEnd"/>
        <w:r w:rsidRPr="00105454">
          <w:rPr>
            <w:rStyle w:val="a8"/>
            <w:rFonts w:ascii="Arial" w:hAnsi="Arial" w:cs="Arial"/>
            <w:sz w:val="20"/>
            <w:szCs w:val="20"/>
          </w:rPr>
          <w:t>-</w:t>
        </w:r>
        <w:proofErr w:type="spellStart"/>
        <w:r w:rsidRPr="00105454">
          <w:rPr>
            <w:rStyle w:val="a8"/>
            <w:rFonts w:ascii="Arial" w:hAnsi="Arial" w:cs="Arial"/>
            <w:sz w:val="20"/>
            <w:szCs w:val="20"/>
            <w:lang w:val="en-US"/>
          </w:rPr>
          <w:t>stoyat</w:t>
        </w:r>
        <w:proofErr w:type="spellEnd"/>
        <w:r w:rsidRPr="00105454">
          <w:rPr>
            <w:rStyle w:val="a8"/>
            <w:rFonts w:ascii="Arial" w:hAnsi="Arial" w:cs="Arial"/>
            <w:sz w:val="20"/>
            <w:szCs w:val="20"/>
          </w:rPr>
          <w:t>-</w:t>
        </w:r>
        <w:proofErr w:type="spellStart"/>
        <w:r w:rsidRPr="00105454">
          <w:rPr>
            <w:rStyle w:val="a8"/>
            <w:rFonts w:ascii="Arial" w:hAnsi="Arial" w:cs="Arial"/>
            <w:sz w:val="20"/>
            <w:szCs w:val="20"/>
            <w:lang w:val="en-US"/>
          </w:rPr>
          <w:t>deshevle</w:t>
        </w:r>
        <w:proofErr w:type="spellEnd"/>
        <w:r w:rsidRPr="00105454">
          <w:rPr>
            <w:rStyle w:val="a8"/>
            <w:rFonts w:ascii="Arial" w:hAnsi="Arial" w:cs="Arial"/>
            <w:sz w:val="20"/>
            <w:szCs w:val="20"/>
          </w:rPr>
          <w:t>-</w:t>
        </w:r>
        <w:proofErr w:type="spellStart"/>
        <w:r w:rsidRPr="00105454">
          <w:rPr>
            <w:rStyle w:val="a8"/>
            <w:rFonts w:ascii="Arial" w:hAnsi="Arial" w:cs="Arial"/>
            <w:sz w:val="20"/>
            <w:szCs w:val="20"/>
            <w:lang w:val="en-US"/>
          </w:rPr>
          <w:t>i</w:t>
        </w:r>
        <w:proofErr w:type="spellEnd"/>
        <w:r w:rsidRPr="00105454">
          <w:rPr>
            <w:rStyle w:val="a8"/>
            <w:rFonts w:ascii="Arial" w:hAnsi="Arial" w:cs="Arial"/>
            <w:sz w:val="20"/>
            <w:szCs w:val="20"/>
          </w:rPr>
          <w:t>-</w:t>
        </w:r>
        <w:proofErr w:type="spellStart"/>
        <w:r w:rsidRPr="00105454">
          <w:rPr>
            <w:rStyle w:val="a8"/>
            <w:rFonts w:ascii="Arial" w:hAnsi="Arial" w:cs="Arial"/>
            <w:sz w:val="20"/>
            <w:szCs w:val="20"/>
            <w:lang w:val="en-US"/>
          </w:rPr>
          <w:t>kogda</w:t>
        </w:r>
        <w:proofErr w:type="spellEnd"/>
        <w:r w:rsidRPr="00105454">
          <w:rPr>
            <w:rStyle w:val="a8"/>
            <w:rFonts w:ascii="Arial" w:hAnsi="Arial" w:cs="Arial"/>
            <w:sz w:val="20"/>
            <w:szCs w:val="20"/>
          </w:rPr>
          <w:t>-</w:t>
        </w:r>
        <w:proofErr w:type="spellStart"/>
        <w:r w:rsidRPr="00105454">
          <w:rPr>
            <w:rStyle w:val="a8"/>
            <w:rFonts w:ascii="Arial" w:hAnsi="Arial" w:cs="Arial"/>
            <w:sz w:val="20"/>
            <w:szCs w:val="20"/>
            <w:lang w:val="en-US"/>
          </w:rPr>
          <w:t>vygodnee</w:t>
        </w:r>
        <w:proofErr w:type="spellEnd"/>
        <w:r w:rsidRPr="00105454">
          <w:rPr>
            <w:rStyle w:val="a8"/>
            <w:rFonts w:ascii="Arial" w:hAnsi="Arial" w:cs="Arial"/>
            <w:sz w:val="20"/>
            <w:szCs w:val="20"/>
          </w:rPr>
          <w:t>-</w:t>
        </w:r>
        <w:proofErr w:type="spellStart"/>
        <w:r w:rsidRPr="00105454">
          <w:rPr>
            <w:rStyle w:val="a8"/>
            <w:rFonts w:ascii="Arial" w:hAnsi="Arial" w:cs="Arial"/>
            <w:sz w:val="20"/>
            <w:szCs w:val="20"/>
            <w:lang w:val="en-US"/>
          </w:rPr>
          <w:t>letat</w:t>
        </w:r>
        <w:proofErr w:type="spellEnd"/>
      </w:hyperlink>
    </w:p>
    <w:p w14:paraId="24A01307" w14:textId="2C06C3F1" w:rsidR="00A356F3" w:rsidRPr="00105454" w:rsidRDefault="00A356F3" w:rsidP="00A356F3">
      <w:pPr>
        <w:pStyle w:val="a6"/>
        <w:spacing w:line="276" w:lineRule="auto"/>
        <w:ind w:left="720" w:firstLine="0"/>
        <w:rPr>
          <w:rFonts w:ascii="Arial" w:hAnsi="Arial" w:cs="Arial"/>
          <w:sz w:val="20"/>
          <w:szCs w:val="20"/>
        </w:rPr>
      </w:pPr>
    </w:p>
    <w:p w14:paraId="1A97CA92" w14:textId="77777777" w:rsidR="00A356F3" w:rsidRPr="00105454" w:rsidRDefault="00A356F3" w:rsidP="00A356F3">
      <w:pPr>
        <w:pStyle w:val="a6"/>
        <w:spacing w:line="276" w:lineRule="auto"/>
        <w:ind w:left="720" w:firstLine="0"/>
        <w:rPr>
          <w:rFonts w:ascii="Arial" w:hAnsi="Arial" w:cs="Arial"/>
          <w:sz w:val="20"/>
          <w:szCs w:val="20"/>
        </w:rPr>
      </w:pPr>
    </w:p>
    <w:p w14:paraId="4C52DABA" w14:textId="2A50376E" w:rsidR="00A06034" w:rsidRPr="00105454" w:rsidRDefault="00A06034" w:rsidP="00901238">
      <w:pPr>
        <w:pStyle w:val="a6"/>
        <w:numPr>
          <w:ilvl w:val="0"/>
          <w:numId w:val="9"/>
        </w:numPr>
        <w:spacing w:line="276" w:lineRule="auto"/>
        <w:rPr>
          <w:rFonts w:ascii="Arial" w:hAnsi="Arial" w:cs="Arial"/>
          <w:b/>
          <w:sz w:val="20"/>
          <w:szCs w:val="20"/>
        </w:rPr>
      </w:pPr>
      <w:r w:rsidRPr="00105454">
        <w:rPr>
          <w:rFonts w:ascii="Arial" w:hAnsi="Arial" w:cs="Arial"/>
          <w:b/>
          <w:sz w:val="20"/>
          <w:szCs w:val="20"/>
        </w:rPr>
        <w:t>Покупки в сезон.</w:t>
      </w:r>
    </w:p>
    <w:p w14:paraId="626B2F58" w14:textId="0C692C15" w:rsidR="00A06034" w:rsidRPr="00105454" w:rsidRDefault="00A06034" w:rsidP="00A06034">
      <w:pPr>
        <w:pStyle w:val="a6"/>
        <w:spacing w:line="276" w:lineRule="auto"/>
        <w:ind w:left="720" w:firstLine="0"/>
        <w:rPr>
          <w:rFonts w:ascii="Arial" w:hAnsi="Arial" w:cs="Arial"/>
          <w:sz w:val="20"/>
          <w:szCs w:val="20"/>
        </w:rPr>
      </w:pPr>
      <w:r w:rsidRPr="00105454">
        <w:rPr>
          <w:rFonts w:ascii="Arial" w:hAnsi="Arial" w:cs="Arial"/>
          <w:sz w:val="20"/>
          <w:szCs w:val="20"/>
        </w:rPr>
        <w:t>При покупках сезонных товаров мы переплачиваем 50-70% от стоимости товаров.</w:t>
      </w:r>
    </w:p>
    <w:p w14:paraId="39CCD388" w14:textId="6DAB2D85" w:rsidR="00A06034" w:rsidRPr="00105454" w:rsidRDefault="00A06034" w:rsidP="00A06034">
      <w:pPr>
        <w:pStyle w:val="a6"/>
        <w:spacing w:line="276" w:lineRule="auto"/>
        <w:ind w:left="720" w:firstLine="0"/>
        <w:rPr>
          <w:rFonts w:ascii="Arial" w:hAnsi="Arial" w:cs="Arial"/>
          <w:sz w:val="20"/>
          <w:szCs w:val="20"/>
        </w:rPr>
      </w:pPr>
      <w:r w:rsidRPr="00105454">
        <w:rPr>
          <w:rFonts w:ascii="Arial" w:hAnsi="Arial" w:cs="Arial"/>
          <w:sz w:val="20"/>
          <w:szCs w:val="20"/>
        </w:rPr>
        <w:t>Поэтому рекомендуем покупать вещи в конце сезона.</w:t>
      </w:r>
    </w:p>
    <w:p w14:paraId="45B91ACD" w14:textId="77777777" w:rsidR="00A06034" w:rsidRPr="00105454" w:rsidRDefault="00A06034" w:rsidP="003540EF">
      <w:pPr>
        <w:pStyle w:val="a6"/>
        <w:spacing w:line="276" w:lineRule="auto"/>
        <w:ind w:left="851" w:firstLine="0"/>
        <w:rPr>
          <w:rFonts w:ascii="Arial" w:hAnsi="Arial" w:cs="Arial"/>
          <w:b/>
          <w:sz w:val="20"/>
          <w:szCs w:val="20"/>
        </w:rPr>
      </w:pPr>
      <w:r w:rsidRPr="00105454">
        <w:rPr>
          <w:rFonts w:ascii="Arial" w:hAnsi="Arial" w:cs="Arial"/>
          <w:b/>
          <w:bCs/>
          <w:sz w:val="20"/>
          <w:szCs w:val="20"/>
        </w:rPr>
        <w:t>Лето</w:t>
      </w:r>
    </w:p>
    <w:p w14:paraId="69460B94" w14:textId="77777777" w:rsidR="00A06034" w:rsidRPr="00105454" w:rsidRDefault="00A06034" w:rsidP="003540EF">
      <w:pPr>
        <w:pStyle w:val="a6"/>
        <w:spacing w:line="276" w:lineRule="auto"/>
        <w:ind w:left="851" w:firstLine="0"/>
        <w:rPr>
          <w:rFonts w:ascii="Arial" w:hAnsi="Arial" w:cs="Arial"/>
          <w:sz w:val="20"/>
          <w:szCs w:val="20"/>
        </w:rPr>
      </w:pPr>
      <w:r w:rsidRPr="00105454">
        <w:rPr>
          <w:rFonts w:ascii="Arial" w:hAnsi="Arial" w:cs="Arial"/>
          <w:i/>
          <w:iCs/>
          <w:sz w:val="20"/>
          <w:szCs w:val="20"/>
        </w:rPr>
        <w:t>Скидки</w:t>
      </w:r>
      <w:r w:rsidRPr="00105454">
        <w:rPr>
          <w:rFonts w:ascii="Arial" w:hAnsi="Arial" w:cs="Arial"/>
          <w:sz w:val="20"/>
          <w:szCs w:val="20"/>
        </w:rPr>
        <w:t>: до 70%</w:t>
      </w:r>
    </w:p>
    <w:p w14:paraId="3F371631" w14:textId="77777777" w:rsidR="00A06034" w:rsidRPr="00105454" w:rsidRDefault="00A06034" w:rsidP="003540EF">
      <w:pPr>
        <w:pStyle w:val="a6"/>
        <w:spacing w:line="276" w:lineRule="auto"/>
        <w:ind w:left="851" w:firstLine="0"/>
        <w:rPr>
          <w:rFonts w:ascii="Arial" w:hAnsi="Arial" w:cs="Arial"/>
          <w:sz w:val="20"/>
          <w:szCs w:val="20"/>
        </w:rPr>
      </w:pPr>
      <w:r w:rsidRPr="00105454">
        <w:rPr>
          <w:rFonts w:ascii="Arial" w:hAnsi="Arial" w:cs="Arial"/>
          <w:i/>
          <w:iCs/>
          <w:sz w:val="20"/>
          <w:szCs w:val="20"/>
        </w:rPr>
        <w:t>Время проведения</w:t>
      </w:r>
      <w:r w:rsidRPr="00105454">
        <w:rPr>
          <w:rFonts w:ascii="Arial" w:hAnsi="Arial" w:cs="Arial"/>
          <w:sz w:val="20"/>
          <w:szCs w:val="20"/>
        </w:rPr>
        <w:t>: 1 июля — 31 июля</w:t>
      </w:r>
    </w:p>
    <w:p w14:paraId="3F5B1F15" w14:textId="77777777" w:rsidR="00A06034" w:rsidRPr="00105454" w:rsidRDefault="00A06034" w:rsidP="003540EF">
      <w:pPr>
        <w:pStyle w:val="a6"/>
        <w:spacing w:line="276" w:lineRule="auto"/>
        <w:ind w:left="851" w:firstLine="0"/>
        <w:rPr>
          <w:rFonts w:ascii="Arial" w:hAnsi="Arial" w:cs="Arial"/>
          <w:sz w:val="20"/>
          <w:szCs w:val="20"/>
        </w:rPr>
      </w:pPr>
      <w:r w:rsidRPr="00105454">
        <w:rPr>
          <w:rFonts w:ascii="Arial" w:hAnsi="Arial" w:cs="Arial"/>
          <w:i/>
          <w:iCs/>
          <w:sz w:val="20"/>
          <w:szCs w:val="20"/>
        </w:rPr>
        <w:t>Что покупать</w:t>
      </w:r>
      <w:r w:rsidRPr="00105454">
        <w:rPr>
          <w:rFonts w:ascii="Arial" w:hAnsi="Arial" w:cs="Arial"/>
          <w:sz w:val="20"/>
          <w:szCs w:val="20"/>
        </w:rPr>
        <w:t>: летнюю одежду, обувь, аксессуары, купальники, товары для дачи, товары для туризма, летнюю резину.</w:t>
      </w:r>
    </w:p>
    <w:p w14:paraId="25C434D5" w14:textId="77777777" w:rsidR="00A06034" w:rsidRPr="00105454" w:rsidRDefault="00A06034" w:rsidP="003540EF">
      <w:pPr>
        <w:pStyle w:val="a6"/>
        <w:spacing w:line="276" w:lineRule="auto"/>
        <w:ind w:left="851" w:firstLine="0"/>
        <w:rPr>
          <w:rFonts w:ascii="Arial" w:hAnsi="Arial" w:cs="Arial"/>
          <w:b/>
          <w:sz w:val="20"/>
          <w:szCs w:val="20"/>
        </w:rPr>
      </w:pPr>
      <w:r w:rsidRPr="00105454">
        <w:rPr>
          <w:rFonts w:ascii="Arial" w:hAnsi="Arial" w:cs="Arial"/>
          <w:b/>
          <w:bCs/>
          <w:sz w:val="20"/>
          <w:szCs w:val="20"/>
        </w:rPr>
        <w:t>Зима</w:t>
      </w:r>
    </w:p>
    <w:p w14:paraId="732B9ECD" w14:textId="77777777" w:rsidR="00A06034" w:rsidRPr="00105454" w:rsidRDefault="00A06034" w:rsidP="003540EF">
      <w:pPr>
        <w:pStyle w:val="a6"/>
        <w:spacing w:line="276" w:lineRule="auto"/>
        <w:ind w:left="851" w:firstLine="0"/>
        <w:rPr>
          <w:rFonts w:ascii="Arial" w:hAnsi="Arial" w:cs="Arial"/>
          <w:sz w:val="20"/>
          <w:szCs w:val="20"/>
        </w:rPr>
      </w:pPr>
      <w:r w:rsidRPr="00105454">
        <w:rPr>
          <w:rFonts w:ascii="Arial" w:hAnsi="Arial" w:cs="Arial"/>
          <w:i/>
          <w:iCs/>
          <w:sz w:val="20"/>
          <w:szCs w:val="20"/>
        </w:rPr>
        <w:t>Скидки</w:t>
      </w:r>
      <w:r w:rsidRPr="00105454">
        <w:rPr>
          <w:rFonts w:ascii="Arial" w:hAnsi="Arial" w:cs="Arial"/>
          <w:sz w:val="20"/>
          <w:szCs w:val="20"/>
        </w:rPr>
        <w:t>: до 70%</w:t>
      </w:r>
    </w:p>
    <w:p w14:paraId="6B780CFD" w14:textId="77777777" w:rsidR="00A06034" w:rsidRPr="00105454" w:rsidRDefault="00A06034" w:rsidP="003540EF">
      <w:pPr>
        <w:pStyle w:val="a6"/>
        <w:spacing w:line="276" w:lineRule="auto"/>
        <w:ind w:left="851" w:firstLine="0"/>
        <w:rPr>
          <w:rFonts w:ascii="Arial" w:hAnsi="Arial" w:cs="Arial"/>
          <w:sz w:val="20"/>
          <w:szCs w:val="20"/>
        </w:rPr>
      </w:pPr>
      <w:r w:rsidRPr="00105454">
        <w:rPr>
          <w:rFonts w:ascii="Arial" w:hAnsi="Arial" w:cs="Arial"/>
          <w:i/>
          <w:iCs/>
          <w:sz w:val="20"/>
          <w:szCs w:val="20"/>
        </w:rPr>
        <w:t>Время проведения</w:t>
      </w:r>
      <w:r w:rsidRPr="00105454">
        <w:rPr>
          <w:rFonts w:ascii="Arial" w:hAnsi="Arial" w:cs="Arial"/>
          <w:sz w:val="20"/>
          <w:szCs w:val="20"/>
        </w:rPr>
        <w:t>: 1 января — 31 января</w:t>
      </w:r>
    </w:p>
    <w:p w14:paraId="7797431D" w14:textId="77777777" w:rsidR="00A06034" w:rsidRPr="00105454" w:rsidRDefault="00A06034" w:rsidP="003540EF">
      <w:pPr>
        <w:pStyle w:val="a6"/>
        <w:spacing w:line="276" w:lineRule="auto"/>
        <w:ind w:left="851" w:firstLine="0"/>
        <w:rPr>
          <w:rFonts w:ascii="Arial" w:hAnsi="Arial" w:cs="Arial"/>
          <w:sz w:val="20"/>
          <w:szCs w:val="20"/>
        </w:rPr>
      </w:pPr>
      <w:r w:rsidRPr="00105454">
        <w:rPr>
          <w:rFonts w:ascii="Arial" w:hAnsi="Arial" w:cs="Arial"/>
          <w:i/>
          <w:iCs/>
          <w:sz w:val="20"/>
          <w:szCs w:val="20"/>
        </w:rPr>
        <w:t>Что покупать</w:t>
      </w:r>
      <w:r w:rsidRPr="00105454">
        <w:rPr>
          <w:rFonts w:ascii="Arial" w:hAnsi="Arial" w:cs="Arial"/>
          <w:sz w:val="20"/>
          <w:szCs w:val="20"/>
        </w:rPr>
        <w:t>: тёплую верхнюю одежду, зимнюю обувь, снаряжение и одежду для зимних видов спорта, обогреватели, крупную бытовую технику, ювелирные изделия.</w:t>
      </w:r>
    </w:p>
    <w:p w14:paraId="5AFE30BD" w14:textId="77777777" w:rsidR="00A06034" w:rsidRPr="00105454" w:rsidRDefault="00A06034" w:rsidP="00A06034">
      <w:pPr>
        <w:pStyle w:val="a6"/>
        <w:spacing w:line="276" w:lineRule="auto"/>
        <w:ind w:left="720" w:firstLine="0"/>
        <w:rPr>
          <w:rFonts w:ascii="Arial" w:hAnsi="Arial" w:cs="Arial"/>
          <w:b/>
          <w:sz w:val="20"/>
          <w:szCs w:val="20"/>
        </w:rPr>
      </w:pPr>
    </w:p>
    <w:p w14:paraId="72AF3494" w14:textId="513729FE" w:rsidR="00A356F3" w:rsidRPr="00105454" w:rsidRDefault="00A356F3" w:rsidP="00901238">
      <w:pPr>
        <w:pStyle w:val="a6"/>
        <w:numPr>
          <w:ilvl w:val="0"/>
          <w:numId w:val="9"/>
        </w:numPr>
        <w:spacing w:line="276" w:lineRule="auto"/>
        <w:rPr>
          <w:rFonts w:ascii="Arial" w:hAnsi="Arial" w:cs="Arial"/>
          <w:b/>
          <w:sz w:val="20"/>
          <w:szCs w:val="20"/>
        </w:rPr>
      </w:pPr>
      <w:r w:rsidRPr="00105454">
        <w:rPr>
          <w:rFonts w:ascii="Arial" w:hAnsi="Arial" w:cs="Arial"/>
          <w:b/>
          <w:sz w:val="20"/>
          <w:szCs w:val="20"/>
        </w:rPr>
        <w:t>Не используем эффект времени и накопленных процентов</w:t>
      </w:r>
    </w:p>
    <w:p w14:paraId="75E765FC" w14:textId="2EF5A9AE" w:rsidR="00A356F3" w:rsidRPr="00105454" w:rsidRDefault="00A356F3" w:rsidP="00A356F3">
      <w:pPr>
        <w:pStyle w:val="a6"/>
        <w:spacing w:line="276" w:lineRule="auto"/>
        <w:ind w:left="720" w:firstLine="0"/>
        <w:rPr>
          <w:rFonts w:ascii="Arial" w:hAnsi="Arial" w:cs="Arial"/>
          <w:sz w:val="20"/>
          <w:szCs w:val="20"/>
        </w:rPr>
      </w:pPr>
      <w:r w:rsidRPr="00105454">
        <w:rPr>
          <w:rFonts w:ascii="Arial" w:hAnsi="Arial" w:cs="Arial"/>
          <w:sz w:val="20"/>
          <w:szCs w:val="20"/>
        </w:rPr>
        <w:t xml:space="preserve">Посмотрите на таблицу. </w:t>
      </w:r>
    </w:p>
    <w:p w14:paraId="217B4397" w14:textId="10DCC75C" w:rsidR="00A06034" w:rsidRPr="00105454" w:rsidRDefault="00A06034" w:rsidP="00A356F3">
      <w:pPr>
        <w:pStyle w:val="a6"/>
        <w:spacing w:line="276" w:lineRule="auto"/>
        <w:ind w:left="720" w:firstLine="0"/>
        <w:rPr>
          <w:rFonts w:ascii="Arial" w:hAnsi="Arial" w:cs="Arial"/>
          <w:sz w:val="20"/>
          <w:szCs w:val="20"/>
        </w:rPr>
      </w:pPr>
    </w:p>
    <w:tbl>
      <w:tblPr>
        <w:tblW w:w="9791" w:type="dxa"/>
        <w:tblCellMar>
          <w:left w:w="0" w:type="dxa"/>
          <w:right w:w="0" w:type="dxa"/>
        </w:tblCellMar>
        <w:tblLook w:val="0600" w:firstRow="0" w:lastRow="0" w:firstColumn="0" w:lastColumn="0" w:noHBand="1" w:noVBand="1"/>
      </w:tblPr>
      <w:tblGrid>
        <w:gridCol w:w="1853"/>
        <w:gridCol w:w="2126"/>
        <w:gridCol w:w="1618"/>
        <w:gridCol w:w="1926"/>
        <w:gridCol w:w="2268"/>
      </w:tblGrid>
      <w:tr w:rsidR="00A06034" w:rsidRPr="00105454" w14:paraId="30C0F856" w14:textId="77777777" w:rsidTr="00105454">
        <w:trPr>
          <w:trHeight w:val="396"/>
        </w:trPr>
        <w:tc>
          <w:tcPr>
            <w:tcW w:w="1853" w:type="dxa"/>
            <w:vMerge w:val="restart"/>
            <w:tcBorders>
              <w:top w:val="single" w:sz="8" w:space="0" w:color="FFFFFF"/>
              <w:left w:val="single" w:sz="8" w:space="0" w:color="FFFFFF"/>
              <w:bottom w:val="single" w:sz="8" w:space="0" w:color="FFFFFF"/>
              <w:right w:val="single" w:sz="8" w:space="0" w:color="FFFFFF"/>
            </w:tcBorders>
            <w:shd w:val="clear" w:color="auto" w:fill="EAF1EE"/>
            <w:tcMar>
              <w:top w:w="10" w:type="dxa"/>
              <w:left w:w="10" w:type="dxa"/>
              <w:bottom w:w="0" w:type="dxa"/>
              <w:right w:w="10" w:type="dxa"/>
            </w:tcMar>
            <w:vAlign w:val="center"/>
            <w:hideMark/>
          </w:tcPr>
          <w:p w14:paraId="55ED0A47" w14:textId="77777777" w:rsidR="00A06034" w:rsidRPr="00105454" w:rsidRDefault="00A06034" w:rsidP="00A06034">
            <w:pPr>
              <w:pStyle w:val="a6"/>
              <w:spacing w:line="276" w:lineRule="auto"/>
              <w:ind w:left="720"/>
              <w:rPr>
                <w:rFonts w:ascii="Arial" w:hAnsi="Arial" w:cs="Arial"/>
                <w:sz w:val="20"/>
                <w:szCs w:val="20"/>
              </w:rPr>
            </w:pPr>
          </w:p>
        </w:tc>
        <w:tc>
          <w:tcPr>
            <w:tcW w:w="3744" w:type="dxa"/>
            <w:gridSpan w:val="2"/>
            <w:tcBorders>
              <w:top w:val="single" w:sz="8" w:space="0" w:color="FFFFFF"/>
              <w:left w:val="single" w:sz="8" w:space="0" w:color="FFFFFF"/>
              <w:bottom w:val="single" w:sz="8" w:space="0" w:color="FFFFFF"/>
              <w:right w:val="single" w:sz="8" w:space="0" w:color="FFFFFF"/>
            </w:tcBorders>
            <w:shd w:val="clear" w:color="auto" w:fill="FFE699"/>
            <w:tcMar>
              <w:top w:w="10" w:type="dxa"/>
              <w:left w:w="10" w:type="dxa"/>
              <w:bottom w:w="0" w:type="dxa"/>
              <w:right w:w="10" w:type="dxa"/>
            </w:tcMar>
            <w:vAlign w:val="center"/>
            <w:hideMark/>
          </w:tcPr>
          <w:p w14:paraId="01B038D0" w14:textId="614B18AF" w:rsidR="00A06034" w:rsidRPr="00105454" w:rsidRDefault="00EE6562" w:rsidP="00EE6562">
            <w:pPr>
              <w:pStyle w:val="a6"/>
              <w:spacing w:line="276" w:lineRule="auto"/>
              <w:ind w:left="720" w:firstLine="0"/>
              <w:rPr>
                <w:rFonts w:ascii="Arial" w:hAnsi="Arial" w:cs="Arial"/>
                <w:b/>
                <w:sz w:val="20"/>
                <w:szCs w:val="20"/>
              </w:rPr>
            </w:pPr>
            <w:r w:rsidRPr="00105454">
              <w:rPr>
                <w:rFonts w:ascii="Arial" w:hAnsi="Arial" w:cs="Arial"/>
                <w:b/>
                <w:sz w:val="20"/>
                <w:szCs w:val="20"/>
              </w:rPr>
              <w:t xml:space="preserve">Просто </w:t>
            </w:r>
            <w:r w:rsidR="00A06034" w:rsidRPr="00105454">
              <w:rPr>
                <w:rFonts w:ascii="Arial" w:hAnsi="Arial" w:cs="Arial"/>
                <w:b/>
                <w:sz w:val="20"/>
                <w:szCs w:val="20"/>
              </w:rPr>
              <w:t>накопление</w:t>
            </w:r>
          </w:p>
        </w:tc>
        <w:tc>
          <w:tcPr>
            <w:tcW w:w="4194" w:type="dxa"/>
            <w:gridSpan w:val="2"/>
            <w:tcBorders>
              <w:top w:val="single" w:sz="8" w:space="0" w:color="FFFFFF"/>
              <w:left w:val="single" w:sz="8" w:space="0" w:color="FFFFFF"/>
              <w:bottom w:val="single" w:sz="8" w:space="0" w:color="FFFFFF"/>
              <w:right w:val="single" w:sz="8" w:space="0" w:color="FFFFFF"/>
            </w:tcBorders>
            <w:shd w:val="clear" w:color="auto" w:fill="BCDED3"/>
            <w:tcMar>
              <w:top w:w="10" w:type="dxa"/>
              <w:left w:w="10" w:type="dxa"/>
              <w:bottom w:w="0" w:type="dxa"/>
              <w:right w:w="10" w:type="dxa"/>
            </w:tcMar>
            <w:vAlign w:val="center"/>
            <w:hideMark/>
          </w:tcPr>
          <w:p w14:paraId="60803011" w14:textId="77777777" w:rsidR="00A06034" w:rsidRPr="00105454" w:rsidRDefault="00A06034" w:rsidP="00A06034">
            <w:pPr>
              <w:pStyle w:val="a6"/>
              <w:spacing w:line="276" w:lineRule="auto"/>
              <w:ind w:left="720"/>
              <w:rPr>
                <w:rFonts w:ascii="Arial" w:hAnsi="Arial" w:cs="Arial"/>
                <w:b/>
                <w:sz w:val="20"/>
                <w:szCs w:val="20"/>
              </w:rPr>
            </w:pPr>
            <w:r w:rsidRPr="00105454">
              <w:rPr>
                <w:rFonts w:ascii="Arial" w:hAnsi="Arial" w:cs="Arial"/>
                <w:b/>
                <w:bCs/>
                <w:sz w:val="20"/>
                <w:szCs w:val="20"/>
              </w:rPr>
              <w:t>Под 7% годовых</w:t>
            </w:r>
          </w:p>
        </w:tc>
      </w:tr>
      <w:tr w:rsidR="00B73D5A" w:rsidRPr="00105454" w14:paraId="08F9D224" w14:textId="77777777" w:rsidTr="00105454">
        <w:trPr>
          <w:trHeight w:val="400"/>
        </w:trPr>
        <w:tc>
          <w:tcPr>
            <w:tcW w:w="1853" w:type="dxa"/>
            <w:vMerge/>
            <w:tcBorders>
              <w:top w:val="single" w:sz="8" w:space="0" w:color="FFFFFF"/>
              <w:left w:val="single" w:sz="8" w:space="0" w:color="FFFFFF"/>
              <w:bottom w:val="single" w:sz="8" w:space="0" w:color="FFFFFF"/>
              <w:right w:val="single" w:sz="8" w:space="0" w:color="FFFFFF"/>
            </w:tcBorders>
            <w:vAlign w:val="center"/>
            <w:hideMark/>
          </w:tcPr>
          <w:p w14:paraId="7603C4E5" w14:textId="77777777" w:rsidR="00A06034" w:rsidRPr="00105454" w:rsidRDefault="00A06034" w:rsidP="00A06034">
            <w:pPr>
              <w:pStyle w:val="a6"/>
              <w:spacing w:line="276" w:lineRule="auto"/>
              <w:ind w:left="720"/>
              <w:rPr>
                <w:rFonts w:ascii="Arial" w:hAnsi="Arial" w:cs="Arial"/>
                <w:sz w:val="20"/>
                <w:szCs w:val="20"/>
              </w:rPr>
            </w:pPr>
          </w:p>
        </w:tc>
        <w:tc>
          <w:tcPr>
            <w:tcW w:w="2126" w:type="dxa"/>
            <w:tcBorders>
              <w:top w:val="single" w:sz="8" w:space="0" w:color="FFFFFF"/>
              <w:left w:val="single" w:sz="8" w:space="0" w:color="FFFFFF"/>
              <w:bottom w:val="single" w:sz="8" w:space="0" w:color="FFFFFF"/>
              <w:right w:val="single" w:sz="8" w:space="0" w:color="FFFFFF"/>
            </w:tcBorders>
            <w:shd w:val="clear" w:color="auto" w:fill="FFE699"/>
            <w:tcMar>
              <w:top w:w="10" w:type="dxa"/>
              <w:left w:w="10" w:type="dxa"/>
              <w:bottom w:w="0" w:type="dxa"/>
              <w:right w:w="10" w:type="dxa"/>
            </w:tcMar>
            <w:vAlign w:val="center"/>
            <w:hideMark/>
          </w:tcPr>
          <w:p w14:paraId="09A5743D" w14:textId="3BE9D427" w:rsidR="00A06034" w:rsidRPr="00105454" w:rsidRDefault="00A06034" w:rsidP="00B73D5A">
            <w:pPr>
              <w:pStyle w:val="a6"/>
              <w:spacing w:line="276" w:lineRule="auto"/>
              <w:rPr>
                <w:rFonts w:ascii="Arial" w:hAnsi="Arial" w:cs="Arial"/>
                <w:b/>
                <w:sz w:val="20"/>
                <w:szCs w:val="20"/>
              </w:rPr>
            </w:pPr>
            <w:r w:rsidRPr="00105454">
              <w:rPr>
                <w:rFonts w:ascii="Arial" w:hAnsi="Arial" w:cs="Arial"/>
                <w:b/>
                <w:sz w:val="20"/>
                <w:szCs w:val="20"/>
              </w:rPr>
              <w:t>5 лет</w:t>
            </w:r>
          </w:p>
        </w:tc>
        <w:tc>
          <w:tcPr>
            <w:tcW w:w="1618" w:type="dxa"/>
            <w:tcBorders>
              <w:top w:val="single" w:sz="8" w:space="0" w:color="FFFFFF"/>
              <w:left w:val="single" w:sz="8" w:space="0" w:color="FFFFFF"/>
              <w:bottom w:val="single" w:sz="8" w:space="0" w:color="FFFFFF"/>
              <w:right w:val="single" w:sz="8" w:space="0" w:color="FFFFFF"/>
            </w:tcBorders>
            <w:shd w:val="clear" w:color="auto" w:fill="FFE699"/>
            <w:tcMar>
              <w:top w:w="10" w:type="dxa"/>
              <w:left w:w="10" w:type="dxa"/>
              <w:bottom w:w="0" w:type="dxa"/>
              <w:right w:w="10" w:type="dxa"/>
            </w:tcMar>
            <w:vAlign w:val="center"/>
            <w:hideMark/>
          </w:tcPr>
          <w:p w14:paraId="2B690321" w14:textId="21DBF796" w:rsidR="00A06034" w:rsidRPr="00105454" w:rsidRDefault="00A06034" w:rsidP="00B73D5A">
            <w:pPr>
              <w:pStyle w:val="a6"/>
              <w:spacing w:line="276" w:lineRule="auto"/>
              <w:rPr>
                <w:rFonts w:ascii="Arial" w:hAnsi="Arial" w:cs="Arial"/>
                <w:b/>
                <w:sz w:val="20"/>
                <w:szCs w:val="20"/>
              </w:rPr>
            </w:pPr>
            <w:r w:rsidRPr="00105454">
              <w:rPr>
                <w:rFonts w:ascii="Arial" w:hAnsi="Arial" w:cs="Arial"/>
                <w:b/>
                <w:sz w:val="20"/>
                <w:szCs w:val="20"/>
              </w:rPr>
              <w:t>10 лет</w:t>
            </w:r>
          </w:p>
        </w:tc>
        <w:tc>
          <w:tcPr>
            <w:tcW w:w="1926" w:type="dxa"/>
            <w:tcBorders>
              <w:top w:val="single" w:sz="8" w:space="0" w:color="FFFFFF"/>
              <w:left w:val="single" w:sz="8" w:space="0" w:color="FFFFFF"/>
              <w:bottom w:val="single" w:sz="8" w:space="0" w:color="FFFFFF"/>
              <w:right w:val="single" w:sz="8" w:space="0" w:color="FFFFFF"/>
            </w:tcBorders>
            <w:shd w:val="clear" w:color="auto" w:fill="BCDED3"/>
            <w:tcMar>
              <w:top w:w="10" w:type="dxa"/>
              <w:left w:w="10" w:type="dxa"/>
              <w:bottom w:w="0" w:type="dxa"/>
              <w:right w:w="10" w:type="dxa"/>
            </w:tcMar>
            <w:vAlign w:val="center"/>
            <w:hideMark/>
          </w:tcPr>
          <w:p w14:paraId="76A9E0F3" w14:textId="77777777" w:rsidR="00A06034" w:rsidRPr="00105454" w:rsidRDefault="00A06034" w:rsidP="00B73D5A">
            <w:pPr>
              <w:pStyle w:val="a6"/>
              <w:spacing w:line="276" w:lineRule="auto"/>
              <w:rPr>
                <w:rFonts w:ascii="Arial" w:hAnsi="Arial" w:cs="Arial"/>
                <w:b/>
                <w:sz w:val="20"/>
                <w:szCs w:val="20"/>
              </w:rPr>
            </w:pPr>
            <w:r w:rsidRPr="00105454">
              <w:rPr>
                <w:rFonts w:ascii="Arial" w:hAnsi="Arial" w:cs="Arial"/>
                <w:b/>
                <w:sz w:val="20"/>
                <w:szCs w:val="20"/>
              </w:rPr>
              <w:t>5 лет</w:t>
            </w:r>
          </w:p>
        </w:tc>
        <w:tc>
          <w:tcPr>
            <w:tcW w:w="2268" w:type="dxa"/>
            <w:tcBorders>
              <w:top w:val="single" w:sz="8" w:space="0" w:color="FFFFFF"/>
              <w:left w:val="single" w:sz="8" w:space="0" w:color="FFFFFF"/>
              <w:bottom w:val="single" w:sz="8" w:space="0" w:color="FFFFFF"/>
              <w:right w:val="single" w:sz="8" w:space="0" w:color="FFFFFF"/>
            </w:tcBorders>
            <w:shd w:val="clear" w:color="auto" w:fill="BCDED3"/>
            <w:tcMar>
              <w:top w:w="10" w:type="dxa"/>
              <w:left w:w="10" w:type="dxa"/>
              <w:bottom w:w="0" w:type="dxa"/>
              <w:right w:w="10" w:type="dxa"/>
            </w:tcMar>
            <w:vAlign w:val="center"/>
            <w:hideMark/>
          </w:tcPr>
          <w:p w14:paraId="6E27D3EB" w14:textId="77777777" w:rsidR="00A06034" w:rsidRPr="00105454" w:rsidRDefault="00A06034" w:rsidP="00B73D5A">
            <w:pPr>
              <w:pStyle w:val="a6"/>
              <w:spacing w:line="276" w:lineRule="auto"/>
              <w:rPr>
                <w:rFonts w:ascii="Arial" w:hAnsi="Arial" w:cs="Arial"/>
                <w:b/>
                <w:sz w:val="20"/>
                <w:szCs w:val="20"/>
              </w:rPr>
            </w:pPr>
            <w:r w:rsidRPr="00105454">
              <w:rPr>
                <w:rFonts w:ascii="Arial" w:hAnsi="Arial" w:cs="Arial"/>
                <w:b/>
                <w:sz w:val="20"/>
                <w:szCs w:val="20"/>
              </w:rPr>
              <w:t>10 лет</w:t>
            </w:r>
          </w:p>
        </w:tc>
      </w:tr>
      <w:tr w:rsidR="00B73D5A" w:rsidRPr="00105454" w14:paraId="5061DDDE" w14:textId="77777777" w:rsidTr="00105454">
        <w:trPr>
          <w:trHeight w:val="406"/>
        </w:trPr>
        <w:tc>
          <w:tcPr>
            <w:tcW w:w="1853" w:type="dxa"/>
            <w:tcBorders>
              <w:top w:val="single" w:sz="8" w:space="0" w:color="FFFFFF"/>
              <w:left w:val="single" w:sz="8" w:space="0" w:color="FFFFFF"/>
              <w:bottom w:val="single" w:sz="8" w:space="0" w:color="FFFFFF"/>
              <w:right w:val="single" w:sz="8" w:space="0" w:color="FFFFFF"/>
            </w:tcBorders>
            <w:shd w:val="clear" w:color="auto" w:fill="EAF1EE"/>
            <w:tcMar>
              <w:top w:w="10" w:type="dxa"/>
              <w:left w:w="10" w:type="dxa"/>
              <w:bottom w:w="0" w:type="dxa"/>
              <w:right w:w="10" w:type="dxa"/>
            </w:tcMar>
            <w:vAlign w:val="center"/>
            <w:hideMark/>
          </w:tcPr>
          <w:p w14:paraId="72FF549D" w14:textId="77777777" w:rsidR="00A06034" w:rsidRPr="00105454" w:rsidRDefault="00A06034" w:rsidP="00A06034">
            <w:pPr>
              <w:pStyle w:val="a6"/>
              <w:spacing w:line="276" w:lineRule="auto"/>
              <w:rPr>
                <w:rFonts w:ascii="Arial" w:hAnsi="Arial" w:cs="Arial"/>
                <w:sz w:val="20"/>
                <w:szCs w:val="20"/>
              </w:rPr>
            </w:pPr>
            <w:r w:rsidRPr="00105454">
              <w:rPr>
                <w:rFonts w:ascii="Arial" w:hAnsi="Arial" w:cs="Arial"/>
                <w:sz w:val="20"/>
                <w:szCs w:val="20"/>
              </w:rPr>
              <w:t xml:space="preserve">500 000 ₽ </w:t>
            </w:r>
          </w:p>
        </w:tc>
        <w:tc>
          <w:tcPr>
            <w:tcW w:w="2126" w:type="dxa"/>
            <w:tcBorders>
              <w:top w:val="single" w:sz="8" w:space="0" w:color="FFFFFF"/>
              <w:left w:val="single" w:sz="8" w:space="0" w:color="FFFFFF"/>
              <w:bottom w:val="single" w:sz="8" w:space="0" w:color="FFFFFF"/>
              <w:right w:val="single" w:sz="8" w:space="0" w:color="FFFFFF"/>
            </w:tcBorders>
            <w:shd w:val="clear" w:color="auto" w:fill="FFE699"/>
            <w:tcMar>
              <w:top w:w="10" w:type="dxa"/>
              <w:left w:w="10" w:type="dxa"/>
              <w:bottom w:w="0" w:type="dxa"/>
              <w:right w:w="10" w:type="dxa"/>
            </w:tcMar>
            <w:vAlign w:val="center"/>
            <w:hideMark/>
          </w:tcPr>
          <w:p w14:paraId="485E0B50" w14:textId="0857A5F9" w:rsidR="00A06034" w:rsidRPr="00105454" w:rsidRDefault="00A06034" w:rsidP="00B73D5A">
            <w:pPr>
              <w:pStyle w:val="a6"/>
              <w:spacing w:line="276" w:lineRule="auto"/>
              <w:rPr>
                <w:rFonts w:ascii="Arial" w:hAnsi="Arial" w:cs="Arial"/>
                <w:b/>
                <w:sz w:val="20"/>
                <w:szCs w:val="20"/>
              </w:rPr>
            </w:pPr>
            <w:r w:rsidRPr="00105454">
              <w:rPr>
                <w:rFonts w:ascii="Arial" w:hAnsi="Arial" w:cs="Arial"/>
                <w:b/>
                <w:color w:val="FF0000"/>
                <w:sz w:val="20"/>
                <w:szCs w:val="20"/>
              </w:rPr>
              <w:t xml:space="preserve">8 333 ₽ </w:t>
            </w:r>
          </w:p>
        </w:tc>
        <w:tc>
          <w:tcPr>
            <w:tcW w:w="1618" w:type="dxa"/>
            <w:tcBorders>
              <w:top w:val="single" w:sz="8" w:space="0" w:color="FFFFFF"/>
              <w:left w:val="single" w:sz="8" w:space="0" w:color="FFFFFF"/>
              <w:bottom w:val="single" w:sz="8" w:space="0" w:color="FFFFFF"/>
              <w:right w:val="single" w:sz="8" w:space="0" w:color="FFFFFF"/>
            </w:tcBorders>
            <w:shd w:val="clear" w:color="auto" w:fill="FFE699"/>
            <w:tcMar>
              <w:top w:w="10" w:type="dxa"/>
              <w:left w:w="10" w:type="dxa"/>
              <w:bottom w:w="0" w:type="dxa"/>
              <w:right w:w="10" w:type="dxa"/>
            </w:tcMar>
            <w:vAlign w:val="center"/>
            <w:hideMark/>
          </w:tcPr>
          <w:p w14:paraId="5AE4D4B4" w14:textId="06B9FAFF" w:rsidR="00A06034" w:rsidRPr="00105454" w:rsidRDefault="00A06034" w:rsidP="00B73D5A">
            <w:pPr>
              <w:pStyle w:val="a6"/>
              <w:spacing w:line="276" w:lineRule="auto"/>
              <w:rPr>
                <w:rFonts w:ascii="Arial" w:hAnsi="Arial" w:cs="Arial"/>
                <w:sz w:val="20"/>
                <w:szCs w:val="20"/>
              </w:rPr>
            </w:pPr>
            <w:r w:rsidRPr="00105454">
              <w:rPr>
                <w:rFonts w:ascii="Arial" w:hAnsi="Arial" w:cs="Arial"/>
                <w:sz w:val="20"/>
                <w:szCs w:val="20"/>
              </w:rPr>
              <w:t xml:space="preserve">4 167 ₽ </w:t>
            </w:r>
          </w:p>
        </w:tc>
        <w:tc>
          <w:tcPr>
            <w:tcW w:w="1926" w:type="dxa"/>
            <w:tcBorders>
              <w:top w:val="single" w:sz="8" w:space="0" w:color="FFFFFF"/>
              <w:left w:val="single" w:sz="8" w:space="0" w:color="FFFFFF"/>
              <w:bottom w:val="single" w:sz="8" w:space="0" w:color="FFFFFF"/>
              <w:right w:val="single" w:sz="8" w:space="0" w:color="FFFFFF"/>
            </w:tcBorders>
            <w:shd w:val="clear" w:color="auto" w:fill="BCDED3"/>
            <w:tcMar>
              <w:top w:w="10" w:type="dxa"/>
              <w:left w:w="10" w:type="dxa"/>
              <w:bottom w:w="0" w:type="dxa"/>
              <w:right w:w="10" w:type="dxa"/>
            </w:tcMar>
            <w:vAlign w:val="center"/>
            <w:hideMark/>
          </w:tcPr>
          <w:p w14:paraId="17C0D2A9" w14:textId="77777777" w:rsidR="00A06034" w:rsidRPr="00105454" w:rsidRDefault="00A06034" w:rsidP="00B73D5A">
            <w:pPr>
              <w:pStyle w:val="a6"/>
              <w:spacing w:line="276" w:lineRule="auto"/>
              <w:rPr>
                <w:rFonts w:ascii="Arial" w:hAnsi="Arial" w:cs="Arial"/>
                <w:sz w:val="20"/>
                <w:szCs w:val="20"/>
              </w:rPr>
            </w:pPr>
            <w:r w:rsidRPr="00105454">
              <w:rPr>
                <w:rFonts w:ascii="Arial" w:hAnsi="Arial" w:cs="Arial"/>
                <w:sz w:val="20"/>
                <w:szCs w:val="20"/>
              </w:rPr>
              <w:t xml:space="preserve">6 984 ₽ </w:t>
            </w:r>
          </w:p>
        </w:tc>
        <w:tc>
          <w:tcPr>
            <w:tcW w:w="2268" w:type="dxa"/>
            <w:tcBorders>
              <w:top w:val="single" w:sz="8" w:space="0" w:color="FFFFFF"/>
              <w:left w:val="single" w:sz="8" w:space="0" w:color="FFFFFF"/>
              <w:bottom w:val="single" w:sz="8" w:space="0" w:color="FFFFFF"/>
              <w:right w:val="single" w:sz="8" w:space="0" w:color="FFFFFF"/>
            </w:tcBorders>
            <w:shd w:val="clear" w:color="auto" w:fill="BCDED3"/>
            <w:tcMar>
              <w:top w:w="10" w:type="dxa"/>
              <w:left w:w="10" w:type="dxa"/>
              <w:bottom w:w="0" w:type="dxa"/>
              <w:right w:w="10" w:type="dxa"/>
            </w:tcMar>
            <w:vAlign w:val="center"/>
            <w:hideMark/>
          </w:tcPr>
          <w:p w14:paraId="5B5E6BFE" w14:textId="77777777" w:rsidR="00A06034" w:rsidRPr="00105454" w:rsidRDefault="00A06034" w:rsidP="00B73D5A">
            <w:pPr>
              <w:pStyle w:val="a6"/>
              <w:spacing w:line="276" w:lineRule="auto"/>
              <w:rPr>
                <w:rFonts w:ascii="Arial" w:hAnsi="Arial" w:cs="Arial"/>
                <w:sz w:val="20"/>
                <w:szCs w:val="20"/>
              </w:rPr>
            </w:pPr>
            <w:r w:rsidRPr="00105454">
              <w:rPr>
                <w:rFonts w:ascii="Arial" w:hAnsi="Arial" w:cs="Arial"/>
                <w:sz w:val="20"/>
                <w:szCs w:val="20"/>
              </w:rPr>
              <w:t xml:space="preserve">2 889 ₽ </w:t>
            </w:r>
          </w:p>
        </w:tc>
      </w:tr>
      <w:tr w:rsidR="00B73D5A" w:rsidRPr="00105454" w14:paraId="3E4C26DD" w14:textId="77777777" w:rsidTr="00105454">
        <w:trPr>
          <w:trHeight w:val="383"/>
        </w:trPr>
        <w:tc>
          <w:tcPr>
            <w:tcW w:w="1853" w:type="dxa"/>
            <w:tcBorders>
              <w:top w:val="single" w:sz="8" w:space="0" w:color="FFFFFF"/>
              <w:left w:val="single" w:sz="8" w:space="0" w:color="FFFFFF"/>
              <w:bottom w:val="single" w:sz="8" w:space="0" w:color="FFFFFF"/>
              <w:right w:val="single" w:sz="8" w:space="0" w:color="FFFFFF"/>
            </w:tcBorders>
            <w:shd w:val="clear" w:color="auto" w:fill="EAF1EE"/>
            <w:tcMar>
              <w:top w:w="10" w:type="dxa"/>
              <w:left w:w="10" w:type="dxa"/>
              <w:bottom w:w="0" w:type="dxa"/>
              <w:right w:w="10" w:type="dxa"/>
            </w:tcMar>
            <w:vAlign w:val="center"/>
            <w:hideMark/>
          </w:tcPr>
          <w:p w14:paraId="55896B62" w14:textId="77777777" w:rsidR="00A06034" w:rsidRPr="00105454" w:rsidRDefault="00A06034" w:rsidP="00A06034">
            <w:pPr>
              <w:pStyle w:val="a6"/>
              <w:spacing w:line="276" w:lineRule="auto"/>
              <w:rPr>
                <w:rFonts w:ascii="Arial" w:hAnsi="Arial" w:cs="Arial"/>
                <w:sz w:val="20"/>
                <w:szCs w:val="20"/>
              </w:rPr>
            </w:pPr>
            <w:r w:rsidRPr="00105454">
              <w:rPr>
                <w:rFonts w:ascii="Arial" w:hAnsi="Arial" w:cs="Arial"/>
                <w:sz w:val="20"/>
                <w:szCs w:val="20"/>
              </w:rPr>
              <w:t xml:space="preserve">1 000 000 ₽ </w:t>
            </w:r>
          </w:p>
        </w:tc>
        <w:tc>
          <w:tcPr>
            <w:tcW w:w="2126" w:type="dxa"/>
            <w:tcBorders>
              <w:top w:val="single" w:sz="8" w:space="0" w:color="FFFFFF"/>
              <w:left w:val="single" w:sz="8" w:space="0" w:color="FFFFFF"/>
              <w:bottom w:val="single" w:sz="8" w:space="0" w:color="FFFFFF"/>
              <w:right w:val="single" w:sz="8" w:space="0" w:color="FFFFFF"/>
            </w:tcBorders>
            <w:shd w:val="clear" w:color="auto" w:fill="FFE699"/>
            <w:tcMar>
              <w:top w:w="10" w:type="dxa"/>
              <w:left w:w="10" w:type="dxa"/>
              <w:bottom w:w="0" w:type="dxa"/>
              <w:right w:w="10" w:type="dxa"/>
            </w:tcMar>
            <w:vAlign w:val="center"/>
            <w:hideMark/>
          </w:tcPr>
          <w:p w14:paraId="13E9715C" w14:textId="29AC4B49" w:rsidR="00A06034" w:rsidRPr="00105454" w:rsidRDefault="00A06034" w:rsidP="00B73D5A">
            <w:pPr>
              <w:pStyle w:val="a6"/>
              <w:spacing w:line="276" w:lineRule="auto"/>
              <w:rPr>
                <w:rFonts w:ascii="Arial" w:hAnsi="Arial" w:cs="Arial"/>
                <w:sz w:val="20"/>
                <w:szCs w:val="20"/>
              </w:rPr>
            </w:pPr>
            <w:r w:rsidRPr="00105454">
              <w:rPr>
                <w:rFonts w:ascii="Arial" w:hAnsi="Arial" w:cs="Arial"/>
                <w:sz w:val="20"/>
                <w:szCs w:val="20"/>
              </w:rPr>
              <w:t xml:space="preserve">16 667 ₽ </w:t>
            </w:r>
          </w:p>
        </w:tc>
        <w:tc>
          <w:tcPr>
            <w:tcW w:w="1618" w:type="dxa"/>
            <w:tcBorders>
              <w:top w:val="single" w:sz="8" w:space="0" w:color="FFFFFF"/>
              <w:left w:val="single" w:sz="8" w:space="0" w:color="FFFFFF"/>
              <w:bottom w:val="single" w:sz="8" w:space="0" w:color="FFFFFF"/>
              <w:right w:val="single" w:sz="8" w:space="0" w:color="FFFFFF"/>
            </w:tcBorders>
            <w:shd w:val="clear" w:color="auto" w:fill="FFE699"/>
            <w:tcMar>
              <w:top w:w="10" w:type="dxa"/>
              <w:left w:w="10" w:type="dxa"/>
              <w:bottom w:w="0" w:type="dxa"/>
              <w:right w:w="10" w:type="dxa"/>
            </w:tcMar>
            <w:vAlign w:val="center"/>
            <w:hideMark/>
          </w:tcPr>
          <w:p w14:paraId="7DAE9954" w14:textId="6BE9105C" w:rsidR="00A06034" w:rsidRPr="00105454" w:rsidRDefault="00A06034" w:rsidP="00B73D5A">
            <w:pPr>
              <w:pStyle w:val="a6"/>
              <w:spacing w:line="276" w:lineRule="auto"/>
              <w:rPr>
                <w:rFonts w:ascii="Arial" w:hAnsi="Arial" w:cs="Arial"/>
                <w:sz w:val="20"/>
                <w:szCs w:val="20"/>
              </w:rPr>
            </w:pPr>
            <w:r w:rsidRPr="00105454">
              <w:rPr>
                <w:rFonts w:ascii="Arial" w:hAnsi="Arial" w:cs="Arial"/>
                <w:sz w:val="20"/>
                <w:szCs w:val="20"/>
              </w:rPr>
              <w:t xml:space="preserve">8 333 ₽ </w:t>
            </w:r>
          </w:p>
        </w:tc>
        <w:tc>
          <w:tcPr>
            <w:tcW w:w="1926" w:type="dxa"/>
            <w:tcBorders>
              <w:top w:val="single" w:sz="8" w:space="0" w:color="FFFFFF"/>
              <w:left w:val="single" w:sz="8" w:space="0" w:color="FFFFFF"/>
              <w:bottom w:val="single" w:sz="8" w:space="0" w:color="FFFFFF"/>
              <w:right w:val="single" w:sz="8" w:space="0" w:color="FFFFFF"/>
            </w:tcBorders>
            <w:shd w:val="clear" w:color="auto" w:fill="BCDED3"/>
            <w:tcMar>
              <w:top w:w="10" w:type="dxa"/>
              <w:left w:w="10" w:type="dxa"/>
              <w:bottom w:w="0" w:type="dxa"/>
              <w:right w:w="10" w:type="dxa"/>
            </w:tcMar>
            <w:vAlign w:val="center"/>
            <w:hideMark/>
          </w:tcPr>
          <w:p w14:paraId="2E3D3396" w14:textId="77777777" w:rsidR="00A06034" w:rsidRPr="00105454" w:rsidRDefault="00A06034" w:rsidP="00B73D5A">
            <w:pPr>
              <w:pStyle w:val="a6"/>
              <w:spacing w:line="276" w:lineRule="auto"/>
              <w:rPr>
                <w:rFonts w:ascii="Arial" w:hAnsi="Arial" w:cs="Arial"/>
                <w:sz w:val="20"/>
                <w:szCs w:val="20"/>
              </w:rPr>
            </w:pPr>
            <w:r w:rsidRPr="00105454">
              <w:rPr>
                <w:rFonts w:ascii="Arial" w:hAnsi="Arial" w:cs="Arial"/>
                <w:sz w:val="20"/>
                <w:szCs w:val="20"/>
              </w:rPr>
              <w:t xml:space="preserve">13 968 ₽ </w:t>
            </w:r>
          </w:p>
        </w:tc>
        <w:tc>
          <w:tcPr>
            <w:tcW w:w="2268" w:type="dxa"/>
            <w:tcBorders>
              <w:top w:val="single" w:sz="8" w:space="0" w:color="FFFFFF"/>
              <w:left w:val="single" w:sz="8" w:space="0" w:color="FFFFFF"/>
              <w:bottom w:val="single" w:sz="8" w:space="0" w:color="FFFFFF"/>
              <w:right w:val="single" w:sz="8" w:space="0" w:color="FFFFFF"/>
            </w:tcBorders>
            <w:shd w:val="clear" w:color="auto" w:fill="BCDED3"/>
            <w:tcMar>
              <w:top w:w="10" w:type="dxa"/>
              <w:left w:w="10" w:type="dxa"/>
              <w:bottom w:w="0" w:type="dxa"/>
              <w:right w:w="10" w:type="dxa"/>
            </w:tcMar>
            <w:vAlign w:val="center"/>
            <w:hideMark/>
          </w:tcPr>
          <w:p w14:paraId="7CF0D5EF" w14:textId="77777777" w:rsidR="00A06034" w:rsidRPr="00105454" w:rsidRDefault="00A06034" w:rsidP="00B73D5A">
            <w:pPr>
              <w:pStyle w:val="a6"/>
              <w:spacing w:line="276" w:lineRule="auto"/>
              <w:rPr>
                <w:rFonts w:ascii="Arial" w:hAnsi="Arial" w:cs="Arial"/>
                <w:sz w:val="20"/>
                <w:szCs w:val="20"/>
              </w:rPr>
            </w:pPr>
            <w:r w:rsidRPr="00105454">
              <w:rPr>
                <w:rFonts w:ascii="Arial" w:hAnsi="Arial" w:cs="Arial"/>
                <w:sz w:val="20"/>
                <w:szCs w:val="20"/>
              </w:rPr>
              <w:t xml:space="preserve">5 778 ₽ </w:t>
            </w:r>
          </w:p>
        </w:tc>
      </w:tr>
      <w:tr w:rsidR="00B73D5A" w:rsidRPr="00105454" w14:paraId="294549BB" w14:textId="77777777" w:rsidTr="00105454">
        <w:trPr>
          <w:trHeight w:val="403"/>
        </w:trPr>
        <w:tc>
          <w:tcPr>
            <w:tcW w:w="1853" w:type="dxa"/>
            <w:tcBorders>
              <w:top w:val="single" w:sz="8" w:space="0" w:color="FFFFFF"/>
              <w:left w:val="single" w:sz="8" w:space="0" w:color="FFFFFF"/>
              <w:bottom w:val="single" w:sz="8" w:space="0" w:color="FFFFFF"/>
              <w:right w:val="single" w:sz="8" w:space="0" w:color="FFFFFF"/>
            </w:tcBorders>
            <w:shd w:val="clear" w:color="auto" w:fill="EAF1EE"/>
            <w:tcMar>
              <w:top w:w="10" w:type="dxa"/>
              <w:left w:w="10" w:type="dxa"/>
              <w:bottom w:w="0" w:type="dxa"/>
              <w:right w:w="10" w:type="dxa"/>
            </w:tcMar>
            <w:vAlign w:val="center"/>
            <w:hideMark/>
          </w:tcPr>
          <w:p w14:paraId="0A7BBBA3" w14:textId="77777777" w:rsidR="00A06034" w:rsidRPr="00105454" w:rsidRDefault="00A06034" w:rsidP="00B73D5A">
            <w:pPr>
              <w:pStyle w:val="a6"/>
              <w:spacing w:line="276" w:lineRule="auto"/>
              <w:ind w:left="720" w:firstLine="0"/>
              <w:rPr>
                <w:rFonts w:ascii="Arial" w:hAnsi="Arial" w:cs="Arial"/>
                <w:sz w:val="20"/>
                <w:szCs w:val="20"/>
              </w:rPr>
            </w:pPr>
            <w:r w:rsidRPr="00105454">
              <w:rPr>
                <w:rFonts w:ascii="Arial" w:hAnsi="Arial" w:cs="Arial"/>
                <w:sz w:val="20"/>
                <w:szCs w:val="20"/>
              </w:rPr>
              <w:t xml:space="preserve">1 500 000 ₽ </w:t>
            </w:r>
          </w:p>
        </w:tc>
        <w:tc>
          <w:tcPr>
            <w:tcW w:w="2126" w:type="dxa"/>
            <w:tcBorders>
              <w:top w:val="single" w:sz="8" w:space="0" w:color="FFFFFF"/>
              <w:left w:val="single" w:sz="8" w:space="0" w:color="FFFFFF"/>
              <w:bottom w:val="single" w:sz="8" w:space="0" w:color="FFFFFF"/>
              <w:right w:val="single" w:sz="8" w:space="0" w:color="FFFFFF"/>
            </w:tcBorders>
            <w:shd w:val="clear" w:color="auto" w:fill="FFE699"/>
            <w:tcMar>
              <w:top w:w="10" w:type="dxa"/>
              <w:left w:w="10" w:type="dxa"/>
              <w:bottom w:w="0" w:type="dxa"/>
              <w:right w:w="10" w:type="dxa"/>
            </w:tcMar>
            <w:vAlign w:val="center"/>
            <w:hideMark/>
          </w:tcPr>
          <w:p w14:paraId="47DA1D67" w14:textId="0FF78729" w:rsidR="00A06034" w:rsidRPr="00105454" w:rsidRDefault="00A06034" w:rsidP="00B73D5A">
            <w:pPr>
              <w:pStyle w:val="a6"/>
              <w:spacing w:line="276" w:lineRule="auto"/>
              <w:ind w:left="720" w:firstLine="0"/>
              <w:rPr>
                <w:rFonts w:ascii="Arial" w:hAnsi="Arial" w:cs="Arial"/>
                <w:sz w:val="20"/>
                <w:szCs w:val="20"/>
              </w:rPr>
            </w:pPr>
            <w:r w:rsidRPr="00105454">
              <w:rPr>
                <w:rFonts w:ascii="Arial" w:hAnsi="Arial" w:cs="Arial"/>
                <w:sz w:val="20"/>
                <w:szCs w:val="20"/>
              </w:rPr>
              <w:t xml:space="preserve">25 000 ₽ </w:t>
            </w:r>
          </w:p>
        </w:tc>
        <w:tc>
          <w:tcPr>
            <w:tcW w:w="1618" w:type="dxa"/>
            <w:tcBorders>
              <w:top w:val="single" w:sz="8" w:space="0" w:color="FFFFFF"/>
              <w:left w:val="single" w:sz="8" w:space="0" w:color="FFFFFF"/>
              <w:bottom w:val="single" w:sz="8" w:space="0" w:color="FFFFFF"/>
              <w:right w:val="single" w:sz="8" w:space="0" w:color="FFFFFF"/>
            </w:tcBorders>
            <w:shd w:val="clear" w:color="auto" w:fill="FFE699"/>
            <w:tcMar>
              <w:top w:w="10" w:type="dxa"/>
              <w:left w:w="10" w:type="dxa"/>
              <w:bottom w:w="0" w:type="dxa"/>
              <w:right w:w="10" w:type="dxa"/>
            </w:tcMar>
            <w:vAlign w:val="center"/>
            <w:hideMark/>
          </w:tcPr>
          <w:p w14:paraId="15A6D34F" w14:textId="77777777" w:rsidR="00A06034" w:rsidRPr="00105454" w:rsidRDefault="00A06034" w:rsidP="00B73D5A">
            <w:pPr>
              <w:pStyle w:val="a6"/>
              <w:spacing w:line="276" w:lineRule="auto"/>
              <w:ind w:left="720" w:firstLine="0"/>
              <w:rPr>
                <w:rFonts w:ascii="Arial" w:hAnsi="Arial" w:cs="Arial"/>
                <w:sz w:val="20"/>
                <w:szCs w:val="20"/>
              </w:rPr>
            </w:pPr>
            <w:r w:rsidRPr="00105454">
              <w:rPr>
                <w:rFonts w:ascii="Arial" w:hAnsi="Arial" w:cs="Arial"/>
                <w:sz w:val="20"/>
                <w:szCs w:val="20"/>
              </w:rPr>
              <w:t xml:space="preserve">12 500 ₽ </w:t>
            </w:r>
          </w:p>
        </w:tc>
        <w:tc>
          <w:tcPr>
            <w:tcW w:w="1926" w:type="dxa"/>
            <w:tcBorders>
              <w:top w:val="single" w:sz="8" w:space="0" w:color="FFFFFF"/>
              <w:left w:val="single" w:sz="8" w:space="0" w:color="FFFFFF"/>
              <w:bottom w:val="single" w:sz="8" w:space="0" w:color="FFFFFF"/>
              <w:right w:val="single" w:sz="8" w:space="0" w:color="FFFFFF"/>
            </w:tcBorders>
            <w:shd w:val="clear" w:color="auto" w:fill="BCDED3"/>
            <w:tcMar>
              <w:top w:w="10" w:type="dxa"/>
              <w:left w:w="10" w:type="dxa"/>
              <w:bottom w:w="0" w:type="dxa"/>
              <w:right w:w="10" w:type="dxa"/>
            </w:tcMar>
            <w:vAlign w:val="center"/>
            <w:hideMark/>
          </w:tcPr>
          <w:p w14:paraId="3C053DD7" w14:textId="0B1B6030" w:rsidR="00A06034" w:rsidRPr="00105454" w:rsidRDefault="00A06034" w:rsidP="00B73D5A">
            <w:pPr>
              <w:pStyle w:val="a6"/>
              <w:spacing w:line="276" w:lineRule="auto"/>
              <w:ind w:left="720" w:firstLine="0"/>
              <w:rPr>
                <w:rFonts w:ascii="Arial" w:hAnsi="Arial" w:cs="Arial"/>
                <w:sz w:val="20"/>
                <w:szCs w:val="20"/>
              </w:rPr>
            </w:pPr>
            <w:r w:rsidRPr="00105454">
              <w:rPr>
                <w:rFonts w:ascii="Arial" w:hAnsi="Arial" w:cs="Arial"/>
                <w:sz w:val="20"/>
                <w:szCs w:val="20"/>
              </w:rPr>
              <w:t xml:space="preserve">20 952 ₽ </w:t>
            </w:r>
          </w:p>
        </w:tc>
        <w:tc>
          <w:tcPr>
            <w:tcW w:w="2268" w:type="dxa"/>
            <w:tcBorders>
              <w:top w:val="single" w:sz="8" w:space="0" w:color="FFFFFF"/>
              <w:left w:val="single" w:sz="8" w:space="0" w:color="FFFFFF"/>
              <w:bottom w:val="single" w:sz="8" w:space="0" w:color="FFFFFF"/>
              <w:right w:val="single" w:sz="8" w:space="0" w:color="FFFFFF"/>
            </w:tcBorders>
            <w:shd w:val="clear" w:color="auto" w:fill="BCDED3"/>
            <w:tcMar>
              <w:top w:w="10" w:type="dxa"/>
              <w:left w:w="10" w:type="dxa"/>
              <w:bottom w:w="0" w:type="dxa"/>
              <w:right w:w="10" w:type="dxa"/>
            </w:tcMar>
            <w:vAlign w:val="center"/>
            <w:hideMark/>
          </w:tcPr>
          <w:p w14:paraId="3022272A" w14:textId="77777777" w:rsidR="00A06034" w:rsidRPr="00105454" w:rsidRDefault="00A06034" w:rsidP="00B73D5A">
            <w:pPr>
              <w:pStyle w:val="a6"/>
              <w:spacing w:line="276" w:lineRule="auto"/>
              <w:ind w:left="720" w:firstLine="0"/>
              <w:rPr>
                <w:rFonts w:ascii="Arial" w:hAnsi="Arial" w:cs="Arial"/>
                <w:b/>
                <w:sz w:val="20"/>
                <w:szCs w:val="20"/>
              </w:rPr>
            </w:pPr>
            <w:r w:rsidRPr="00105454">
              <w:rPr>
                <w:rFonts w:ascii="Arial" w:hAnsi="Arial" w:cs="Arial"/>
                <w:b/>
                <w:color w:val="FF0000"/>
                <w:sz w:val="20"/>
                <w:szCs w:val="20"/>
              </w:rPr>
              <w:t xml:space="preserve">8 666 ₽ </w:t>
            </w:r>
          </w:p>
        </w:tc>
      </w:tr>
    </w:tbl>
    <w:p w14:paraId="00D8BD30" w14:textId="7345980F" w:rsidR="00A06034" w:rsidRPr="00105454" w:rsidRDefault="00A06034" w:rsidP="00A356F3">
      <w:pPr>
        <w:pStyle w:val="a6"/>
        <w:spacing w:line="276" w:lineRule="auto"/>
        <w:ind w:left="720" w:firstLine="0"/>
        <w:rPr>
          <w:rFonts w:ascii="Arial" w:hAnsi="Arial" w:cs="Arial"/>
          <w:sz w:val="20"/>
          <w:szCs w:val="20"/>
        </w:rPr>
      </w:pPr>
    </w:p>
    <w:p w14:paraId="5D881A11" w14:textId="379E4FF2" w:rsidR="00B73D5A" w:rsidRPr="00105454" w:rsidRDefault="00B73D5A" w:rsidP="00B73D5A">
      <w:pPr>
        <w:pStyle w:val="a6"/>
        <w:spacing w:line="276" w:lineRule="auto"/>
        <w:ind w:left="720" w:firstLine="0"/>
        <w:rPr>
          <w:rFonts w:ascii="Arial" w:hAnsi="Arial" w:cs="Arial"/>
          <w:sz w:val="20"/>
          <w:szCs w:val="20"/>
        </w:rPr>
      </w:pPr>
      <w:r w:rsidRPr="00105454">
        <w:rPr>
          <w:rFonts w:ascii="Arial" w:hAnsi="Arial" w:cs="Arial"/>
          <w:sz w:val="20"/>
          <w:szCs w:val="20"/>
        </w:rPr>
        <w:t>Если ежемесячно откладывать деньги, то можно накопить нужную сумму за 5-10 лет.</w:t>
      </w:r>
    </w:p>
    <w:p w14:paraId="4F6DD6F9" w14:textId="77777777" w:rsidR="003540EF" w:rsidRPr="00105454" w:rsidRDefault="003540EF" w:rsidP="00B73D5A">
      <w:pPr>
        <w:pStyle w:val="a6"/>
        <w:spacing w:line="276" w:lineRule="auto"/>
        <w:ind w:left="720" w:firstLine="0"/>
        <w:rPr>
          <w:rFonts w:ascii="Arial" w:hAnsi="Arial" w:cs="Arial"/>
          <w:sz w:val="20"/>
          <w:szCs w:val="20"/>
        </w:rPr>
      </w:pPr>
    </w:p>
    <w:p w14:paraId="242D495A" w14:textId="2BEB810B" w:rsidR="00B73D5A" w:rsidRPr="00105454" w:rsidRDefault="00B73D5A" w:rsidP="00B73D5A">
      <w:pPr>
        <w:pStyle w:val="a6"/>
        <w:spacing w:line="276" w:lineRule="auto"/>
        <w:ind w:left="720" w:firstLine="0"/>
        <w:rPr>
          <w:rFonts w:ascii="Arial" w:hAnsi="Arial" w:cs="Arial"/>
          <w:sz w:val="20"/>
          <w:szCs w:val="20"/>
        </w:rPr>
      </w:pPr>
      <w:r w:rsidRPr="00105454">
        <w:rPr>
          <w:rFonts w:ascii="Arial" w:hAnsi="Arial" w:cs="Arial"/>
          <w:sz w:val="20"/>
          <w:szCs w:val="20"/>
        </w:rPr>
        <w:t>А что будет, если мы будем не просто откладывать эти деньги, а размещать на депозите под %? Обратите внимание на чудо сложных процентов. Если откладывать чуть больше 8 тысяч, за 5 лет можно накопить 500 тысяч рублей. А при откладывании той же суммы под 7% годовых за 10 лет – уже 1,5 млн рублей.</w:t>
      </w:r>
    </w:p>
    <w:p w14:paraId="5112ECFA" w14:textId="77777777" w:rsidR="00B73D5A" w:rsidRPr="00105454" w:rsidRDefault="00B73D5A" w:rsidP="00B73D5A">
      <w:pPr>
        <w:pStyle w:val="a6"/>
        <w:spacing w:line="276" w:lineRule="auto"/>
        <w:ind w:left="720" w:firstLine="0"/>
        <w:rPr>
          <w:rFonts w:ascii="Arial" w:hAnsi="Arial" w:cs="Arial"/>
          <w:sz w:val="20"/>
          <w:szCs w:val="20"/>
        </w:rPr>
      </w:pPr>
    </w:p>
    <w:p w14:paraId="4680F7E5" w14:textId="04C25C2A" w:rsidR="00A356F3" w:rsidRPr="00105454" w:rsidRDefault="00A356F3" w:rsidP="00901238">
      <w:pPr>
        <w:pStyle w:val="a6"/>
        <w:numPr>
          <w:ilvl w:val="0"/>
          <w:numId w:val="9"/>
        </w:numPr>
        <w:spacing w:line="276" w:lineRule="auto"/>
        <w:rPr>
          <w:rFonts w:ascii="Arial" w:hAnsi="Arial" w:cs="Arial"/>
          <w:b/>
          <w:sz w:val="20"/>
          <w:szCs w:val="20"/>
        </w:rPr>
      </w:pPr>
      <w:r w:rsidRPr="00105454">
        <w:rPr>
          <w:rFonts w:ascii="Arial" w:hAnsi="Arial" w:cs="Arial"/>
          <w:b/>
          <w:sz w:val="20"/>
          <w:szCs w:val="20"/>
        </w:rPr>
        <w:t>Из-за этого зачастую покупаем в кредит (не всегда нужные вещи)</w:t>
      </w:r>
    </w:p>
    <w:p w14:paraId="2F567094" w14:textId="28E83ED3" w:rsidR="00B73D5A" w:rsidRPr="00105454" w:rsidRDefault="00B73D5A" w:rsidP="00B73D5A">
      <w:pPr>
        <w:pStyle w:val="a6"/>
        <w:spacing w:line="276" w:lineRule="auto"/>
        <w:ind w:left="720" w:firstLine="0"/>
        <w:rPr>
          <w:rFonts w:ascii="Arial" w:hAnsi="Arial" w:cs="Arial"/>
          <w:sz w:val="20"/>
          <w:szCs w:val="20"/>
        </w:rPr>
      </w:pPr>
      <w:r w:rsidRPr="00105454">
        <w:rPr>
          <w:rFonts w:ascii="Arial" w:hAnsi="Arial" w:cs="Arial"/>
          <w:sz w:val="20"/>
          <w:szCs w:val="20"/>
        </w:rPr>
        <w:t>Частый пример – это покупка дорогого телефона в кредит.</w:t>
      </w:r>
    </w:p>
    <w:p w14:paraId="70BEDC3F" w14:textId="03264170" w:rsidR="00B73D5A" w:rsidRPr="00105454" w:rsidRDefault="00B73D5A" w:rsidP="00B73D5A">
      <w:pPr>
        <w:pStyle w:val="a6"/>
        <w:spacing w:line="276" w:lineRule="auto"/>
        <w:ind w:left="720" w:firstLine="0"/>
        <w:rPr>
          <w:rFonts w:ascii="Arial" w:hAnsi="Arial" w:cs="Arial"/>
          <w:sz w:val="20"/>
          <w:szCs w:val="20"/>
        </w:rPr>
      </w:pPr>
      <w:r w:rsidRPr="00105454">
        <w:rPr>
          <w:rFonts w:ascii="Arial" w:hAnsi="Arial" w:cs="Arial"/>
          <w:sz w:val="20"/>
          <w:szCs w:val="20"/>
        </w:rPr>
        <w:t xml:space="preserve">Во-первых, человек в погоне за модой и престижем покупает телефон по стоимости в 2-3 раза выше своего ежемесячного дохода. Во-вторых, покупка в кредит – это переплата 20-30% от стоимости телефона. В-третьих, при покупке в кредит навязывают страховку от потери и поломки – а это еще 5-10% от стоимости телефона. Через год телефон теряет в стоимости 50%. И есть риск остаться без телефона, но с кредитом. </w:t>
      </w:r>
    </w:p>
    <w:p w14:paraId="6DA9278C" w14:textId="6DADCF3F" w:rsidR="00B73D5A" w:rsidRPr="00105454" w:rsidRDefault="00B73D5A" w:rsidP="00B73D5A">
      <w:pPr>
        <w:pStyle w:val="a6"/>
        <w:spacing w:line="276" w:lineRule="auto"/>
        <w:ind w:left="720" w:firstLine="0"/>
        <w:rPr>
          <w:rFonts w:ascii="Arial" w:hAnsi="Arial" w:cs="Arial"/>
          <w:sz w:val="20"/>
          <w:szCs w:val="20"/>
        </w:rPr>
      </w:pPr>
      <w:r w:rsidRPr="00105454">
        <w:rPr>
          <w:rFonts w:ascii="Arial" w:hAnsi="Arial" w:cs="Arial"/>
          <w:sz w:val="20"/>
          <w:szCs w:val="20"/>
        </w:rPr>
        <w:t>Нужна ли такая покупка в кредит? По переплате это сопоставимо с поездкой в отпуск для всей семьи…</w:t>
      </w:r>
    </w:p>
    <w:p w14:paraId="3FF4A06C" w14:textId="77777777" w:rsidR="00B73D5A" w:rsidRPr="00105454" w:rsidRDefault="00B73D5A" w:rsidP="00B73D5A">
      <w:pPr>
        <w:pStyle w:val="a6"/>
        <w:spacing w:line="276" w:lineRule="auto"/>
        <w:ind w:left="720" w:firstLine="0"/>
        <w:rPr>
          <w:rFonts w:ascii="Arial" w:hAnsi="Arial" w:cs="Arial"/>
          <w:sz w:val="20"/>
          <w:szCs w:val="20"/>
        </w:rPr>
      </w:pPr>
    </w:p>
    <w:p w14:paraId="5CB2D5D8" w14:textId="26BB1572" w:rsidR="00A356F3" w:rsidRPr="00105454" w:rsidRDefault="00A356F3" w:rsidP="00901238">
      <w:pPr>
        <w:pStyle w:val="a6"/>
        <w:numPr>
          <w:ilvl w:val="0"/>
          <w:numId w:val="9"/>
        </w:numPr>
        <w:spacing w:line="276" w:lineRule="auto"/>
        <w:rPr>
          <w:rFonts w:ascii="Arial" w:hAnsi="Arial" w:cs="Arial"/>
          <w:b/>
          <w:sz w:val="20"/>
          <w:szCs w:val="20"/>
        </w:rPr>
      </w:pPr>
      <w:r w:rsidRPr="00105454">
        <w:rPr>
          <w:rFonts w:ascii="Arial" w:hAnsi="Arial" w:cs="Arial"/>
          <w:b/>
          <w:sz w:val="20"/>
          <w:szCs w:val="20"/>
        </w:rPr>
        <w:t>Копим долги, не используя рефинансирование</w:t>
      </w:r>
    </w:p>
    <w:p w14:paraId="72327174" w14:textId="612460CF" w:rsidR="00B73D5A" w:rsidRPr="00105454" w:rsidRDefault="00B73D5A" w:rsidP="00B73D5A">
      <w:pPr>
        <w:pStyle w:val="a6"/>
        <w:spacing w:line="276" w:lineRule="auto"/>
        <w:ind w:left="720" w:firstLine="0"/>
        <w:rPr>
          <w:rFonts w:ascii="Arial" w:hAnsi="Arial" w:cs="Arial"/>
          <w:sz w:val="20"/>
          <w:szCs w:val="20"/>
        </w:rPr>
      </w:pPr>
      <w:r w:rsidRPr="00105454">
        <w:rPr>
          <w:rFonts w:ascii="Arial" w:hAnsi="Arial" w:cs="Arial"/>
          <w:sz w:val="20"/>
          <w:szCs w:val="20"/>
        </w:rPr>
        <w:t>Только 16% россиян используют рефинансирование – подбор более выгодных условий кредитования.</w:t>
      </w:r>
    </w:p>
    <w:p w14:paraId="4BA2CBA0" w14:textId="410FE82B" w:rsidR="00B73D5A" w:rsidRPr="00105454" w:rsidRDefault="00B73D5A" w:rsidP="00B73D5A">
      <w:pPr>
        <w:pStyle w:val="a6"/>
        <w:spacing w:line="276" w:lineRule="auto"/>
        <w:ind w:left="720" w:firstLine="0"/>
        <w:rPr>
          <w:rFonts w:ascii="Arial" w:hAnsi="Arial" w:cs="Arial"/>
          <w:sz w:val="20"/>
          <w:szCs w:val="20"/>
        </w:rPr>
      </w:pPr>
      <w:r w:rsidRPr="00105454">
        <w:rPr>
          <w:rFonts w:ascii="Arial" w:hAnsi="Arial" w:cs="Arial"/>
          <w:sz w:val="20"/>
          <w:szCs w:val="20"/>
        </w:rPr>
        <w:t xml:space="preserve">Давайте рассмотрим пример, в котором семья сделала рефинансирование кредита и </w:t>
      </w:r>
      <w:r w:rsidR="00B27DE7" w:rsidRPr="00105454">
        <w:rPr>
          <w:rFonts w:ascii="Arial" w:hAnsi="Arial" w:cs="Arial"/>
          <w:sz w:val="20"/>
          <w:szCs w:val="20"/>
        </w:rPr>
        <w:t>сэкономила значительную сумму.</w:t>
      </w:r>
    </w:p>
    <w:p w14:paraId="1A4A9290" w14:textId="07848A7A" w:rsidR="00B27DE7" w:rsidRPr="00105454" w:rsidRDefault="00B27DE7" w:rsidP="00B73D5A">
      <w:pPr>
        <w:pStyle w:val="a6"/>
        <w:spacing w:line="276" w:lineRule="auto"/>
        <w:ind w:left="720" w:firstLine="0"/>
        <w:rPr>
          <w:rFonts w:ascii="Arial" w:hAnsi="Arial" w:cs="Arial"/>
          <w:sz w:val="20"/>
          <w:szCs w:val="20"/>
        </w:rPr>
      </w:pPr>
    </w:p>
    <w:p w14:paraId="01BEB18D" w14:textId="77777777" w:rsidR="00B27DE7" w:rsidRPr="00105454" w:rsidRDefault="00B27DE7" w:rsidP="00B27DE7">
      <w:pPr>
        <w:pStyle w:val="a6"/>
        <w:spacing w:line="276" w:lineRule="auto"/>
        <w:rPr>
          <w:rFonts w:ascii="Arial" w:hAnsi="Arial" w:cs="Arial"/>
          <w:sz w:val="20"/>
          <w:szCs w:val="20"/>
        </w:rPr>
      </w:pPr>
      <w:r w:rsidRPr="00105454">
        <w:rPr>
          <w:rFonts w:ascii="Arial" w:hAnsi="Arial" w:cs="Arial"/>
          <w:sz w:val="20"/>
          <w:szCs w:val="20"/>
        </w:rPr>
        <w:t xml:space="preserve">Кредит на покупку дачи/ремонт на 150 000 рублей на 3 года под 22% </w:t>
      </w:r>
    </w:p>
    <w:p w14:paraId="0BAE1CD5" w14:textId="77777777" w:rsidR="00C1234B" w:rsidRPr="00105454" w:rsidRDefault="00C1234B" w:rsidP="00901238">
      <w:pPr>
        <w:pStyle w:val="a6"/>
        <w:numPr>
          <w:ilvl w:val="0"/>
          <w:numId w:val="13"/>
        </w:numPr>
        <w:spacing w:line="276" w:lineRule="auto"/>
        <w:rPr>
          <w:rFonts w:ascii="Arial" w:hAnsi="Arial" w:cs="Arial"/>
          <w:sz w:val="20"/>
          <w:szCs w:val="20"/>
        </w:rPr>
      </w:pPr>
      <w:r w:rsidRPr="00105454">
        <w:rPr>
          <w:rFonts w:ascii="Arial" w:hAnsi="Arial" w:cs="Arial"/>
          <w:sz w:val="20"/>
          <w:szCs w:val="20"/>
        </w:rPr>
        <w:t>платеж 5 780 руб.</w:t>
      </w:r>
    </w:p>
    <w:p w14:paraId="3194CA1C" w14:textId="77777777" w:rsidR="00C1234B" w:rsidRPr="00105454" w:rsidRDefault="00C1234B" w:rsidP="00901238">
      <w:pPr>
        <w:pStyle w:val="a6"/>
        <w:numPr>
          <w:ilvl w:val="0"/>
          <w:numId w:val="13"/>
        </w:numPr>
        <w:spacing w:line="276" w:lineRule="auto"/>
        <w:rPr>
          <w:rFonts w:ascii="Arial" w:hAnsi="Arial" w:cs="Arial"/>
          <w:sz w:val="20"/>
          <w:szCs w:val="20"/>
        </w:rPr>
      </w:pPr>
      <w:r w:rsidRPr="00105454">
        <w:rPr>
          <w:rFonts w:ascii="Arial" w:hAnsi="Arial" w:cs="Arial"/>
          <w:sz w:val="20"/>
          <w:szCs w:val="20"/>
        </w:rPr>
        <w:t>переплата 56 228 руб.</w:t>
      </w:r>
    </w:p>
    <w:p w14:paraId="29E0E7E3" w14:textId="77777777" w:rsidR="00B27DE7" w:rsidRPr="00105454" w:rsidRDefault="00B27DE7" w:rsidP="00B27DE7">
      <w:pPr>
        <w:pStyle w:val="a6"/>
        <w:spacing w:line="276" w:lineRule="auto"/>
        <w:rPr>
          <w:rFonts w:ascii="Arial" w:hAnsi="Arial" w:cs="Arial"/>
          <w:b/>
          <w:bCs/>
          <w:sz w:val="20"/>
          <w:szCs w:val="20"/>
        </w:rPr>
      </w:pPr>
    </w:p>
    <w:p w14:paraId="341A5D85" w14:textId="600E9116" w:rsidR="00B27DE7" w:rsidRPr="00105454" w:rsidRDefault="00B27DE7" w:rsidP="00B27DE7">
      <w:pPr>
        <w:pStyle w:val="a6"/>
        <w:spacing w:line="276" w:lineRule="auto"/>
        <w:rPr>
          <w:rFonts w:ascii="Arial" w:hAnsi="Arial" w:cs="Arial"/>
          <w:sz w:val="20"/>
          <w:szCs w:val="20"/>
        </w:rPr>
      </w:pPr>
      <w:r w:rsidRPr="00105454">
        <w:rPr>
          <w:rFonts w:ascii="Arial" w:hAnsi="Arial" w:cs="Arial"/>
          <w:b/>
          <w:bCs/>
          <w:sz w:val="20"/>
          <w:szCs w:val="20"/>
        </w:rPr>
        <w:t>Рефинансировали</w:t>
      </w:r>
      <w:r w:rsidRPr="00105454">
        <w:rPr>
          <w:rFonts w:ascii="Arial" w:hAnsi="Arial" w:cs="Arial"/>
          <w:sz w:val="20"/>
          <w:szCs w:val="20"/>
        </w:rPr>
        <w:t xml:space="preserve"> долг с обеспечением под 16%:</w:t>
      </w:r>
    </w:p>
    <w:p w14:paraId="72827B3C" w14:textId="77777777" w:rsidR="00C1234B" w:rsidRPr="00105454" w:rsidRDefault="00C1234B" w:rsidP="00901238">
      <w:pPr>
        <w:pStyle w:val="a6"/>
        <w:numPr>
          <w:ilvl w:val="0"/>
          <w:numId w:val="14"/>
        </w:numPr>
        <w:spacing w:line="276" w:lineRule="auto"/>
        <w:rPr>
          <w:rFonts w:ascii="Arial" w:hAnsi="Arial" w:cs="Arial"/>
          <w:sz w:val="20"/>
          <w:szCs w:val="20"/>
        </w:rPr>
      </w:pPr>
      <w:r w:rsidRPr="00105454">
        <w:rPr>
          <w:rFonts w:ascii="Arial" w:hAnsi="Arial" w:cs="Arial"/>
          <w:sz w:val="20"/>
          <w:szCs w:val="20"/>
        </w:rPr>
        <w:t xml:space="preserve">платеж 5 200 руб., </w:t>
      </w:r>
    </w:p>
    <w:p w14:paraId="12BEB309" w14:textId="77777777" w:rsidR="00C1234B" w:rsidRPr="00105454" w:rsidRDefault="00C1234B" w:rsidP="00901238">
      <w:pPr>
        <w:pStyle w:val="a6"/>
        <w:numPr>
          <w:ilvl w:val="0"/>
          <w:numId w:val="14"/>
        </w:numPr>
        <w:spacing w:line="276" w:lineRule="auto"/>
        <w:rPr>
          <w:rFonts w:ascii="Arial" w:hAnsi="Arial" w:cs="Arial"/>
          <w:sz w:val="20"/>
          <w:szCs w:val="20"/>
        </w:rPr>
      </w:pPr>
      <w:r w:rsidRPr="00105454">
        <w:rPr>
          <w:rFonts w:ascii="Arial" w:hAnsi="Arial" w:cs="Arial"/>
          <w:sz w:val="20"/>
          <w:szCs w:val="20"/>
        </w:rPr>
        <w:t xml:space="preserve">переплата 39 848 руб. - </w:t>
      </w:r>
      <w:r w:rsidRPr="00105454">
        <w:rPr>
          <w:rFonts w:ascii="Arial" w:hAnsi="Arial" w:cs="Arial"/>
          <w:b/>
          <w:bCs/>
          <w:sz w:val="20"/>
          <w:szCs w:val="20"/>
        </w:rPr>
        <w:t xml:space="preserve">экономия 16 380 руб. </w:t>
      </w:r>
      <w:r w:rsidRPr="00105454">
        <w:rPr>
          <w:rFonts w:ascii="Arial" w:hAnsi="Arial" w:cs="Arial"/>
          <w:b/>
          <w:bCs/>
          <w:sz w:val="20"/>
          <w:szCs w:val="20"/>
          <w:lang w:val="en-US"/>
        </w:rPr>
        <w:t xml:space="preserve"> </w:t>
      </w:r>
    </w:p>
    <w:p w14:paraId="34369264" w14:textId="77777777" w:rsidR="00B27DE7" w:rsidRPr="00105454" w:rsidRDefault="00B27DE7" w:rsidP="00B27DE7">
      <w:pPr>
        <w:pStyle w:val="a6"/>
        <w:spacing w:line="276" w:lineRule="auto"/>
        <w:rPr>
          <w:rFonts w:ascii="Arial" w:hAnsi="Arial" w:cs="Arial"/>
          <w:sz w:val="20"/>
          <w:szCs w:val="20"/>
        </w:rPr>
      </w:pPr>
    </w:p>
    <w:p w14:paraId="38E7104D" w14:textId="342CC2B6" w:rsidR="00B27DE7" w:rsidRPr="00105454" w:rsidRDefault="00B27DE7" w:rsidP="00B27DE7">
      <w:pPr>
        <w:pStyle w:val="a6"/>
        <w:spacing w:line="276" w:lineRule="auto"/>
        <w:rPr>
          <w:rFonts w:ascii="Arial" w:hAnsi="Arial" w:cs="Arial"/>
          <w:sz w:val="20"/>
          <w:szCs w:val="20"/>
        </w:rPr>
      </w:pPr>
      <w:r w:rsidRPr="00105454">
        <w:rPr>
          <w:rFonts w:ascii="Arial" w:hAnsi="Arial" w:cs="Arial"/>
          <w:sz w:val="20"/>
          <w:szCs w:val="20"/>
        </w:rPr>
        <w:t>Еще сократили срок до 2 лет:</w:t>
      </w:r>
    </w:p>
    <w:p w14:paraId="13691E03" w14:textId="77777777" w:rsidR="00C1234B" w:rsidRPr="00105454" w:rsidRDefault="00C1234B" w:rsidP="00901238">
      <w:pPr>
        <w:pStyle w:val="a6"/>
        <w:numPr>
          <w:ilvl w:val="0"/>
          <w:numId w:val="15"/>
        </w:numPr>
        <w:spacing w:line="276" w:lineRule="auto"/>
        <w:rPr>
          <w:rFonts w:ascii="Arial" w:hAnsi="Arial" w:cs="Arial"/>
          <w:sz w:val="20"/>
          <w:szCs w:val="20"/>
        </w:rPr>
      </w:pPr>
      <w:r w:rsidRPr="00105454">
        <w:rPr>
          <w:rFonts w:ascii="Arial" w:hAnsi="Arial" w:cs="Arial"/>
          <w:sz w:val="20"/>
          <w:szCs w:val="20"/>
        </w:rPr>
        <w:t>платеж 7 300 руб.</w:t>
      </w:r>
    </w:p>
    <w:p w14:paraId="42B109DE" w14:textId="77777777" w:rsidR="00C1234B" w:rsidRPr="00105454" w:rsidRDefault="00C1234B" w:rsidP="00901238">
      <w:pPr>
        <w:pStyle w:val="a6"/>
        <w:numPr>
          <w:ilvl w:val="0"/>
          <w:numId w:val="15"/>
        </w:numPr>
        <w:spacing w:line="276" w:lineRule="auto"/>
        <w:rPr>
          <w:rFonts w:ascii="Arial" w:hAnsi="Arial" w:cs="Arial"/>
          <w:sz w:val="20"/>
          <w:szCs w:val="20"/>
        </w:rPr>
      </w:pPr>
      <w:r w:rsidRPr="00105454">
        <w:rPr>
          <w:rFonts w:ascii="Arial" w:hAnsi="Arial" w:cs="Arial"/>
          <w:sz w:val="20"/>
          <w:szCs w:val="20"/>
        </w:rPr>
        <w:t xml:space="preserve">переплата - 26 267 руб. - </w:t>
      </w:r>
      <w:r w:rsidRPr="00105454">
        <w:rPr>
          <w:rFonts w:ascii="Arial" w:hAnsi="Arial" w:cs="Arial"/>
          <w:b/>
          <w:bCs/>
          <w:sz w:val="20"/>
          <w:szCs w:val="20"/>
        </w:rPr>
        <w:t>экономия 29 611 руб.</w:t>
      </w:r>
    </w:p>
    <w:p w14:paraId="02C1139C" w14:textId="77777777" w:rsidR="00B27DE7" w:rsidRPr="00105454" w:rsidRDefault="00B27DE7" w:rsidP="00B73D5A">
      <w:pPr>
        <w:pStyle w:val="a6"/>
        <w:spacing w:line="276" w:lineRule="auto"/>
        <w:ind w:left="720" w:firstLine="0"/>
        <w:rPr>
          <w:rFonts w:ascii="Arial" w:hAnsi="Arial" w:cs="Arial"/>
          <w:sz w:val="20"/>
          <w:szCs w:val="20"/>
        </w:rPr>
      </w:pPr>
    </w:p>
    <w:p w14:paraId="53C2AE83" w14:textId="2C9ACABD" w:rsidR="00A356F3" w:rsidRPr="00105454" w:rsidRDefault="00A356F3" w:rsidP="00901238">
      <w:pPr>
        <w:pStyle w:val="a6"/>
        <w:numPr>
          <w:ilvl w:val="0"/>
          <w:numId w:val="9"/>
        </w:numPr>
        <w:spacing w:line="276" w:lineRule="auto"/>
        <w:rPr>
          <w:rFonts w:ascii="Arial" w:hAnsi="Arial" w:cs="Arial"/>
          <w:b/>
          <w:sz w:val="20"/>
          <w:szCs w:val="20"/>
        </w:rPr>
      </w:pPr>
      <w:r w:rsidRPr="00105454">
        <w:rPr>
          <w:rFonts w:ascii="Arial" w:hAnsi="Arial" w:cs="Arial"/>
          <w:b/>
          <w:sz w:val="20"/>
          <w:szCs w:val="20"/>
        </w:rPr>
        <w:t>Забываем про кэшбеки и бонусы, считая их мелочью</w:t>
      </w:r>
    </w:p>
    <w:p w14:paraId="49608848" w14:textId="608726D5" w:rsidR="00B27DE7" w:rsidRPr="00105454" w:rsidRDefault="00B27DE7" w:rsidP="00B27DE7">
      <w:pPr>
        <w:pStyle w:val="a6"/>
        <w:spacing w:line="276" w:lineRule="auto"/>
        <w:ind w:left="720" w:firstLine="0"/>
        <w:rPr>
          <w:rFonts w:ascii="Arial" w:hAnsi="Arial" w:cs="Arial"/>
          <w:sz w:val="20"/>
          <w:szCs w:val="20"/>
        </w:rPr>
      </w:pPr>
      <w:r w:rsidRPr="00105454">
        <w:rPr>
          <w:rFonts w:ascii="Arial" w:hAnsi="Arial" w:cs="Arial"/>
          <w:sz w:val="20"/>
          <w:szCs w:val="20"/>
        </w:rPr>
        <w:t>А это совсем не мелочь!</w:t>
      </w:r>
    </w:p>
    <w:p w14:paraId="729699FD" w14:textId="77777777" w:rsidR="00B27DE7" w:rsidRPr="00105454" w:rsidRDefault="00B27DE7" w:rsidP="00B27DE7">
      <w:pPr>
        <w:pStyle w:val="a6"/>
        <w:spacing w:line="276" w:lineRule="auto"/>
        <w:rPr>
          <w:rFonts w:ascii="Arial" w:hAnsi="Arial" w:cs="Arial"/>
          <w:bCs/>
          <w:sz w:val="20"/>
          <w:szCs w:val="20"/>
        </w:rPr>
      </w:pPr>
    </w:p>
    <w:p w14:paraId="38AE4348" w14:textId="365EEC28" w:rsidR="00B27DE7" w:rsidRPr="00105454" w:rsidRDefault="00B27DE7" w:rsidP="00B27DE7">
      <w:pPr>
        <w:pStyle w:val="a6"/>
        <w:spacing w:line="276" w:lineRule="auto"/>
        <w:rPr>
          <w:rFonts w:ascii="Arial" w:hAnsi="Arial" w:cs="Arial"/>
          <w:sz w:val="20"/>
          <w:szCs w:val="20"/>
        </w:rPr>
      </w:pPr>
      <w:r w:rsidRPr="00105454">
        <w:rPr>
          <w:rFonts w:ascii="Arial" w:hAnsi="Arial" w:cs="Arial"/>
          <w:bCs/>
          <w:sz w:val="20"/>
          <w:szCs w:val="20"/>
        </w:rPr>
        <w:t>При доходе семьи 50 000 рублей</w:t>
      </w:r>
    </w:p>
    <w:p w14:paraId="48DC1578" w14:textId="77777777" w:rsidR="00B27DE7" w:rsidRPr="00105454" w:rsidRDefault="00B27DE7" w:rsidP="00901238">
      <w:pPr>
        <w:pStyle w:val="a6"/>
        <w:numPr>
          <w:ilvl w:val="0"/>
          <w:numId w:val="16"/>
        </w:numPr>
        <w:spacing w:line="276" w:lineRule="auto"/>
        <w:jc w:val="left"/>
        <w:rPr>
          <w:rFonts w:ascii="Arial" w:hAnsi="Arial" w:cs="Arial"/>
          <w:sz w:val="20"/>
          <w:szCs w:val="20"/>
        </w:rPr>
      </w:pPr>
      <w:r w:rsidRPr="00105454">
        <w:rPr>
          <w:rFonts w:ascii="Arial" w:hAnsi="Arial" w:cs="Arial"/>
          <w:bCs/>
          <w:sz w:val="20"/>
          <w:szCs w:val="20"/>
        </w:rPr>
        <w:t>7%</w:t>
      </w:r>
      <w:r w:rsidRPr="00105454">
        <w:rPr>
          <w:rFonts w:ascii="Arial" w:hAnsi="Arial" w:cs="Arial"/>
          <w:sz w:val="20"/>
          <w:szCs w:val="20"/>
        </w:rPr>
        <w:t xml:space="preserve"> годовых на остаток по счету </w:t>
      </w:r>
      <w:proofErr w:type="gramStart"/>
      <w:r w:rsidRPr="00105454">
        <w:rPr>
          <w:rFonts w:ascii="Arial" w:hAnsi="Arial" w:cs="Arial"/>
          <w:sz w:val="20"/>
          <w:szCs w:val="20"/>
        </w:rPr>
        <w:t>карты  -</w:t>
      </w:r>
      <w:proofErr w:type="gramEnd"/>
      <w:r w:rsidRPr="00105454">
        <w:rPr>
          <w:rFonts w:ascii="Arial" w:hAnsi="Arial" w:cs="Arial"/>
          <w:sz w:val="20"/>
          <w:szCs w:val="20"/>
        </w:rPr>
        <w:t xml:space="preserve"> </w:t>
      </w:r>
      <w:r w:rsidRPr="00105454">
        <w:rPr>
          <w:rFonts w:ascii="Arial" w:hAnsi="Arial" w:cs="Arial"/>
          <w:bCs/>
          <w:sz w:val="20"/>
          <w:szCs w:val="20"/>
        </w:rPr>
        <w:t xml:space="preserve">3 500 рублей </w:t>
      </w:r>
      <w:r w:rsidRPr="00105454">
        <w:rPr>
          <w:rFonts w:ascii="Arial" w:hAnsi="Arial" w:cs="Arial"/>
          <w:sz w:val="20"/>
          <w:szCs w:val="20"/>
        </w:rPr>
        <w:t xml:space="preserve">в год. Можно купить </w:t>
      </w:r>
      <w:r w:rsidRPr="00105454">
        <w:rPr>
          <w:rFonts w:ascii="Arial" w:hAnsi="Arial" w:cs="Arial"/>
          <w:bCs/>
          <w:sz w:val="20"/>
          <w:szCs w:val="20"/>
        </w:rPr>
        <w:t>подарки на Новый Год</w:t>
      </w:r>
    </w:p>
    <w:p w14:paraId="17E095DC" w14:textId="12D97CA3" w:rsidR="00B27DE7" w:rsidRPr="00105454" w:rsidRDefault="00B27DE7" w:rsidP="00901238">
      <w:pPr>
        <w:pStyle w:val="a6"/>
        <w:numPr>
          <w:ilvl w:val="0"/>
          <w:numId w:val="16"/>
        </w:numPr>
        <w:spacing w:line="276" w:lineRule="auto"/>
        <w:jc w:val="left"/>
        <w:rPr>
          <w:rFonts w:ascii="Arial" w:hAnsi="Arial" w:cs="Arial"/>
          <w:sz w:val="20"/>
          <w:szCs w:val="20"/>
        </w:rPr>
      </w:pPr>
      <w:r w:rsidRPr="00105454">
        <w:rPr>
          <w:rFonts w:ascii="Arial" w:hAnsi="Arial" w:cs="Arial"/>
          <w:bCs/>
          <w:sz w:val="20"/>
          <w:szCs w:val="20"/>
        </w:rPr>
        <w:t>3%</w:t>
      </w:r>
      <w:r w:rsidRPr="00105454">
        <w:rPr>
          <w:rFonts w:ascii="Arial" w:hAnsi="Arial" w:cs="Arial"/>
          <w:sz w:val="20"/>
          <w:szCs w:val="20"/>
        </w:rPr>
        <w:t xml:space="preserve"> </w:t>
      </w:r>
      <w:proofErr w:type="spellStart"/>
      <w:r w:rsidRPr="00105454">
        <w:rPr>
          <w:rFonts w:ascii="Arial" w:hAnsi="Arial" w:cs="Arial"/>
          <w:sz w:val="20"/>
          <w:szCs w:val="20"/>
        </w:rPr>
        <w:t>кэшбэк</w:t>
      </w:r>
      <w:proofErr w:type="spellEnd"/>
      <w:r w:rsidRPr="00105454">
        <w:rPr>
          <w:rFonts w:ascii="Arial" w:hAnsi="Arial" w:cs="Arial"/>
          <w:sz w:val="20"/>
          <w:szCs w:val="20"/>
        </w:rPr>
        <w:t xml:space="preserve"> на расходы по карте – </w:t>
      </w:r>
      <w:r w:rsidRPr="00105454">
        <w:rPr>
          <w:rFonts w:ascii="Arial" w:hAnsi="Arial" w:cs="Arial"/>
          <w:bCs/>
          <w:sz w:val="20"/>
          <w:szCs w:val="20"/>
        </w:rPr>
        <w:t xml:space="preserve">14 400 рублей </w:t>
      </w:r>
      <w:r w:rsidRPr="00105454">
        <w:rPr>
          <w:rFonts w:ascii="Arial" w:hAnsi="Arial" w:cs="Arial"/>
          <w:sz w:val="20"/>
          <w:szCs w:val="20"/>
        </w:rPr>
        <w:t xml:space="preserve">в год, а это </w:t>
      </w:r>
      <w:r w:rsidRPr="00105454">
        <w:rPr>
          <w:rFonts w:ascii="Arial" w:hAnsi="Arial" w:cs="Arial"/>
          <w:bCs/>
          <w:sz w:val="20"/>
          <w:szCs w:val="20"/>
        </w:rPr>
        <w:t>30% от суммы годового отпуска</w:t>
      </w:r>
    </w:p>
    <w:p w14:paraId="3BE9B217" w14:textId="77777777" w:rsidR="00B27DE7" w:rsidRPr="00105454" w:rsidRDefault="00B27DE7" w:rsidP="00B27DE7">
      <w:pPr>
        <w:pStyle w:val="a6"/>
        <w:spacing w:line="276" w:lineRule="auto"/>
        <w:ind w:left="720" w:firstLine="0"/>
        <w:rPr>
          <w:rFonts w:ascii="Arial" w:hAnsi="Arial" w:cs="Arial"/>
          <w:sz w:val="20"/>
          <w:szCs w:val="20"/>
        </w:rPr>
      </w:pPr>
    </w:p>
    <w:p w14:paraId="6EADB8C5" w14:textId="77777777" w:rsidR="00A356F3" w:rsidRPr="00105454" w:rsidRDefault="00A356F3" w:rsidP="007A5269">
      <w:pPr>
        <w:pStyle w:val="a6"/>
        <w:numPr>
          <w:ilvl w:val="0"/>
          <w:numId w:val="9"/>
        </w:numPr>
        <w:tabs>
          <w:tab w:val="left" w:pos="2835"/>
        </w:tabs>
        <w:spacing w:line="276" w:lineRule="auto"/>
        <w:rPr>
          <w:rFonts w:ascii="Arial" w:hAnsi="Arial" w:cs="Arial"/>
          <w:b/>
          <w:sz w:val="20"/>
          <w:szCs w:val="20"/>
        </w:rPr>
      </w:pPr>
      <w:r w:rsidRPr="00105454">
        <w:rPr>
          <w:rFonts w:ascii="Arial" w:hAnsi="Arial" w:cs="Arial"/>
          <w:b/>
          <w:sz w:val="20"/>
          <w:szCs w:val="20"/>
        </w:rPr>
        <w:t>Боимся получать налоговые вычеты и льготы</w:t>
      </w:r>
    </w:p>
    <w:p w14:paraId="0ED2B08E" w14:textId="0BFF4656" w:rsidR="00C1234B" w:rsidRPr="00105454" w:rsidRDefault="00C1234B" w:rsidP="00C1234B">
      <w:pPr>
        <w:pStyle w:val="a6"/>
        <w:spacing w:line="276" w:lineRule="auto"/>
        <w:ind w:left="720" w:firstLine="0"/>
        <w:rPr>
          <w:rFonts w:ascii="Arial" w:hAnsi="Arial" w:cs="Arial"/>
          <w:sz w:val="20"/>
          <w:szCs w:val="20"/>
        </w:rPr>
      </w:pPr>
      <w:r w:rsidRPr="00105454">
        <w:rPr>
          <w:rFonts w:ascii="Arial" w:hAnsi="Arial" w:cs="Arial"/>
          <w:sz w:val="20"/>
          <w:szCs w:val="20"/>
        </w:rPr>
        <w:lastRenderedPageBreak/>
        <w:t>Только 15% из нас возвращает уплаченный НДФЛ.</w:t>
      </w:r>
      <w:r w:rsidR="003540EF" w:rsidRPr="00105454">
        <w:rPr>
          <w:rFonts w:ascii="Arial" w:hAnsi="Arial" w:cs="Arial"/>
          <w:sz w:val="20"/>
          <w:szCs w:val="20"/>
        </w:rPr>
        <w:t xml:space="preserve"> </w:t>
      </w:r>
      <w:r w:rsidRPr="00105454">
        <w:rPr>
          <w:rFonts w:ascii="Arial" w:hAnsi="Arial" w:cs="Arial"/>
          <w:sz w:val="20"/>
          <w:szCs w:val="20"/>
        </w:rPr>
        <w:t>Вы можете вернуть налоги, если:</w:t>
      </w:r>
    </w:p>
    <w:p w14:paraId="02B4C317" w14:textId="39842EA5" w:rsidR="00C1234B" w:rsidRPr="00105454" w:rsidRDefault="00C1234B" w:rsidP="007A5269">
      <w:pPr>
        <w:pStyle w:val="a6"/>
        <w:spacing w:line="276" w:lineRule="auto"/>
        <w:ind w:left="142" w:firstLine="0"/>
        <w:rPr>
          <w:rFonts w:ascii="Arial" w:hAnsi="Arial" w:cs="Arial"/>
          <w:sz w:val="20"/>
          <w:szCs w:val="20"/>
        </w:rPr>
      </w:pPr>
      <w:r w:rsidRPr="00105454">
        <w:rPr>
          <w:rFonts w:ascii="Arial" w:hAnsi="Arial" w:cs="Arial"/>
          <w:noProof/>
          <w:sz w:val="20"/>
          <w:szCs w:val="20"/>
          <w:lang w:eastAsia="ru-RU"/>
        </w:rPr>
        <w:drawing>
          <wp:inline distT="0" distB="0" distL="0" distR="0" wp14:anchorId="1EFE4669" wp14:editId="70582772">
            <wp:extent cx="5940425" cy="2519680"/>
            <wp:effectExtent l="0" t="0" r="3175" b="0"/>
            <wp:docPr id="2" name="Рисунок 4">
              <a:extLst xmlns:a="http://schemas.openxmlformats.org/drawingml/2006/main">
                <a:ext uri="{FF2B5EF4-FFF2-40B4-BE49-F238E27FC236}">
                  <a16:creationId xmlns:a16="http://schemas.microsoft.com/office/drawing/2014/main" id="{08431B6E-15A8-4757-B889-6F27325D100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a:extLst>
                        <a:ext uri="{FF2B5EF4-FFF2-40B4-BE49-F238E27FC236}">
                          <a16:creationId xmlns:a16="http://schemas.microsoft.com/office/drawing/2014/main" id="{08431B6E-15A8-4757-B889-6F27325D1009}"/>
                        </a:ext>
                      </a:extLst>
                    </pic:cNvPr>
                    <pic:cNvPicPr>
                      <a:picLocks noChangeAspect="1"/>
                    </pic:cNvPicPr>
                  </pic:nvPicPr>
                  <pic:blipFill>
                    <a:blip r:embed="rId8"/>
                    <a:stretch>
                      <a:fillRect/>
                    </a:stretch>
                  </pic:blipFill>
                  <pic:spPr>
                    <a:xfrm>
                      <a:off x="0" y="0"/>
                      <a:ext cx="5940425" cy="2519680"/>
                    </a:xfrm>
                    <a:prstGeom prst="rect">
                      <a:avLst/>
                    </a:prstGeom>
                  </pic:spPr>
                </pic:pic>
              </a:graphicData>
            </a:graphic>
          </wp:inline>
        </w:drawing>
      </w:r>
    </w:p>
    <w:p w14:paraId="5D560AAD" w14:textId="77777777" w:rsidR="00901238" w:rsidRDefault="00901238" w:rsidP="00901238">
      <w:pPr>
        <w:rPr>
          <w:rFonts w:ascii="Arial" w:hAnsi="Arial" w:cs="Arial"/>
          <w:sz w:val="20"/>
          <w:szCs w:val="20"/>
        </w:rPr>
      </w:pPr>
    </w:p>
    <w:p w14:paraId="2B695FD0" w14:textId="5EEA4B42" w:rsidR="00431652" w:rsidRPr="00901238" w:rsidRDefault="00985881" w:rsidP="00901238">
      <w:pPr>
        <w:pStyle w:val="1"/>
        <w:numPr>
          <w:ilvl w:val="0"/>
          <w:numId w:val="0"/>
        </w:numPr>
        <w:ind w:left="709" w:hanging="709"/>
        <w:rPr>
          <w:sz w:val="28"/>
          <w:szCs w:val="20"/>
        </w:rPr>
      </w:pPr>
      <w:bookmarkStart w:id="1" w:name="_Toc21950962"/>
      <w:r w:rsidRPr="00901238">
        <w:rPr>
          <w:sz w:val="28"/>
          <w:szCs w:val="20"/>
        </w:rPr>
        <w:t>Финансовые цели</w:t>
      </w:r>
      <w:bookmarkEnd w:id="1"/>
    </w:p>
    <w:p w14:paraId="048D8AF4" w14:textId="77777777" w:rsidR="00985881" w:rsidRPr="00105454" w:rsidRDefault="00985881" w:rsidP="00985881">
      <w:pPr>
        <w:pStyle w:val="a6"/>
        <w:spacing w:line="276" w:lineRule="auto"/>
        <w:ind w:firstLine="708"/>
        <w:rPr>
          <w:rFonts w:ascii="Arial" w:hAnsi="Arial" w:cs="Arial"/>
          <w:sz w:val="20"/>
          <w:szCs w:val="20"/>
        </w:rPr>
      </w:pPr>
      <w:r w:rsidRPr="00105454">
        <w:rPr>
          <w:rFonts w:ascii="Arial" w:hAnsi="Arial" w:cs="Arial"/>
          <w:sz w:val="20"/>
          <w:szCs w:val="20"/>
        </w:rPr>
        <w:t>Личное финансовое планирование и управление семейным бюджетом начинается с финансовых целей.</w:t>
      </w:r>
    </w:p>
    <w:p w14:paraId="451864B1" w14:textId="77777777" w:rsidR="00985881" w:rsidRPr="00105454" w:rsidRDefault="00985881" w:rsidP="00985881">
      <w:pPr>
        <w:pStyle w:val="a6"/>
        <w:spacing w:line="276" w:lineRule="auto"/>
        <w:ind w:firstLine="0"/>
        <w:rPr>
          <w:rFonts w:ascii="Arial" w:hAnsi="Arial" w:cs="Arial"/>
          <w:sz w:val="20"/>
          <w:szCs w:val="20"/>
        </w:rPr>
      </w:pPr>
    </w:p>
    <w:p w14:paraId="53DBC107" w14:textId="77777777" w:rsidR="00431652" w:rsidRPr="00105454" w:rsidRDefault="00985881" w:rsidP="00985881">
      <w:pPr>
        <w:ind w:firstLine="708"/>
        <w:rPr>
          <w:rFonts w:ascii="Arial" w:hAnsi="Arial" w:cs="Arial"/>
          <w:sz w:val="20"/>
          <w:szCs w:val="20"/>
        </w:rPr>
      </w:pPr>
      <w:r w:rsidRPr="00105454">
        <w:rPr>
          <w:rFonts w:ascii="Arial" w:hAnsi="Arial" w:cs="Arial"/>
          <w:sz w:val="20"/>
          <w:szCs w:val="20"/>
        </w:rPr>
        <w:t>У нас у всех есть мечты и цели: нужно купить жилье, транспорт, оплатить образование для себя или для детей, обновить бытовую технику или гардероб, отправиться в долгое увлекательное путешествие, обеспечить себе достойную старость.</w:t>
      </w:r>
    </w:p>
    <w:p w14:paraId="30890482" w14:textId="77777777" w:rsidR="00985881" w:rsidRPr="00105454" w:rsidRDefault="00985881" w:rsidP="00985881">
      <w:pPr>
        <w:autoSpaceDE w:val="0"/>
        <w:autoSpaceDN w:val="0"/>
        <w:adjustRightInd w:val="0"/>
        <w:spacing w:after="0" w:line="360" w:lineRule="auto"/>
        <w:ind w:firstLine="709"/>
        <w:jc w:val="both"/>
        <w:rPr>
          <w:rFonts w:ascii="Arial" w:hAnsi="Arial" w:cs="Arial"/>
          <w:color w:val="000000" w:themeColor="text1"/>
          <w:sz w:val="20"/>
          <w:szCs w:val="20"/>
        </w:rPr>
      </w:pPr>
      <w:r w:rsidRPr="00105454">
        <w:rPr>
          <w:rFonts w:ascii="Arial" w:hAnsi="Arial" w:cs="Arial"/>
          <w:color w:val="000000" w:themeColor="text1"/>
          <w:sz w:val="20"/>
          <w:szCs w:val="20"/>
        </w:rPr>
        <w:t>Финансовая цель – это любая важная для нас мечта, достичь которую можно с помощью денег.</w:t>
      </w:r>
    </w:p>
    <w:p w14:paraId="137EB656" w14:textId="77777777" w:rsidR="00985881" w:rsidRPr="00105454" w:rsidRDefault="00985881" w:rsidP="00985881">
      <w:pPr>
        <w:ind w:firstLine="708"/>
        <w:jc w:val="both"/>
        <w:rPr>
          <w:rFonts w:ascii="Arial" w:hAnsi="Arial" w:cs="Arial"/>
          <w:sz w:val="20"/>
          <w:szCs w:val="20"/>
        </w:rPr>
      </w:pPr>
      <w:r w:rsidRPr="00105454">
        <w:rPr>
          <w:rFonts w:ascii="Arial" w:hAnsi="Arial" w:cs="Arial"/>
          <w:color w:val="000000" w:themeColor="text1"/>
          <w:sz w:val="20"/>
          <w:szCs w:val="20"/>
        </w:rPr>
        <w:t>Обращали ли вы внимание, что часто при равных стартовых условиях кому-то удается построить дом, посадить дерево, выучить детей и комфортно жить по окончании трудовой деятельности, а кому-то нет? Почему так происходит? Как правильно ставить и достигать финансовые цели?</w:t>
      </w:r>
    </w:p>
    <w:p w14:paraId="7F25C32D" w14:textId="77777777" w:rsidR="00985881" w:rsidRPr="00105454" w:rsidRDefault="00985881" w:rsidP="00985881">
      <w:pPr>
        <w:pStyle w:val="a6"/>
        <w:spacing w:line="276" w:lineRule="auto"/>
        <w:ind w:firstLine="708"/>
        <w:rPr>
          <w:rFonts w:ascii="Arial" w:hAnsi="Arial" w:cs="Arial"/>
          <w:sz w:val="20"/>
          <w:szCs w:val="20"/>
        </w:rPr>
      </w:pPr>
      <w:r w:rsidRPr="00105454">
        <w:rPr>
          <w:rFonts w:ascii="Arial" w:hAnsi="Arial" w:cs="Arial"/>
          <w:sz w:val="20"/>
          <w:szCs w:val="20"/>
        </w:rPr>
        <w:t xml:space="preserve">Необходимо обдумать свои желания в перспективе всей жизни, учесть мнения членов семьи, прийти к согласию в расстановке приоритетов – ведь зачастую начать двигаться ко всем целям сразу не представляется возможным.  </w:t>
      </w:r>
    </w:p>
    <w:p w14:paraId="66BD8F8E" w14:textId="77777777" w:rsidR="00985881" w:rsidRPr="00105454" w:rsidRDefault="00985881" w:rsidP="00985881">
      <w:pPr>
        <w:pStyle w:val="a6"/>
        <w:spacing w:line="276" w:lineRule="auto"/>
        <w:ind w:firstLine="0"/>
        <w:rPr>
          <w:rFonts w:ascii="Arial" w:hAnsi="Arial" w:cs="Arial"/>
          <w:sz w:val="20"/>
          <w:szCs w:val="20"/>
        </w:rPr>
      </w:pPr>
    </w:p>
    <w:p w14:paraId="11391E52" w14:textId="77777777" w:rsidR="00985881" w:rsidRPr="00105454" w:rsidRDefault="00985881" w:rsidP="00985881">
      <w:pPr>
        <w:pStyle w:val="a6"/>
        <w:spacing w:line="276" w:lineRule="auto"/>
        <w:ind w:firstLine="708"/>
        <w:rPr>
          <w:rFonts w:ascii="Arial" w:hAnsi="Arial" w:cs="Arial"/>
          <w:sz w:val="20"/>
          <w:szCs w:val="20"/>
        </w:rPr>
      </w:pPr>
      <w:r w:rsidRPr="00105454">
        <w:rPr>
          <w:rFonts w:ascii="Arial" w:hAnsi="Arial" w:cs="Arial"/>
          <w:sz w:val="20"/>
          <w:szCs w:val="20"/>
        </w:rPr>
        <w:t>О чем вы мечтаете? Какие у вас финансовые цели?</w:t>
      </w:r>
    </w:p>
    <w:p w14:paraId="574CDA33" w14:textId="77777777" w:rsidR="00985881" w:rsidRPr="00105454" w:rsidRDefault="00985881" w:rsidP="00985881">
      <w:pPr>
        <w:pStyle w:val="a6"/>
        <w:spacing w:line="276" w:lineRule="auto"/>
        <w:ind w:firstLine="708"/>
        <w:rPr>
          <w:rFonts w:ascii="Arial" w:hAnsi="Arial" w:cs="Arial"/>
          <w:sz w:val="20"/>
          <w:szCs w:val="20"/>
        </w:rPr>
      </w:pPr>
    </w:p>
    <w:p w14:paraId="3A5BA906" w14:textId="77777777" w:rsidR="00985881" w:rsidRPr="00105454" w:rsidRDefault="00985881" w:rsidP="00985881">
      <w:pPr>
        <w:pStyle w:val="a6"/>
        <w:spacing w:line="276" w:lineRule="auto"/>
        <w:ind w:firstLine="708"/>
        <w:rPr>
          <w:rFonts w:ascii="Arial" w:hAnsi="Arial" w:cs="Arial"/>
          <w:sz w:val="20"/>
          <w:szCs w:val="20"/>
        </w:rPr>
      </w:pPr>
      <w:r w:rsidRPr="00105454">
        <w:rPr>
          <w:rFonts w:ascii="Arial" w:hAnsi="Arial" w:cs="Arial"/>
          <w:b/>
          <w:sz w:val="20"/>
          <w:szCs w:val="20"/>
        </w:rPr>
        <w:t>Вот список самый популярных финансовых целей у Россиян</w:t>
      </w:r>
    </w:p>
    <w:p w14:paraId="0E34E366" w14:textId="74688D28" w:rsidR="00985881" w:rsidRPr="00105454" w:rsidRDefault="00985881" w:rsidP="00C1234B">
      <w:pPr>
        <w:pStyle w:val="a6"/>
        <w:spacing w:line="276" w:lineRule="auto"/>
        <w:ind w:left="720" w:firstLine="0"/>
        <w:rPr>
          <w:rFonts w:ascii="Arial" w:hAnsi="Arial" w:cs="Arial"/>
          <w:sz w:val="20"/>
          <w:szCs w:val="20"/>
        </w:rPr>
      </w:pPr>
    </w:p>
    <w:p w14:paraId="6E12F402" w14:textId="77777777" w:rsidR="00C1234B" w:rsidRPr="00105454" w:rsidRDefault="00C1234B" w:rsidP="00901238">
      <w:pPr>
        <w:pStyle w:val="a6"/>
        <w:numPr>
          <w:ilvl w:val="0"/>
          <w:numId w:val="17"/>
        </w:numPr>
        <w:spacing w:line="276" w:lineRule="auto"/>
        <w:rPr>
          <w:rFonts w:ascii="Arial" w:hAnsi="Arial" w:cs="Arial"/>
          <w:sz w:val="20"/>
          <w:szCs w:val="20"/>
        </w:rPr>
      </w:pPr>
      <w:r w:rsidRPr="00105454">
        <w:rPr>
          <w:rFonts w:ascii="Arial" w:hAnsi="Arial" w:cs="Arial"/>
          <w:sz w:val="20"/>
          <w:szCs w:val="20"/>
        </w:rPr>
        <w:t>Машина</w:t>
      </w:r>
    </w:p>
    <w:p w14:paraId="6827EA55" w14:textId="77777777" w:rsidR="00C1234B" w:rsidRPr="00105454" w:rsidRDefault="00C1234B" w:rsidP="00901238">
      <w:pPr>
        <w:pStyle w:val="a6"/>
        <w:numPr>
          <w:ilvl w:val="0"/>
          <w:numId w:val="17"/>
        </w:numPr>
        <w:spacing w:line="276" w:lineRule="auto"/>
        <w:rPr>
          <w:rFonts w:ascii="Arial" w:hAnsi="Arial" w:cs="Arial"/>
          <w:sz w:val="20"/>
          <w:szCs w:val="20"/>
        </w:rPr>
      </w:pPr>
      <w:r w:rsidRPr="00105454">
        <w:rPr>
          <w:rFonts w:ascii="Arial" w:hAnsi="Arial" w:cs="Arial"/>
          <w:sz w:val="20"/>
          <w:szCs w:val="20"/>
        </w:rPr>
        <w:t xml:space="preserve">Квартира, дача </w:t>
      </w:r>
    </w:p>
    <w:p w14:paraId="5E55B796" w14:textId="77777777" w:rsidR="00C1234B" w:rsidRPr="00105454" w:rsidRDefault="00C1234B" w:rsidP="00901238">
      <w:pPr>
        <w:pStyle w:val="a6"/>
        <w:numPr>
          <w:ilvl w:val="0"/>
          <w:numId w:val="17"/>
        </w:numPr>
        <w:spacing w:line="276" w:lineRule="auto"/>
        <w:rPr>
          <w:rFonts w:ascii="Arial" w:hAnsi="Arial" w:cs="Arial"/>
          <w:sz w:val="20"/>
          <w:szCs w:val="20"/>
        </w:rPr>
      </w:pPr>
      <w:r w:rsidRPr="00105454">
        <w:rPr>
          <w:rFonts w:ascii="Arial" w:hAnsi="Arial" w:cs="Arial"/>
          <w:sz w:val="20"/>
          <w:szCs w:val="20"/>
        </w:rPr>
        <w:t xml:space="preserve">Рождение ребенка </w:t>
      </w:r>
    </w:p>
    <w:p w14:paraId="1970E73C" w14:textId="77777777" w:rsidR="00C1234B" w:rsidRPr="00105454" w:rsidRDefault="00C1234B" w:rsidP="00901238">
      <w:pPr>
        <w:pStyle w:val="a6"/>
        <w:numPr>
          <w:ilvl w:val="0"/>
          <w:numId w:val="17"/>
        </w:numPr>
        <w:spacing w:line="276" w:lineRule="auto"/>
        <w:rPr>
          <w:rFonts w:ascii="Arial" w:hAnsi="Arial" w:cs="Arial"/>
          <w:sz w:val="20"/>
          <w:szCs w:val="20"/>
        </w:rPr>
      </w:pPr>
      <w:r w:rsidRPr="00105454">
        <w:rPr>
          <w:rFonts w:ascii="Arial" w:hAnsi="Arial" w:cs="Arial"/>
          <w:sz w:val="20"/>
          <w:szCs w:val="20"/>
        </w:rPr>
        <w:t>Образование и обучение (для себя или детей)</w:t>
      </w:r>
    </w:p>
    <w:p w14:paraId="1B63B84C" w14:textId="77777777" w:rsidR="00C1234B" w:rsidRPr="00105454" w:rsidRDefault="00C1234B" w:rsidP="00901238">
      <w:pPr>
        <w:pStyle w:val="a6"/>
        <w:numPr>
          <w:ilvl w:val="0"/>
          <w:numId w:val="17"/>
        </w:numPr>
        <w:spacing w:line="276" w:lineRule="auto"/>
        <w:rPr>
          <w:rFonts w:ascii="Arial" w:hAnsi="Arial" w:cs="Arial"/>
          <w:sz w:val="20"/>
          <w:szCs w:val="20"/>
        </w:rPr>
      </w:pPr>
      <w:r w:rsidRPr="00105454">
        <w:rPr>
          <w:rFonts w:ascii="Arial" w:hAnsi="Arial" w:cs="Arial"/>
          <w:sz w:val="20"/>
          <w:szCs w:val="20"/>
        </w:rPr>
        <w:t xml:space="preserve">Летний отпуск, юбилей, свадьба </w:t>
      </w:r>
    </w:p>
    <w:p w14:paraId="5BA20ABB" w14:textId="77777777" w:rsidR="00C1234B" w:rsidRPr="00105454" w:rsidRDefault="00C1234B" w:rsidP="00901238">
      <w:pPr>
        <w:pStyle w:val="a6"/>
        <w:numPr>
          <w:ilvl w:val="0"/>
          <w:numId w:val="17"/>
        </w:numPr>
        <w:spacing w:line="276" w:lineRule="auto"/>
        <w:rPr>
          <w:rFonts w:ascii="Arial" w:hAnsi="Arial" w:cs="Arial"/>
          <w:sz w:val="20"/>
          <w:szCs w:val="20"/>
        </w:rPr>
      </w:pPr>
      <w:r w:rsidRPr="00105454">
        <w:rPr>
          <w:rFonts w:ascii="Arial" w:hAnsi="Arial" w:cs="Arial"/>
          <w:sz w:val="20"/>
          <w:szCs w:val="20"/>
        </w:rPr>
        <w:t>Резервный фонд (финансовая подушка безопасности)</w:t>
      </w:r>
    </w:p>
    <w:p w14:paraId="7282A0F1" w14:textId="77777777" w:rsidR="00C1234B" w:rsidRPr="00105454" w:rsidRDefault="00C1234B" w:rsidP="00901238">
      <w:pPr>
        <w:pStyle w:val="a6"/>
        <w:numPr>
          <w:ilvl w:val="0"/>
          <w:numId w:val="17"/>
        </w:numPr>
        <w:spacing w:line="276" w:lineRule="auto"/>
        <w:rPr>
          <w:rFonts w:ascii="Arial" w:hAnsi="Arial" w:cs="Arial"/>
          <w:sz w:val="20"/>
          <w:szCs w:val="20"/>
        </w:rPr>
      </w:pPr>
      <w:r w:rsidRPr="00105454">
        <w:rPr>
          <w:rFonts w:ascii="Arial" w:hAnsi="Arial" w:cs="Arial"/>
          <w:sz w:val="20"/>
          <w:szCs w:val="20"/>
        </w:rPr>
        <w:t>Отдать долги</w:t>
      </w:r>
    </w:p>
    <w:p w14:paraId="186524CE" w14:textId="77777777" w:rsidR="00C1234B" w:rsidRPr="00105454" w:rsidRDefault="00C1234B" w:rsidP="00901238">
      <w:pPr>
        <w:pStyle w:val="a6"/>
        <w:numPr>
          <w:ilvl w:val="0"/>
          <w:numId w:val="17"/>
        </w:numPr>
        <w:spacing w:line="276" w:lineRule="auto"/>
        <w:rPr>
          <w:rFonts w:ascii="Arial" w:hAnsi="Arial" w:cs="Arial"/>
          <w:sz w:val="20"/>
          <w:szCs w:val="20"/>
        </w:rPr>
      </w:pPr>
      <w:r w:rsidRPr="00105454">
        <w:rPr>
          <w:rFonts w:ascii="Arial" w:hAnsi="Arial" w:cs="Arial"/>
          <w:sz w:val="20"/>
          <w:szCs w:val="20"/>
        </w:rPr>
        <w:t>Сделать ремонт в квартире</w:t>
      </w:r>
    </w:p>
    <w:p w14:paraId="7B41B1FF" w14:textId="77777777" w:rsidR="00C1234B" w:rsidRPr="00105454" w:rsidRDefault="00C1234B" w:rsidP="00901238">
      <w:pPr>
        <w:pStyle w:val="a6"/>
        <w:numPr>
          <w:ilvl w:val="0"/>
          <w:numId w:val="17"/>
        </w:numPr>
        <w:spacing w:line="276" w:lineRule="auto"/>
        <w:rPr>
          <w:rFonts w:ascii="Arial" w:hAnsi="Arial" w:cs="Arial"/>
          <w:sz w:val="20"/>
          <w:szCs w:val="20"/>
        </w:rPr>
      </w:pPr>
      <w:r w:rsidRPr="00105454">
        <w:rPr>
          <w:rFonts w:ascii="Arial" w:hAnsi="Arial" w:cs="Arial"/>
          <w:sz w:val="20"/>
          <w:szCs w:val="20"/>
        </w:rPr>
        <w:t xml:space="preserve">Покупка крупной бытовой техники </w:t>
      </w:r>
    </w:p>
    <w:p w14:paraId="18AE13AA" w14:textId="77777777" w:rsidR="00C1234B" w:rsidRPr="00105454" w:rsidRDefault="00C1234B" w:rsidP="00901238">
      <w:pPr>
        <w:pStyle w:val="a6"/>
        <w:numPr>
          <w:ilvl w:val="0"/>
          <w:numId w:val="17"/>
        </w:numPr>
        <w:spacing w:line="276" w:lineRule="auto"/>
        <w:rPr>
          <w:rStyle w:val="af0"/>
          <w:rFonts w:ascii="Arial" w:hAnsi="Arial" w:cs="Arial"/>
          <w:sz w:val="20"/>
          <w:szCs w:val="20"/>
        </w:rPr>
      </w:pPr>
      <w:r w:rsidRPr="00105454">
        <w:rPr>
          <w:rFonts w:ascii="Arial" w:hAnsi="Arial" w:cs="Arial"/>
          <w:sz w:val="20"/>
          <w:szCs w:val="20"/>
        </w:rPr>
        <w:t>Заплатить налоги, страховку и т.д.</w:t>
      </w:r>
    </w:p>
    <w:p w14:paraId="37D6EB1F" w14:textId="77777777" w:rsidR="00C1234B" w:rsidRPr="00105454" w:rsidRDefault="00C1234B" w:rsidP="00C1234B">
      <w:pPr>
        <w:pStyle w:val="a6"/>
        <w:spacing w:line="276" w:lineRule="auto"/>
        <w:ind w:left="720" w:firstLine="0"/>
        <w:rPr>
          <w:rStyle w:val="af0"/>
          <w:rFonts w:ascii="Arial" w:hAnsi="Arial" w:cs="Arial"/>
          <w:sz w:val="20"/>
          <w:szCs w:val="20"/>
        </w:rPr>
      </w:pPr>
    </w:p>
    <w:p w14:paraId="163F86A1" w14:textId="5E7B4009" w:rsidR="00985881" w:rsidRPr="00105454" w:rsidRDefault="00985881" w:rsidP="00C1234B">
      <w:pPr>
        <w:pStyle w:val="a6"/>
        <w:spacing w:line="276" w:lineRule="auto"/>
        <w:ind w:firstLine="708"/>
        <w:rPr>
          <w:rFonts w:ascii="Arial" w:hAnsi="Arial" w:cs="Arial"/>
          <w:sz w:val="20"/>
          <w:szCs w:val="20"/>
        </w:rPr>
      </w:pPr>
      <w:r w:rsidRPr="00105454">
        <w:rPr>
          <w:rFonts w:ascii="Arial" w:hAnsi="Arial" w:cs="Arial"/>
          <w:sz w:val="20"/>
          <w:szCs w:val="20"/>
        </w:rPr>
        <w:lastRenderedPageBreak/>
        <w:t>Для того чтобы желания стали финансовыми целями, и мы могли начать свой путь к ним навстречу, важно определить текущую стоимость объекта желания и дату его реализации.</w:t>
      </w:r>
    </w:p>
    <w:p w14:paraId="1E1C7C92" w14:textId="77777777" w:rsidR="00985881" w:rsidRPr="00105454" w:rsidRDefault="00985881" w:rsidP="00985881">
      <w:pPr>
        <w:pStyle w:val="a6"/>
        <w:spacing w:line="276" w:lineRule="auto"/>
        <w:ind w:firstLine="708"/>
        <w:rPr>
          <w:rFonts w:ascii="Arial" w:hAnsi="Arial" w:cs="Arial"/>
          <w:sz w:val="20"/>
          <w:szCs w:val="20"/>
        </w:rPr>
      </w:pPr>
      <w:r w:rsidRPr="00105454">
        <w:rPr>
          <w:rFonts w:ascii="Arial" w:hAnsi="Arial" w:cs="Arial"/>
          <w:sz w:val="20"/>
          <w:szCs w:val="20"/>
        </w:rPr>
        <w:t>Это очень важно! Ведь если вы не знаете, как именно должна выглядеть ваша финансовая цель и когда она должна быть достигнута, невозможно проложить путь к ней. И мечты могут так и остаться только мечтами.</w:t>
      </w:r>
    </w:p>
    <w:p w14:paraId="45E3BBB7" w14:textId="77777777" w:rsidR="00985881" w:rsidRPr="00105454" w:rsidRDefault="00985881" w:rsidP="00985881">
      <w:pPr>
        <w:pStyle w:val="a6"/>
        <w:spacing w:line="276" w:lineRule="auto"/>
        <w:ind w:firstLine="360"/>
        <w:rPr>
          <w:rFonts w:ascii="Arial" w:hAnsi="Arial" w:cs="Arial"/>
          <w:sz w:val="20"/>
          <w:szCs w:val="20"/>
        </w:rPr>
      </w:pPr>
    </w:p>
    <w:p w14:paraId="4CA52AAE" w14:textId="77777777" w:rsidR="00985881" w:rsidRPr="00105454" w:rsidRDefault="008701B1" w:rsidP="00985881">
      <w:pPr>
        <w:pStyle w:val="a6"/>
        <w:spacing w:line="276" w:lineRule="auto"/>
        <w:ind w:firstLine="360"/>
        <w:rPr>
          <w:rFonts w:ascii="Arial" w:hAnsi="Arial" w:cs="Arial"/>
          <w:sz w:val="20"/>
          <w:szCs w:val="20"/>
        </w:rPr>
      </w:pPr>
      <w:r w:rsidRPr="00105454">
        <w:rPr>
          <w:rFonts w:ascii="Arial" w:hAnsi="Arial" w:cs="Arial"/>
          <w:b/>
          <w:sz w:val="20"/>
          <w:szCs w:val="20"/>
        </w:rPr>
        <w:t>При формулировке цели</w:t>
      </w:r>
      <w:r w:rsidRPr="00105454">
        <w:rPr>
          <w:rFonts w:ascii="Arial" w:hAnsi="Arial" w:cs="Arial"/>
          <w:sz w:val="20"/>
          <w:szCs w:val="20"/>
        </w:rPr>
        <w:t>, м</w:t>
      </w:r>
      <w:r w:rsidR="00985881" w:rsidRPr="00105454">
        <w:rPr>
          <w:rFonts w:ascii="Arial" w:hAnsi="Arial" w:cs="Arial"/>
          <w:sz w:val="20"/>
          <w:szCs w:val="20"/>
        </w:rPr>
        <w:t>ы должны ответить себе на 4 вопроса:</w:t>
      </w:r>
    </w:p>
    <w:p w14:paraId="77632ED2" w14:textId="77777777" w:rsidR="00985881" w:rsidRPr="00105454" w:rsidRDefault="00985881" w:rsidP="00901238">
      <w:pPr>
        <w:pStyle w:val="a6"/>
        <w:numPr>
          <w:ilvl w:val="0"/>
          <w:numId w:val="4"/>
        </w:numPr>
        <w:spacing w:line="276" w:lineRule="auto"/>
        <w:rPr>
          <w:rFonts w:ascii="Arial" w:hAnsi="Arial" w:cs="Arial"/>
          <w:sz w:val="20"/>
          <w:szCs w:val="20"/>
        </w:rPr>
      </w:pPr>
      <w:r w:rsidRPr="00105454">
        <w:rPr>
          <w:rFonts w:ascii="Arial" w:hAnsi="Arial" w:cs="Arial"/>
          <w:b/>
          <w:bCs/>
          <w:sz w:val="20"/>
          <w:szCs w:val="20"/>
        </w:rPr>
        <w:t>Что</w:t>
      </w:r>
      <w:r w:rsidRPr="00105454">
        <w:rPr>
          <w:rFonts w:ascii="Arial" w:hAnsi="Arial" w:cs="Arial"/>
          <w:sz w:val="20"/>
          <w:szCs w:val="20"/>
        </w:rPr>
        <w:t xml:space="preserve"> я хочу?</w:t>
      </w:r>
    </w:p>
    <w:p w14:paraId="330837C9" w14:textId="77777777" w:rsidR="00985881" w:rsidRPr="00105454" w:rsidRDefault="00985881" w:rsidP="00901238">
      <w:pPr>
        <w:pStyle w:val="a6"/>
        <w:numPr>
          <w:ilvl w:val="0"/>
          <w:numId w:val="4"/>
        </w:numPr>
        <w:spacing w:line="276" w:lineRule="auto"/>
        <w:rPr>
          <w:rFonts w:ascii="Arial" w:hAnsi="Arial" w:cs="Arial"/>
          <w:sz w:val="20"/>
          <w:szCs w:val="20"/>
        </w:rPr>
      </w:pPr>
      <w:r w:rsidRPr="00105454">
        <w:rPr>
          <w:rFonts w:ascii="Arial" w:hAnsi="Arial" w:cs="Arial"/>
          <w:b/>
          <w:bCs/>
          <w:sz w:val="20"/>
          <w:szCs w:val="20"/>
        </w:rPr>
        <w:t>Когда</w:t>
      </w:r>
      <w:r w:rsidRPr="00105454">
        <w:rPr>
          <w:rFonts w:ascii="Arial" w:hAnsi="Arial" w:cs="Arial"/>
          <w:sz w:val="20"/>
          <w:szCs w:val="20"/>
        </w:rPr>
        <w:t xml:space="preserve"> это у меня будет? </w:t>
      </w:r>
    </w:p>
    <w:p w14:paraId="5D50D97B" w14:textId="77777777" w:rsidR="00985881" w:rsidRPr="00105454" w:rsidRDefault="00985881" w:rsidP="00901238">
      <w:pPr>
        <w:pStyle w:val="a6"/>
        <w:numPr>
          <w:ilvl w:val="0"/>
          <w:numId w:val="4"/>
        </w:numPr>
        <w:spacing w:line="276" w:lineRule="auto"/>
        <w:rPr>
          <w:rFonts w:ascii="Arial" w:hAnsi="Arial" w:cs="Arial"/>
          <w:sz w:val="20"/>
          <w:szCs w:val="20"/>
        </w:rPr>
      </w:pPr>
      <w:r w:rsidRPr="00105454">
        <w:rPr>
          <w:rFonts w:ascii="Arial" w:hAnsi="Arial" w:cs="Arial"/>
          <w:b/>
          <w:bCs/>
          <w:sz w:val="20"/>
          <w:szCs w:val="20"/>
        </w:rPr>
        <w:t>Сколько</w:t>
      </w:r>
      <w:r w:rsidRPr="00105454">
        <w:rPr>
          <w:rFonts w:ascii="Arial" w:hAnsi="Arial" w:cs="Arial"/>
          <w:sz w:val="20"/>
          <w:szCs w:val="20"/>
        </w:rPr>
        <w:t xml:space="preserve"> стоит?</w:t>
      </w:r>
    </w:p>
    <w:p w14:paraId="01B43E1F" w14:textId="77777777" w:rsidR="00985881" w:rsidRPr="00105454" w:rsidRDefault="00985881" w:rsidP="00901238">
      <w:pPr>
        <w:pStyle w:val="a6"/>
        <w:numPr>
          <w:ilvl w:val="0"/>
          <w:numId w:val="4"/>
        </w:numPr>
        <w:spacing w:line="276" w:lineRule="auto"/>
        <w:rPr>
          <w:rFonts w:ascii="Arial" w:hAnsi="Arial" w:cs="Arial"/>
          <w:sz w:val="20"/>
          <w:szCs w:val="20"/>
        </w:rPr>
      </w:pPr>
      <w:r w:rsidRPr="00105454">
        <w:rPr>
          <w:rFonts w:ascii="Arial" w:hAnsi="Arial" w:cs="Arial"/>
          <w:b/>
          <w:bCs/>
          <w:sz w:val="20"/>
          <w:szCs w:val="20"/>
        </w:rPr>
        <w:t xml:space="preserve">Что у меня есть </w:t>
      </w:r>
      <w:r w:rsidRPr="00105454">
        <w:rPr>
          <w:rFonts w:ascii="Arial" w:hAnsi="Arial" w:cs="Arial"/>
          <w:sz w:val="20"/>
          <w:szCs w:val="20"/>
        </w:rPr>
        <w:t>для этого?</w:t>
      </w:r>
    </w:p>
    <w:p w14:paraId="7ABFD717" w14:textId="77777777" w:rsidR="00985881" w:rsidRPr="00105454" w:rsidRDefault="00985881" w:rsidP="00985881">
      <w:pPr>
        <w:pStyle w:val="a6"/>
        <w:spacing w:line="276" w:lineRule="auto"/>
        <w:ind w:firstLine="708"/>
        <w:rPr>
          <w:rFonts w:ascii="Arial" w:hAnsi="Arial" w:cs="Arial"/>
          <w:sz w:val="20"/>
          <w:szCs w:val="20"/>
        </w:rPr>
      </w:pPr>
    </w:p>
    <w:p w14:paraId="2CAB9787" w14:textId="77777777" w:rsidR="00985881" w:rsidRPr="00105454" w:rsidRDefault="00985881" w:rsidP="00985881">
      <w:pPr>
        <w:pStyle w:val="a6"/>
        <w:spacing w:line="276" w:lineRule="auto"/>
        <w:ind w:firstLine="708"/>
        <w:rPr>
          <w:rFonts w:ascii="Arial" w:hAnsi="Arial" w:cs="Arial"/>
          <w:sz w:val="20"/>
          <w:szCs w:val="20"/>
        </w:rPr>
      </w:pPr>
      <w:r w:rsidRPr="00105454">
        <w:rPr>
          <w:rFonts w:ascii="Arial" w:hAnsi="Arial" w:cs="Arial"/>
          <w:sz w:val="20"/>
          <w:szCs w:val="20"/>
        </w:rPr>
        <w:t>Сравните 2 варианта формулировки. Как вы думаете, какая формулировка цели правильная?</w:t>
      </w:r>
    </w:p>
    <w:p w14:paraId="4DE0DE80" w14:textId="77777777" w:rsidR="00985881" w:rsidRPr="00105454" w:rsidRDefault="00985881" w:rsidP="00901238">
      <w:pPr>
        <w:pStyle w:val="a6"/>
        <w:numPr>
          <w:ilvl w:val="0"/>
          <w:numId w:val="5"/>
        </w:numPr>
        <w:spacing w:line="276" w:lineRule="auto"/>
        <w:rPr>
          <w:rFonts w:ascii="Arial" w:hAnsi="Arial" w:cs="Arial"/>
          <w:sz w:val="20"/>
          <w:szCs w:val="20"/>
        </w:rPr>
      </w:pPr>
      <w:r w:rsidRPr="00105454">
        <w:rPr>
          <w:rFonts w:ascii="Arial" w:hAnsi="Arial" w:cs="Arial"/>
          <w:sz w:val="20"/>
          <w:szCs w:val="20"/>
        </w:rPr>
        <w:t>Хорошо бы купить большой семейный автомобиль</w:t>
      </w:r>
    </w:p>
    <w:p w14:paraId="17AB2D85" w14:textId="77777777" w:rsidR="00C1234B" w:rsidRPr="00105454" w:rsidRDefault="00C1234B" w:rsidP="00901238">
      <w:pPr>
        <w:pStyle w:val="a6"/>
        <w:numPr>
          <w:ilvl w:val="0"/>
          <w:numId w:val="5"/>
        </w:numPr>
        <w:spacing w:line="276" w:lineRule="auto"/>
        <w:rPr>
          <w:rFonts w:ascii="Arial" w:hAnsi="Arial" w:cs="Arial"/>
          <w:sz w:val="20"/>
          <w:szCs w:val="20"/>
        </w:rPr>
      </w:pPr>
      <w:r w:rsidRPr="00105454">
        <w:rPr>
          <w:rFonts w:ascii="Arial" w:hAnsi="Arial" w:cs="Arial"/>
          <w:sz w:val="20"/>
          <w:szCs w:val="20"/>
        </w:rPr>
        <w:t>Я хочу в июле 2020 года поехать с семьей в (Крым / Анапу / Болгарию), это будет стоить примерно 60 000 рублей</w:t>
      </w:r>
    </w:p>
    <w:p w14:paraId="0058C8B1" w14:textId="77777777" w:rsidR="00317E28" w:rsidRPr="00105454" w:rsidRDefault="00317E28" w:rsidP="00C1234B">
      <w:pPr>
        <w:pStyle w:val="a6"/>
        <w:spacing w:line="276" w:lineRule="auto"/>
        <w:ind w:left="720" w:firstLine="0"/>
        <w:rPr>
          <w:rFonts w:ascii="Arial" w:hAnsi="Arial" w:cs="Arial"/>
          <w:sz w:val="20"/>
          <w:szCs w:val="20"/>
        </w:rPr>
      </w:pPr>
    </w:p>
    <w:p w14:paraId="6917CBF8" w14:textId="77777777" w:rsidR="00317E28" w:rsidRPr="00105454" w:rsidRDefault="00317E28" w:rsidP="00317E28">
      <w:pPr>
        <w:ind w:firstLine="420"/>
        <w:jc w:val="both"/>
        <w:rPr>
          <w:rFonts w:ascii="Arial" w:hAnsi="Arial" w:cs="Arial"/>
          <w:bCs/>
          <w:sz w:val="20"/>
          <w:szCs w:val="20"/>
        </w:rPr>
      </w:pPr>
      <w:r w:rsidRPr="00105454">
        <w:rPr>
          <w:rFonts w:ascii="Arial" w:hAnsi="Arial" w:cs="Arial"/>
          <w:bCs/>
          <w:sz w:val="20"/>
          <w:szCs w:val="20"/>
        </w:rPr>
        <w:t>Финансовые цели также должны соответствовать ряду характеристик:</w:t>
      </w:r>
    </w:p>
    <w:p w14:paraId="50F8E699" w14:textId="77777777" w:rsidR="00317E28" w:rsidRPr="00105454" w:rsidRDefault="00317E28" w:rsidP="00901238">
      <w:pPr>
        <w:pStyle w:val="a7"/>
        <w:numPr>
          <w:ilvl w:val="0"/>
          <w:numId w:val="7"/>
        </w:numPr>
        <w:jc w:val="both"/>
        <w:rPr>
          <w:rFonts w:ascii="Arial" w:hAnsi="Arial" w:cs="Arial"/>
          <w:bCs/>
          <w:sz w:val="20"/>
          <w:szCs w:val="20"/>
        </w:rPr>
      </w:pPr>
      <w:r w:rsidRPr="00105454">
        <w:rPr>
          <w:rFonts w:ascii="Arial" w:hAnsi="Arial" w:cs="Arial"/>
          <w:bCs/>
          <w:sz w:val="20"/>
          <w:szCs w:val="20"/>
        </w:rPr>
        <w:t xml:space="preserve">быть реалистичными по сумме и срокам </w:t>
      </w:r>
    </w:p>
    <w:p w14:paraId="77B36D52" w14:textId="77777777" w:rsidR="00317E28" w:rsidRPr="00105454" w:rsidRDefault="00317E28" w:rsidP="00901238">
      <w:pPr>
        <w:pStyle w:val="a7"/>
        <w:numPr>
          <w:ilvl w:val="0"/>
          <w:numId w:val="7"/>
        </w:numPr>
        <w:jc w:val="both"/>
        <w:rPr>
          <w:rFonts w:ascii="Arial" w:hAnsi="Arial" w:cs="Arial"/>
          <w:bCs/>
          <w:sz w:val="20"/>
          <w:szCs w:val="20"/>
        </w:rPr>
      </w:pPr>
      <w:r w:rsidRPr="00105454">
        <w:rPr>
          <w:rFonts w:ascii="Arial" w:hAnsi="Arial" w:cs="Arial"/>
          <w:bCs/>
          <w:sz w:val="20"/>
          <w:szCs w:val="20"/>
        </w:rPr>
        <w:t xml:space="preserve">быть конкретными  </w:t>
      </w:r>
    </w:p>
    <w:p w14:paraId="3975D8A7" w14:textId="77777777" w:rsidR="00317E28" w:rsidRPr="00105454" w:rsidRDefault="00317E28" w:rsidP="00901238">
      <w:pPr>
        <w:pStyle w:val="a7"/>
        <w:numPr>
          <w:ilvl w:val="0"/>
          <w:numId w:val="7"/>
        </w:numPr>
        <w:jc w:val="both"/>
        <w:rPr>
          <w:rFonts w:ascii="Arial" w:hAnsi="Arial" w:cs="Arial"/>
          <w:bCs/>
          <w:sz w:val="20"/>
          <w:szCs w:val="20"/>
        </w:rPr>
      </w:pPr>
      <w:r w:rsidRPr="00105454">
        <w:rPr>
          <w:rFonts w:ascii="Arial" w:hAnsi="Arial" w:cs="Arial"/>
          <w:bCs/>
          <w:sz w:val="20"/>
          <w:szCs w:val="20"/>
        </w:rPr>
        <w:t xml:space="preserve">быть ценными и действительно важными (не стоит в угоду тактических краткосрочных целей жертвовать или ставить под сомнение достижение главных целей) </w:t>
      </w:r>
    </w:p>
    <w:p w14:paraId="79054DDD" w14:textId="77777777" w:rsidR="00317E28" w:rsidRPr="00105454" w:rsidRDefault="00317E28" w:rsidP="00317E28">
      <w:pPr>
        <w:ind w:firstLine="708"/>
        <w:jc w:val="both"/>
        <w:rPr>
          <w:rFonts w:ascii="Arial" w:hAnsi="Arial" w:cs="Arial"/>
          <w:bCs/>
          <w:sz w:val="20"/>
          <w:szCs w:val="20"/>
        </w:rPr>
      </w:pPr>
      <w:r w:rsidRPr="00105454">
        <w:rPr>
          <w:rFonts w:ascii="Arial" w:hAnsi="Arial" w:cs="Arial"/>
          <w:bCs/>
          <w:sz w:val="20"/>
          <w:szCs w:val="20"/>
        </w:rPr>
        <w:t>Ошибка в выборе той или иной финансовой цели может сделать дальнейшую работу с ней бесполезной. Следует различать реальные и мнимые цели. К мнимым целям относятся те, что заслоняют действительные желания человека и продиктованы модой, желанием соответствовать своему кумиру или навязаны рекламой (как, например, необходимость смены машины каждый год, а телефонов – раз в 3 месяца).</w:t>
      </w:r>
    </w:p>
    <w:p w14:paraId="5B891743" w14:textId="77777777" w:rsidR="00317E28" w:rsidRPr="00105454" w:rsidRDefault="00317E28" w:rsidP="00317E28">
      <w:pPr>
        <w:ind w:firstLine="708"/>
        <w:jc w:val="both"/>
        <w:rPr>
          <w:rFonts w:ascii="Arial" w:hAnsi="Arial" w:cs="Arial"/>
          <w:bCs/>
          <w:sz w:val="20"/>
          <w:szCs w:val="20"/>
        </w:rPr>
      </w:pPr>
      <w:r w:rsidRPr="00105454">
        <w:rPr>
          <w:rFonts w:ascii="Arial" w:hAnsi="Arial" w:cs="Arial"/>
          <w:bCs/>
          <w:sz w:val="20"/>
          <w:szCs w:val="20"/>
        </w:rPr>
        <w:t xml:space="preserve">Чтобы избежать ошибок в постановке цели, стоит задать себе вопросы и честно на них ответить: </w:t>
      </w:r>
    </w:p>
    <w:p w14:paraId="354E4879" w14:textId="77777777" w:rsidR="00317E28" w:rsidRPr="00105454" w:rsidRDefault="00317E28" w:rsidP="00901238">
      <w:pPr>
        <w:pStyle w:val="a7"/>
        <w:numPr>
          <w:ilvl w:val="0"/>
          <w:numId w:val="6"/>
        </w:numPr>
        <w:jc w:val="both"/>
        <w:rPr>
          <w:rFonts w:ascii="Arial" w:hAnsi="Arial" w:cs="Arial"/>
          <w:bCs/>
          <w:sz w:val="20"/>
          <w:szCs w:val="20"/>
        </w:rPr>
      </w:pPr>
      <w:r w:rsidRPr="00105454">
        <w:rPr>
          <w:rFonts w:ascii="Arial" w:hAnsi="Arial" w:cs="Arial"/>
          <w:bCs/>
          <w:sz w:val="20"/>
          <w:szCs w:val="20"/>
        </w:rPr>
        <w:t>Соответствует ли моя цель принципу разумной достаточности, т. е. то, что я хочу, мне действительно необходимо и достаточно.</w:t>
      </w:r>
    </w:p>
    <w:p w14:paraId="173F0959" w14:textId="77777777" w:rsidR="00317E28" w:rsidRPr="00105454" w:rsidRDefault="00317E28" w:rsidP="00901238">
      <w:pPr>
        <w:pStyle w:val="a7"/>
        <w:numPr>
          <w:ilvl w:val="0"/>
          <w:numId w:val="6"/>
        </w:numPr>
        <w:jc w:val="both"/>
        <w:rPr>
          <w:rFonts w:ascii="Arial" w:hAnsi="Arial" w:cs="Arial"/>
          <w:bCs/>
          <w:sz w:val="20"/>
          <w:szCs w:val="20"/>
        </w:rPr>
      </w:pPr>
      <w:r w:rsidRPr="00105454">
        <w:rPr>
          <w:rFonts w:ascii="Arial" w:hAnsi="Arial" w:cs="Arial"/>
          <w:bCs/>
          <w:sz w:val="20"/>
          <w:szCs w:val="20"/>
        </w:rPr>
        <w:t xml:space="preserve">Зачем мне эта цель? Зачем? Зачем? Зачем? (Как я себя ощущаю, представив, что цель уже достигнута?) </w:t>
      </w:r>
    </w:p>
    <w:p w14:paraId="6856686E" w14:textId="77777777" w:rsidR="00317E28" w:rsidRPr="00105454" w:rsidRDefault="00317E28" w:rsidP="00901238">
      <w:pPr>
        <w:pStyle w:val="a7"/>
        <w:numPr>
          <w:ilvl w:val="0"/>
          <w:numId w:val="6"/>
        </w:numPr>
        <w:jc w:val="both"/>
        <w:rPr>
          <w:rFonts w:ascii="Arial" w:hAnsi="Arial" w:cs="Arial"/>
          <w:bCs/>
          <w:sz w:val="20"/>
          <w:szCs w:val="20"/>
        </w:rPr>
      </w:pPr>
      <w:r w:rsidRPr="00105454">
        <w:rPr>
          <w:rFonts w:ascii="Arial" w:hAnsi="Arial" w:cs="Arial"/>
          <w:bCs/>
          <w:sz w:val="20"/>
          <w:szCs w:val="20"/>
        </w:rPr>
        <w:t>Как еще я могу удовлетворить потребность, которая лежит за целью?</w:t>
      </w:r>
    </w:p>
    <w:p w14:paraId="55F140A4" w14:textId="77777777" w:rsidR="00317E28" w:rsidRPr="00105454" w:rsidRDefault="00317E28" w:rsidP="00901238">
      <w:pPr>
        <w:pStyle w:val="a7"/>
        <w:numPr>
          <w:ilvl w:val="0"/>
          <w:numId w:val="6"/>
        </w:numPr>
        <w:jc w:val="both"/>
        <w:rPr>
          <w:rFonts w:ascii="Arial" w:hAnsi="Arial" w:cs="Arial"/>
          <w:bCs/>
          <w:sz w:val="20"/>
          <w:szCs w:val="20"/>
        </w:rPr>
      </w:pPr>
      <w:r w:rsidRPr="00105454">
        <w:rPr>
          <w:rFonts w:ascii="Arial" w:hAnsi="Arial" w:cs="Arial"/>
          <w:bCs/>
          <w:sz w:val="20"/>
          <w:szCs w:val="20"/>
        </w:rPr>
        <w:t>Почему именно в этот срок? Почему именно такой стоимости?</w:t>
      </w:r>
    </w:p>
    <w:p w14:paraId="2349B703" w14:textId="77777777" w:rsidR="00985881" w:rsidRPr="00105454" w:rsidRDefault="00985881" w:rsidP="00985881">
      <w:pPr>
        <w:pStyle w:val="a6"/>
        <w:spacing w:line="276" w:lineRule="auto"/>
        <w:ind w:firstLine="708"/>
        <w:rPr>
          <w:rFonts w:ascii="Arial" w:hAnsi="Arial" w:cs="Arial"/>
          <w:sz w:val="20"/>
          <w:szCs w:val="20"/>
        </w:rPr>
      </w:pPr>
    </w:p>
    <w:p w14:paraId="5DFEA2FD" w14:textId="77777777" w:rsidR="008701B1" w:rsidRPr="00105454" w:rsidRDefault="008701B1" w:rsidP="008701B1">
      <w:pPr>
        <w:ind w:firstLine="360"/>
        <w:rPr>
          <w:rFonts w:ascii="Arial" w:eastAsia="Times New Roman" w:hAnsi="Arial" w:cs="Arial"/>
          <w:b/>
          <w:color w:val="000000"/>
          <w:sz w:val="20"/>
          <w:szCs w:val="20"/>
          <w:lang w:eastAsia="ar-SA"/>
        </w:rPr>
      </w:pPr>
      <w:r w:rsidRPr="00105454">
        <w:rPr>
          <w:rFonts w:ascii="Arial" w:eastAsia="Times New Roman" w:hAnsi="Arial" w:cs="Arial"/>
          <w:b/>
          <w:color w:val="000000"/>
          <w:sz w:val="20"/>
          <w:szCs w:val="20"/>
          <w:lang w:eastAsia="ar-SA"/>
        </w:rPr>
        <w:t>Будущая стоимость цели.</w:t>
      </w:r>
    </w:p>
    <w:p w14:paraId="0CBFA6E5" w14:textId="77777777" w:rsidR="00985881" w:rsidRPr="00105454" w:rsidRDefault="008701B1" w:rsidP="008701B1">
      <w:pPr>
        <w:ind w:firstLine="360"/>
        <w:rPr>
          <w:rFonts w:ascii="Arial" w:eastAsia="Times New Roman" w:hAnsi="Arial" w:cs="Arial"/>
          <w:color w:val="000000"/>
          <w:sz w:val="20"/>
          <w:szCs w:val="20"/>
          <w:lang w:eastAsia="ar-SA"/>
        </w:rPr>
      </w:pPr>
      <w:r w:rsidRPr="00105454">
        <w:rPr>
          <w:rFonts w:ascii="Arial" w:eastAsia="Times New Roman" w:hAnsi="Arial" w:cs="Arial"/>
          <w:color w:val="000000"/>
          <w:sz w:val="20"/>
          <w:szCs w:val="20"/>
          <w:lang w:eastAsia="ar-SA"/>
        </w:rPr>
        <w:t>В нашей жизни существует такое неприятное явление, как инфляция, которая не только способна со временем увеличивать стоимость нашей повседневной жизни, но и влиять на стоимость наших финансовых целей в будущем.</w:t>
      </w:r>
    </w:p>
    <w:p w14:paraId="2F7250A5" w14:textId="77777777" w:rsidR="008701B1" w:rsidRPr="00105454" w:rsidRDefault="008701B1" w:rsidP="008701B1">
      <w:pPr>
        <w:ind w:firstLine="360"/>
        <w:rPr>
          <w:rFonts w:ascii="Arial" w:eastAsia="Times New Roman" w:hAnsi="Arial" w:cs="Arial"/>
          <w:color w:val="000000"/>
          <w:sz w:val="20"/>
          <w:szCs w:val="20"/>
          <w:lang w:eastAsia="ar-SA"/>
        </w:rPr>
      </w:pPr>
      <w:r w:rsidRPr="00105454">
        <w:rPr>
          <w:rFonts w:ascii="Arial" w:eastAsia="Times New Roman" w:hAnsi="Arial" w:cs="Arial"/>
          <w:color w:val="000000"/>
          <w:sz w:val="20"/>
          <w:szCs w:val="20"/>
          <w:lang w:eastAsia="ar-SA"/>
        </w:rPr>
        <w:t xml:space="preserve">Поскольку инфляция ежегодно «съедает» наши деньги, нам нужно понять, сколько наша цель будет стоить в будущем, то есть будущую стоимость цели. </w:t>
      </w:r>
    </w:p>
    <w:p w14:paraId="4F8C9F49" w14:textId="77777777" w:rsidR="008701B1" w:rsidRPr="00105454" w:rsidRDefault="008701B1" w:rsidP="008701B1">
      <w:pPr>
        <w:ind w:firstLine="360"/>
        <w:rPr>
          <w:rFonts w:ascii="Arial" w:eastAsia="Times New Roman" w:hAnsi="Arial" w:cs="Arial"/>
          <w:color w:val="000000"/>
          <w:sz w:val="20"/>
          <w:szCs w:val="20"/>
          <w:lang w:eastAsia="ar-SA"/>
        </w:rPr>
      </w:pPr>
      <w:r w:rsidRPr="00105454">
        <w:rPr>
          <w:rFonts w:ascii="Arial" w:eastAsia="Times New Roman" w:hAnsi="Arial" w:cs="Arial"/>
          <w:color w:val="000000"/>
          <w:sz w:val="20"/>
          <w:szCs w:val="20"/>
          <w:lang w:eastAsia="ar-SA"/>
        </w:rPr>
        <w:t>Формула будущей стоимости цели:</w:t>
      </w:r>
    </w:p>
    <w:p w14:paraId="60C78916" w14:textId="77777777" w:rsidR="008701B1" w:rsidRPr="00105454" w:rsidRDefault="008701B1" w:rsidP="0050196A">
      <w:pPr>
        <w:jc w:val="center"/>
        <w:rPr>
          <w:rFonts w:ascii="Arial" w:hAnsi="Arial" w:cs="Arial"/>
          <w:color w:val="000000" w:themeColor="text1"/>
          <w:sz w:val="20"/>
          <w:szCs w:val="20"/>
        </w:rPr>
      </w:pPr>
      <w:r w:rsidRPr="00105454">
        <w:rPr>
          <w:rFonts w:ascii="Arial" w:hAnsi="Arial" w:cs="Arial"/>
          <w:noProof/>
          <w:color w:val="000000" w:themeColor="text1"/>
          <w:sz w:val="20"/>
          <w:szCs w:val="20"/>
          <w:lang w:eastAsia="ru-RU"/>
        </w:rPr>
        <w:drawing>
          <wp:inline distT="0" distB="0" distL="0" distR="0" wp14:anchorId="4E722359" wp14:editId="0BC2DD49">
            <wp:extent cx="5940425" cy="762635"/>
            <wp:effectExtent l="0" t="0" r="3175"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a:blip r:embed="rId9"/>
                    <a:stretch>
                      <a:fillRect/>
                    </a:stretch>
                  </pic:blipFill>
                  <pic:spPr>
                    <a:xfrm>
                      <a:off x="0" y="0"/>
                      <a:ext cx="5940425" cy="762635"/>
                    </a:xfrm>
                    <a:prstGeom prst="rect">
                      <a:avLst/>
                    </a:prstGeom>
                  </pic:spPr>
                </pic:pic>
              </a:graphicData>
            </a:graphic>
          </wp:inline>
        </w:drawing>
      </w:r>
    </w:p>
    <w:p w14:paraId="61E2FB77" w14:textId="4F2887EA" w:rsidR="008701B1" w:rsidRPr="00105454" w:rsidRDefault="008701B1" w:rsidP="008701B1">
      <w:pPr>
        <w:ind w:firstLine="360"/>
        <w:rPr>
          <w:rFonts w:ascii="Arial" w:eastAsia="Times New Roman" w:hAnsi="Arial" w:cs="Arial"/>
          <w:b/>
          <w:color w:val="000000"/>
          <w:sz w:val="20"/>
          <w:szCs w:val="20"/>
          <w:lang w:eastAsia="ar-SA"/>
        </w:rPr>
      </w:pPr>
      <w:r w:rsidRPr="00105454">
        <w:rPr>
          <w:rFonts w:ascii="Arial" w:eastAsia="Times New Roman" w:hAnsi="Arial" w:cs="Arial"/>
          <w:color w:val="000000"/>
          <w:sz w:val="20"/>
          <w:szCs w:val="20"/>
          <w:lang w:eastAsia="ar-SA"/>
        </w:rPr>
        <w:lastRenderedPageBreak/>
        <w:t xml:space="preserve">Узнать, индекс потребительских цен можно на сайте Центрального банка России </w:t>
      </w:r>
      <w:hyperlink r:id="rId10" w:history="1">
        <w:r w:rsidRPr="00105454">
          <w:rPr>
            <w:rFonts w:ascii="Arial" w:eastAsia="Times New Roman" w:hAnsi="Arial" w:cs="Arial"/>
            <w:b/>
            <w:color w:val="000000"/>
            <w:sz w:val="20"/>
            <w:szCs w:val="20"/>
            <w:lang w:eastAsia="ar-SA"/>
          </w:rPr>
          <w:t>https://www.cbr.ru</w:t>
        </w:r>
      </w:hyperlink>
      <w:r w:rsidR="003540EF" w:rsidRPr="00105454">
        <w:rPr>
          <w:rFonts w:ascii="Arial" w:eastAsia="Times New Roman" w:hAnsi="Arial" w:cs="Arial"/>
          <w:b/>
          <w:color w:val="000000"/>
          <w:sz w:val="20"/>
          <w:szCs w:val="20"/>
          <w:lang w:eastAsia="ar-SA"/>
        </w:rPr>
        <w:t xml:space="preserve"> </w:t>
      </w:r>
    </w:p>
    <w:p w14:paraId="5BD5E257" w14:textId="77777777" w:rsidR="008701B1" w:rsidRPr="00105454" w:rsidRDefault="008701B1" w:rsidP="008701B1">
      <w:pPr>
        <w:ind w:firstLine="708"/>
        <w:jc w:val="both"/>
        <w:rPr>
          <w:rFonts w:ascii="Arial" w:hAnsi="Arial" w:cs="Arial"/>
          <w:color w:val="000000" w:themeColor="text1"/>
          <w:sz w:val="20"/>
          <w:szCs w:val="20"/>
        </w:rPr>
      </w:pPr>
      <w:r w:rsidRPr="00105454">
        <w:rPr>
          <w:rFonts w:ascii="Arial" w:hAnsi="Arial" w:cs="Arial"/>
          <w:color w:val="000000" w:themeColor="text1"/>
          <w:sz w:val="20"/>
          <w:szCs w:val="20"/>
        </w:rPr>
        <w:t xml:space="preserve">Например, образование для ребенка в 2024 году, текущая стоимость которого 400 000 рублей, в будущем, с учетом текущей инфляции, потребует 560 000 руб. </w:t>
      </w:r>
    </w:p>
    <w:p w14:paraId="375902D7" w14:textId="77777777" w:rsidR="008701B1" w:rsidRPr="00105454" w:rsidRDefault="008701B1" w:rsidP="008701B1">
      <w:pPr>
        <w:ind w:firstLine="708"/>
        <w:jc w:val="both"/>
        <w:rPr>
          <w:rFonts w:ascii="Arial" w:hAnsi="Arial" w:cs="Arial"/>
          <w:b/>
          <w:color w:val="000000" w:themeColor="text1"/>
          <w:sz w:val="20"/>
          <w:szCs w:val="20"/>
        </w:rPr>
      </w:pPr>
    </w:p>
    <w:p w14:paraId="6CCEC6C6" w14:textId="77777777" w:rsidR="008701B1" w:rsidRPr="00105454" w:rsidRDefault="008701B1" w:rsidP="008701B1">
      <w:pPr>
        <w:ind w:firstLine="708"/>
        <w:jc w:val="both"/>
        <w:rPr>
          <w:rFonts w:ascii="Arial" w:hAnsi="Arial" w:cs="Arial"/>
          <w:b/>
          <w:color w:val="000000" w:themeColor="text1"/>
          <w:sz w:val="20"/>
          <w:szCs w:val="20"/>
        </w:rPr>
      </w:pPr>
      <w:r w:rsidRPr="00105454">
        <w:rPr>
          <w:rFonts w:ascii="Arial" w:hAnsi="Arial" w:cs="Arial"/>
          <w:b/>
          <w:color w:val="000000" w:themeColor="text1"/>
          <w:sz w:val="20"/>
          <w:szCs w:val="20"/>
        </w:rPr>
        <w:t>Скорость движения к цели.</w:t>
      </w:r>
    </w:p>
    <w:p w14:paraId="53AC7D82" w14:textId="77777777" w:rsidR="008701B1" w:rsidRPr="00105454" w:rsidRDefault="008701B1" w:rsidP="008701B1">
      <w:pPr>
        <w:ind w:firstLine="708"/>
        <w:jc w:val="both"/>
        <w:rPr>
          <w:rFonts w:ascii="Arial" w:hAnsi="Arial" w:cs="Arial"/>
          <w:color w:val="000000" w:themeColor="text1"/>
          <w:sz w:val="20"/>
          <w:szCs w:val="20"/>
        </w:rPr>
      </w:pPr>
      <w:r w:rsidRPr="00105454">
        <w:rPr>
          <w:rFonts w:ascii="Arial" w:hAnsi="Arial" w:cs="Arial"/>
          <w:color w:val="000000" w:themeColor="text1"/>
          <w:sz w:val="20"/>
          <w:szCs w:val="20"/>
        </w:rPr>
        <w:t xml:space="preserve">Теперь, когда мы точно знаем, сколько денег нам нужно иметь в распоряжении, чтобы мечты стали реальностью, мы можем приступить к поиску лучшего для нас (приемлемого по нагрузке на бюджет, самого быстрого или самого надежного) маршрута. </w:t>
      </w:r>
    </w:p>
    <w:p w14:paraId="1B57CD81" w14:textId="77777777" w:rsidR="008701B1" w:rsidRPr="00105454" w:rsidRDefault="008701B1" w:rsidP="008701B1">
      <w:pPr>
        <w:ind w:firstLine="708"/>
        <w:jc w:val="both"/>
        <w:rPr>
          <w:rFonts w:ascii="Arial" w:hAnsi="Arial" w:cs="Arial"/>
          <w:color w:val="000000" w:themeColor="text1"/>
          <w:sz w:val="20"/>
          <w:szCs w:val="20"/>
        </w:rPr>
      </w:pPr>
      <w:r w:rsidRPr="00105454">
        <w:rPr>
          <w:rFonts w:ascii="Arial" w:hAnsi="Arial" w:cs="Arial"/>
          <w:color w:val="000000" w:themeColor="text1"/>
          <w:sz w:val="20"/>
          <w:szCs w:val="20"/>
        </w:rPr>
        <w:t xml:space="preserve">Мы можем определить, какую сумму нужно ежемесячно направлять на цель и, при необходимости, скорректировать срок достижения цели. </w:t>
      </w:r>
    </w:p>
    <w:p w14:paraId="12738936" w14:textId="77777777" w:rsidR="008701B1" w:rsidRPr="00105454" w:rsidRDefault="008701B1" w:rsidP="008701B1">
      <w:pPr>
        <w:ind w:firstLine="708"/>
        <w:jc w:val="both"/>
        <w:rPr>
          <w:rFonts w:ascii="Arial" w:hAnsi="Arial" w:cs="Arial"/>
          <w:color w:val="000000" w:themeColor="text1"/>
          <w:sz w:val="20"/>
          <w:szCs w:val="20"/>
        </w:rPr>
      </w:pPr>
      <w:r w:rsidRPr="00105454">
        <w:rPr>
          <w:rFonts w:ascii="Arial" w:hAnsi="Arial" w:cs="Arial"/>
          <w:color w:val="000000" w:themeColor="text1"/>
          <w:sz w:val="20"/>
          <w:szCs w:val="20"/>
        </w:rPr>
        <w:t>Для того чтобы рассчитать, какую сумму необходимо откладывать ежемесячно с момента составления плана до момента реализации каждой из ваших целей, вы можете воспользоваться формулой:</w:t>
      </w:r>
    </w:p>
    <w:p w14:paraId="75638AB2" w14:textId="77777777" w:rsidR="008701B1" w:rsidRPr="00105454" w:rsidRDefault="008701B1" w:rsidP="008701B1">
      <w:pPr>
        <w:ind w:firstLine="708"/>
        <w:jc w:val="both"/>
        <w:rPr>
          <w:rFonts w:ascii="Arial" w:hAnsi="Arial" w:cs="Arial"/>
          <w:color w:val="000000" w:themeColor="text1"/>
          <w:sz w:val="20"/>
          <w:szCs w:val="20"/>
        </w:rPr>
      </w:pPr>
      <w:r w:rsidRPr="00105454">
        <w:rPr>
          <w:rFonts w:ascii="Arial" w:hAnsi="Arial" w:cs="Arial"/>
          <w:b/>
          <w:bCs/>
          <w:noProof/>
          <w:sz w:val="20"/>
          <w:szCs w:val="20"/>
          <w:lang w:eastAsia="ru-RU"/>
        </w:rPr>
        <mc:AlternateContent>
          <mc:Choice Requires="wps">
            <w:drawing>
              <wp:anchor distT="0" distB="0" distL="114300" distR="114300" simplePos="0" relativeHeight="251657216" behindDoc="0" locked="0" layoutInCell="1" allowOverlap="1" wp14:anchorId="4DAFE5BA" wp14:editId="700CF0DA">
                <wp:simplePos x="0" y="0"/>
                <wp:positionH relativeFrom="margin">
                  <wp:align>left</wp:align>
                </wp:positionH>
                <wp:positionV relativeFrom="paragraph">
                  <wp:posOffset>3175</wp:posOffset>
                </wp:positionV>
                <wp:extent cx="5737860" cy="685800"/>
                <wp:effectExtent l="0" t="0" r="0" b="0"/>
                <wp:wrapNone/>
                <wp:docPr id="5" name="Объект 4"/>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737860" cy="685800"/>
                        </a:xfrm>
                        <a:prstGeom prst="rect">
                          <a:avLst/>
                        </a:prstGeom>
                      </wps:spPr>
                      <wps:txbx>
                        <w:txbxContent>
                          <w:p w14:paraId="59BDC916" w14:textId="77777777" w:rsidR="00C1234B" w:rsidRPr="00F8536D" w:rsidRDefault="00C1234B" w:rsidP="008701B1">
                            <w:pPr>
                              <w:pStyle w:val="a9"/>
                              <w:spacing w:before="150" w:beforeAutospacing="0" w:after="0" w:afterAutospacing="0" w:line="216" w:lineRule="auto"/>
                              <w:jc w:val="center"/>
                              <w:rPr>
                                <w:rFonts w:ascii="Tahoma" w:eastAsia="Tahoma" w:hAnsi="Tahoma" w:cs="Tahoma"/>
                                <w:color w:val="767171" w:themeColor="background2" w:themeShade="80"/>
                                <w:kern w:val="24"/>
                                <w:sz w:val="22"/>
                                <w:szCs w:val="26"/>
                              </w:rPr>
                            </w:pPr>
                            <w:r w:rsidRPr="00F8536D">
                              <w:rPr>
                                <w:rFonts w:ascii="Tahoma" w:eastAsia="Tahoma" w:hAnsi="Tahoma" w:cs="Tahoma"/>
                                <w:b/>
                                <w:bCs/>
                                <w:color w:val="4CAF90"/>
                                <w:kern w:val="24"/>
                                <w:sz w:val="20"/>
                              </w:rPr>
                              <w:t xml:space="preserve">Ежемесячные отчисления на цель </w:t>
                            </w:r>
                            <w:r w:rsidRPr="00F8536D">
                              <w:rPr>
                                <w:rFonts w:ascii="Tahoma" w:eastAsia="Tahoma" w:hAnsi="Tahoma" w:cs="Tahoma"/>
                                <w:color w:val="767171" w:themeColor="background2" w:themeShade="80"/>
                                <w:kern w:val="24"/>
                                <w:sz w:val="22"/>
                                <w:szCs w:val="26"/>
                              </w:rPr>
                              <w:t>=</w:t>
                            </w:r>
                          </w:p>
                          <w:p w14:paraId="60D84727" w14:textId="77777777" w:rsidR="00C1234B" w:rsidRPr="00F8536D" w:rsidRDefault="00C1234B" w:rsidP="008701B1">
                            <w:pPr>
                              <w:pStyle w:val="a9"/>
                              <w:spacing w:before="150" w:beforeAutospacing="0" w:after="0" w:afterAutospacing="0" w:line="216" w:lineRule="auto"/>
                              <w:jc w:val="center"/>
                              <w:rPr>
                                <w:sz w:val="20"/>
                              </w:rPr>
                            </w:pPr>
                            <w:r w:rsidRPr="00F8536D">
                              <w:rPr>
                                <w:rFonts w:ascii="Tahoma" w:eastAsia="Tahoma" w:hAnsi="Tahoma" w:cs="Tahoma"/>
                                <w:color w:val="767171" w:themeColor="background2" w:themeShade="80"/>
                                <w:kern w:val="24"/>
                                <w:sz w:val="22"/>
                                <w:szCs w:val="26"/>
                              </w:rPr>
                              <w:t>будущая стоимость цели / количество месяцев до достижения цели</w:t>
                            </w:r>
                          </w:p>
                        </w:txbxContent>
                      </wps:txbx>
                      <wps:bodyPr vert="horz" wrap="square" lIns="91440" tIns="45720" rIns="91440" bIns="45720" rtlCol="0" anchor="t">
                        <a:noAutofit/>
                      </wps:bodyPr>
                    </wps:wsp>
                  </a:graphicData>
                </a:graphic>
                <wp14:sizeRelH relativeFrom="margin">
                  <wp14:pctWidth>0</wp14:pctWidth>
                </wp14:sizeRelH>
                <wp14:sizeRelV relativeFrom="margin">
                  <wp14:pctHeight>0</wp14:pctHeight>
                </wp14:sizeRelV>
              </wp:anchor>
            </w:drawing>
          </mc:Choice>
          <mc:Fallback>
            <w:pict>
              <v:rect w14:anchorId="4DAFE5BA" id="Объект 4" o:spid="_x0000_s1026" style="position:absolute;left:0;text-align:left;margin-left:0;margin-top:.25pt;width:451.8pt;height:54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" filled="f" stroked="f">
                <o:lock v:ext="edit" grouping="t"/>
                <v:textbox>
                  <w:txbxContent>
                    <w:p w14:paraId="59BDC916" w14:textId="77777777" w:rsidR="00C1234B" w:rsidRPr="00F8536D" w:rsidRDefault="00C1234B" w:rsidP="008701B1">
                      <w:pPr>
                        <w:pStyle w:val="a9"/>
                        <w:spacing w:before="150" w:beforeAutospacing="0" w:after="0" w:afterAutospacing="0" w:line="216" w:lineRule="auto"/>
                        <w:jc w:val="center"/>
                        <w:rPr>
                          <w:rFonts w:ascii="Tahoma" w:eastAsia="Tahoma" w:hAnsi="Tahoma" w:cs="Tahoma"/>
                          <w:color w:val="767171" w:themeColor="background2" w:themeShade="80"/>
                          <w:kern w:val="24"/>
                          <w:sz w:val="22"/>
                          <w:szCs w:val="26"/>
                        </w:rPr>
                      </w:pPr>
                      <w:r w:rsidRPr="00F8536D">
                        <w:rPr>
                          <w:rFonts w:ascii="Tahoma" w:eastAsia="Tahoma" w:hAnsi="Tahoma" w:cs="Tahoma"/>
                          <w:b/>
                          <w:bCs/>
                          <w:color w:val="4CAF90"/>
                          <w:kern w:val="24"/>
                          <w:sz w:val="20"/>
                        </w:rPr>
                        <w:t xml:space="preserve">Ежемесячные отчисления на цель </w:t>
                      </w:r>
                      <w:r w:rsidRPr="00F8536D">
                        <w:rPr>
                          <w:rFonts w:ascii="Tahoma" w:eastAsia="Tahoma" w:hAnsi="Tahoma" w:cs="Tahoma"/>
                          <w:color w:val="767171" w:themeColor="background2" w:themeShade="80"/>
                          <w:kern w:val="24"/>
                          <w:sz w:val="22"/>
                          <w:szCs w:val="26"/>
                        </w:rPr>
                        <w:t>=</w:t>
                      </w:r>
                    </w:p>
                    <w:p w14:paraId="60D84727" w14:textId="77777777" w:rsidR="00C1234B" w:rsidRPr="00F8536D" w:rsidRDefault="00C1234B" w:rsidP="008701B1">
                      <w:pPr>
                        <w:pStyle w:val="a9"/>
                        <w:spacing w:before="150" w:beforeAutospacing="0" w:after="0" w:afterAutospacing="0" w:line="216" w:lineRule="auto"/>
                        <w:jc w:val="center"/>
                        <w:rPr>
                          <w:sz w:val="20"/>
                        </w:rPr>
                      </w:pPr>
                      <w:r w:rsidRPr="00F8536D">
                        <w:rPr>
                          <w:rFonts w:ascii="Tahoma" w:eastAsia="Tahoma" w:hAnsi="Tahoma" w:cs="Tahoma"/>
                          <w:color w:val="767171" w:themeColor="background2" w:themeShade="80"/>
                          <w:kern w:val="24"/>
                          <w:sz w:val="22"/>
                          <w:szCs w:val="26"/>
                        </w:rPr>
                        <w:t>будущая стоимость цели / количество месяцев до достижения цели</w:t>
                      </w:r>
                    </w:p>
                  </w:txbxContent>
                </v:textbox>
                <w10:wrap anchorx="margin"/>
              </v:rect>
            </w:pict>
          </mc:Fallback>
        </mc:AlternateContent>
      </w:r>
    </w:p>
    <w:p w14:paraId="06CCC3B5" w14:textId="77777777" w:rsidR="008701B1" w:rsidRPr="00105454" w:rsidRDefault="008701B1" w:rsidP="008701B1">
      <w:pPr>
        <w:ind w:firstLine="708"/>
        <w:jc w:val="both"/>
        <w:rPr>
          <w:rFonts w:ascii="Arial" w:hAnsi="Arial" w:cs="Arial"/>
          <w:color w:val="000000" w:themeColor="text1"/>
          <w:sz w:val="20"/>
          <w:szCs w:val="20"/>
        </w:rPr>
      </w:pPr>
    </w:p>
    <w:p w14:paraId="7FCFDFBE" w14:textId="77777777" w:rsidR="00901238" w:rsidRDefault="00901238" w:rsidP="00317E28">
      <w:pPr>
        <w:ind w:firstLine="420"/>
        <w:rPr>
          <w:rFonts w:ascii="Arial" w:hAnsi="Arial" w:cs="Arial"/>
          <w:bCs/>
          <w:sz w:val="20"/>
          <w:szCs w:val="20"/>
        </w:rPr>
      </w:pPr>
    </w:p>
    <w:p w14:paraId="53E6DBA7" w14:textId="48E477AC" w:rsidR="00317E28" w:rsidRPr="00105454" w:rsidRDefault="00317E28" w:rsidP="00317E28">
      <w:pPr>
        <w:ind w:firstLine="420"/>
        <w:rPr>
          <w:rFonts w:ascii="Arial" w:hAnsi="Arial" w:cs="Arial"/>
          <w:bCs/>
          <w:sz w:val="20"/>
          <w:szCs w:val="20"/>
        </w:rPr>
      </w:pPr>
      <w:r w:rsidRPr="00105454">
        <w:rPr>
          <w:rFonts w:ascii="Arial" w:hAnsi="Arial" w:cs="Arial"/>
          <w:bCs/>
          <w:sz w:val="20"/>
          <w:szCs w:val="20"/>
        </w:rPr>
        <w:t xml:space="preserve">Еще одна ошибка при постановке целей - неверная оценка доходов </w:t>
      </w:r>
    </w:p>
    <w:p w14:paraId="5A858A1B" w14:textId="77777777" w:rsidR="00317E28" w:rsidRPr="00105454" w:rsidRDefault="00317E28" w:rsidP="00317E28">
      <w:pPr>
        <w:ind w:firstLine="420"/>
        <w:jc w:val="both"/>
        <w:rPr>
          <w:rFonts w:ascii="Arial" w:hAnsi="Arial" w:cs="Arial"/>
          <w:bCs/>
          <w:sz w:val="20"/>
          <w:szCs w:val="20"/>
        </w:rPr>
      </w:pPr>
      <w:r w:rsidRPr="00105454">
        <w:rPr>
          <w:rFonts w:ascii="Arial" w:hAnsi="Arial" w:cs="Arial"/>
          <w:bCs/>
          <w:sz w:val="20"/>
          <w:szCs w:val="20"/>
        </w:rPr>
        <w:t xml:space="preserve">Ставя цели, следует руководствоваться реальными доходами, располагаемыми сейчас, а не ожидаемыми в будущем. Корректировать уровень доходов имеет смысл по мере реализации плана достижения финансовых целей. Завышенные доходы искажают реальную картину и снижают мотивацию для исполнения плана. Если доходы по факту действительно увеличатся, то это означает, что Вы сможете достичь своих целей ранее установленного срока. </w:t>
      </w:r>
    </w:p>
    <w:p w14:paraId="501011FD" w14:textId="7800E479" w:rsidR="008701B1" w:rsidRPr="00105454" w:rsidRDefault="00C74F24" w:rsidP="008701B1">
      <w:pPr>
        <w:ind w:firstLine="708"/>
        <w:jc w:val="both"/>
        <w:rPr>
          <w:rFonts w:ascii="Arial" w:hAnsi="Arial" w:cs="Arial"/>
          <w:color w:val="000000" w:themeColor="text1"/>
          <w:sz w:val="20"/>
          <w:szCs w:val="20"/>
        </w:rPr>
      </w:pPr>
      <w:r w:rsidRPr="00105454">
        <w:rPr>
          <w:rFonts w:ascii="Arial" w:hAnsi="Arial" w:cs="Arial"/>
          <w:noProof/>
          <w:sz w:val="20"/>
          <w:szCs w:val="20"/>
          <w:lang w:eastAsia="ru-RU"/>
        </w:rPr>
        <w:drawing>
          <wp:anchor distT="0" distB="0" distL="114300" distR="114300" simplePos="0" relativeHeight="251661312" behindDoc="1" locked="0" layoutInCell="1" allowOverlap="1" wp14:anchorId="1C67D370" wp14:editId="5F8BB807">
            <wp:simplePos x="0" y="0"/>
            <wp:positionH relativeFrom="column">
              <wp:posOffset>1905</wp:posOffset>
            </wp:positionH>
            <wp:positionV relativeFrom="paragraph">
              <wp:posOffset>211455</wp:posOffset>
            </wp:positionV>
            <wp:extent cx="5940425" cy="2308860"/>
            <wp:effectExtent l="0" t="0" r="3175" b="0"/>
            <wp:wrapTight wrapText="bothSides">
              <wp:wrapPolygon edited="0">
                <wp:start x="0" y="0"/>
                <wp:lineTo x="0" y="21386"/>
                <wp:lineTo x="21542" y="21386"/>
                <wp:lineTo x="21542"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940425" cy="2308860"/>
                    </a:xfrm>
                    <a:prstGeom prst="rect">
                      <a:avLst/>
                    </a:prstGeom>
                  </pic:spPr>
                </pic:pic>
              </a:graphicData>
            </a:graphic>
          </wp:anchor>
        </w:drawing>
      </w:r>
      <w:r w:rsidRPr="00105454">
        <w:rPr>
          <w:rFonts w:ascii="Arial" w:hAnsi="Arial" w:cs="Arial"/>
          <w:color w:val="000000" w:themeColor="text1"/>
          <w:sz w:val="20"/>
          <w:szCs w:val="20"/>
        </w:rPr>
        <w:t>Если целей несколько, составляем карту целей.</w:t>
      </w:r>
    </w:p>
    <w:p w14:paraId="06112562" w14:textId="77777777" w:rsidR="00C74F24" w:rsidRPr="00105454" w:rsidRDefault="00C74F24" w:rsidP="00C74F24">
      <w:pPr>
        <w:ind w:firstLine="420"/>
        <w:jc w:val="both"/>
        <w:rPr>
          <w:rFonts w:ascii="Arial" w:hAnsi="Arial" w:cs="Arial"/>
          <w:bCs/>
          <w:sz w:val="20"/>
          <w:szCs w:val="20"/>
        </w:rPr>
      </w:pPr>
      <w:r w:rsidRPr="00105454">
        <w:rPr>
          <w:rFonts w:ascii="Arial" w:hAnsi="Arial" w:cs="Arial"/>
          <w:bCs/>
          <w:sz w:val="20"/>
          <w:szCs w:val="20"/>
        </w:rPr>
        <w:t>Учитываем срок, будущую стоимость цели (с учетом инфляции), имеющиеся ресурсы и планируем скорость движения к цели – сумму, которую нужно откладывать ежемесячно.</w:t>
      </w:r>
    </w:p>
    <w:p w14:paraId="7F9C1945" w14:textId="5546AAB8" w:rsidR="00C74F24" w:rsidRPr="00105454" w:rsidRDefault="00C74F24" w:rsidP="00C74F24">
      <w:pPr>
        <w:ind w:firstLine="420"/>
        <w:jc w:val="both"/>
        <w:rPr>
          <w:rFonts w:ascii="Arial" w:hAnsi="Arial" w:cs="Arial"/>
          <w:bCs/>
          <w:sz w:val="20"/>
          <w:szCs w:val="20"/>
        </w:rPr>
      </w:pPr>
      <w:r w:rsidRPr="00105454">
        <w:rPr>
          <w:rFonts w:ascii="Arial" w:hAnsi="Arial" w:cs="Arial"/>
          <w:bCs/>
          <w:sz w:val="20"/>
          <w:szCs w:val="20"/>
        </w:rPr>
        <w:t>И тут важно направлять сбережения на цели в следующей последовательности:</w:t>
      </w:r>
    </w:p>
    <w:p w14:paraId="22826D52" w14:textId="77777777" w:rsidR="00C74F24" w:rsidRPr="00105454" w:rsidRDefault="00C74F24" w:rsidP="00901238">
      <w:pPr>
        <w:pStyle w:val="a7"/>
        <w:numPr>
          <w:ilvl w:val="0"/>
          <w:numId w:val="18"/>
        </w:numPr>
        <w:jc w:val="both"/>
        <w:rPr>
          <w:rFonts w:ascii="Arial" w:hAnsi="Arial" w:cs="Arial"/>
          <w:bCs/>
          <w:sz w:val="20"/>
          <w:szCs w:val="20"/>
        </w:rPr>
      </w:pPr>
      <w:r w:rsidRPr="00105454">
        <w:rPr>
          <w:rFonts w:ascii="Arial" w:hAnsi="Arial" w:cs="Arial"/>
          <w:bCs/>
          <w:sz w:val="20"/>
          <w:szCs w:val="20"/>
        </w:rPr>
        <w:t>Сначала сформировать резервный фонд</w:t>
      </w:r>
    </w:p>
    <w:p w14:paraId="00A8A302" w14:textId="77777777" w:rsidR="00C74F24" w:rsidRPr="00105454" w:rsidRDefault="00C74F24" w:rsidP="00901238">
      <w:pPr>
        <w:pStyle w:val="a7"/>
        <w:numPr>
          <w:ilvl w:val="0"/>
          <w:numId w:val="18"/>
        </w:numPr>
        <w:jc w:val="both"/>
        <w:rPr>
          <w:rFonts w:ascii="Arial" w:hAnsi="Arial" w:cs="Arial"/>
          <w:bCs/>
          <w:sz w:val="20"/>
          <w:szCs w:val="20"/>
        </w:rPr>
      </w:pPr>
      <w:r w:rsidRPr="00105454">
        <w:rPr>
          <w:rFonts w:ascii="Arial" w:hAnsi="Arial" w:cs="Arial"/>
          <w:bCs/>
          <w:sz w:val="20"/>
          <w:szCs w:val="20"/>
        </w:rPr>
        <w:t>Затем финансировать долгосрочные цели (пенсия, образование детей)</w:t>
      </w:r>
    </w:p>
    <w:p w14:paraId="60822A63" w14:textId="77777777" w:rsidR="00C74F24" w:rsidRPr="00105454" w:rsidRDefault="00C74F24" w:rsidP="00901238">
      <w:pPr>
        <w:pStyle w:val="a7"/>
        <w:numPr>
          <w:ilvl w:val="0"/>
          <w:numId w:val="18"/>
        </w:numPr>
        <w:jc w:val="both"/>
        <w:rPr>
          <w:rFonts w:ascii="Arial" w:hAnsi="Arial" w:cs="Arial"/>
          <w:bCs/>
          <w:sz w:val="20"/>
          <w:szCs w:val="20"/>
        </w:rPr>
      </w:pPr>
      <w:r w:rsidRPr="00105454">
        <w:rPr>
          <w:rFonts w:ascii="Arial" w:hAnsi="Arial" w:cs="Arial"/>
          <w:bCs/>
          <w:sz w:val="20"/>
          <w:szCs w:val="20"/>
        </w:rPr>
        <w:t>Далее отложить деньги на среднесрочные цели (например, новый автомобиль)</w:t>
      </w:r>
    </w:p>
    <w:p w14:paraId="7CA10DAD" w14:textId="77777777" w:rsidR="00C74F24" w:rsidRPr="00105454" w:rsidRDefault="00C74F24" w:rsidP="00901238">
      <w:pPr>
        <w:pStyle w:val="a7"/>
        <w:numPr>
          <w:ilvl w:val="0"/>
          <w:numId w:val="18"/>
        </w:numPr>
        <w:jc w:val="both"/>
        <w:rPr>
          <w:rFonts w:ascii="Arial" w:hAnsi="Arial" w:cs="Arial"/>
          <w:bCs/>
          <w:sz w:val="20"/>
          <w:szCs w:val="20"/>
        </w:rPr>
      </w:pPr>
      <w:r w:rsidRPr="00105454">
        <w:rPr>
          <w:rFonts w:ascii="Arial" w:hAnsi="Arial" w:cs="Arial"/>
          <w:bCs/>
          <w:sz w:val="20"/>
          <w:szCs w:val="20"/>
        </w:rPr>
        <w:t>И в конце – краткосрочные (отпуск, новый ноутбук и т.д.)</w:t>
      </w:r>
    </w:p>
    <w:p w14:paraId="48B76B05" w14:textId="77777777" w:rsidR="00C74F24" w:rsidRPr="00105454" w:rsidRDefault="00C74F24" w:rsidP="008701B1">
      <w:pPr>
        <w:ind w:firstLine="708"/>
        <w:jc w:val="both"/>
        <w:rPr>
          <w:rFonts w:ascii="Arial" w:hAnsi="Arial" w:cs="Arial"/>
          <w:color w:val="000000" w:themeColor="text1"/>
          <w:sz w:val="20"/>
          <w:szCs w:val="20"/>
        </w:rPr>
      </w:pPr>
    </w:p>
    <w:p w14:paraId="138EEB22" w14:textId="77777777" w:rsidR="004C5177" w:rsidRPr="00901238" w:rsidRDefault="004C5177" w:rsidP="00901238">
      <w:pPr>
        <w:ind w:firstLine="420"/>
        <w:jc w:val="both"/>
        <w:rPr>
          <w:rFonts w:ascii="Arial" w:hAnsi="Arial" w:cs="Arial"/>
          <w:bCs/>
          <w:sz w:val="20"/>
          <w:szCs w:val="20"/>
        </w:rPr>
      </w:pPr>
      <w:r w:rsidRPr="00901238">
        <w:rPr>
          <w:rFonts w:ascii="Arial" w:hAnsi="Arial" w:cs="Arial"/>
          <w:bCs/>
          <w:sz w:val="20"/>
          <w:szCs w:val="20"/>
        </w:rPr>
        <w:lastRenderedPageBreak/>
        <w:t>Рассчитайте и запишите все свои финансовые цели в таблицу по примеру:</w:t>
      </w:r>
    </w:p>
    <w:tbl>
      <w:tblPr>
        <w:tblStyle w:val="aa"/>
        <w:tblW w:w="0" w:type="auto"/>
        <w:tblLook w:val="04A0" w:firstRow="1" w:lastRow="0" w:firstColumn="1" w:lastColumn="0" w:noHBand="0" w:noVBand="1"/>
      </w:tblPr>
      <w:tblGrid>
        <w:gridCol w:w="1673"/>
        <w:gridCol w:w="1654"/>
        <w:gridCol w:w="1627"/>
        <w:gridCol w:w="1616"/>
        <w:gridCol w:w="1276"/>
        <w:gridCol w:w="1725"/>
      </w:tblGrid>
      <w:tr w:rsidR="00C74F24" w:rsidRPr="00105454" w14:paraId="409F32A9" w14:textId="77777777" w:rsidTr="00C74F24">
        <w:tc>
          <w:tcPr>
            <w:tcW w:w="1673" w:type="dxa"/>
            <w:vAlign w:val="center"/>
          </w:tcPr>
          <w:p w14:paraId="496C4DD3" w14:textId="77777777" w:rsidR="00C74F24" w:rsidRPr="00105454" w:rsidRDefault="00C74F24" w:rsidP="00E25F03">
            <w:pPr>
              <w:pStyle w:val="a9"/>
              <w:spacing w:before="0" w:beforeAutospacing="0" w:after="0" w:afterAutospacing="0"/>
              <w:jc w:val="center"/>
              <w:rPr>
                <w:rFonts w:ascii="Arial" w:hAnsi="Arial" w:cs="Arial"/>
                <w:sz w:val="20"/>
                <w:szCs w:val="20"/>
              </w:rPr>
            </w:pPr>
            <w:r w:rsidRPr="00105454">
              <w:rPr>
                <w:rFonts w:ascii="Arial" w:eastAsia="Tahoma" w:hAnsi="Arial" w:cs="Arial"/>
                <w:b/>
                <w:bCs/>
                <w:kern w:val="24"/>
                <w:sz w:val="20"/>
                <w:szCs w:val="20"/>
              </w:rPr>
              <w:t>Финансовая цель</w:t>
            </w:r>
          </w:p>
        </w:tc>
        <w:tc>
          <w:tcPr>
            <w:tcW w:w="1654" w:type="dxa"/>
            <w:vAlign w:val="center"/>
          </w:tcPr>
          <w:p w14:paraId="5AF2704B" w14:textId="77777777" w:rsidR="00C74F24" w:rsidRPr="00105454" w:rsidRDefault="00C74F24" w:rsidP="00E25F03">
            <w:pPr>
              <w:pStyle w:val="a9"/>
              <w:spacing w:before="0" w:beforeAutospacing="0" w:after="0" w:afterAutospacing="0"/>
              <w:jc w:val="center"/>
              <w:rPr>
                <w:rFonts w:ascii="Arial" w:hAnsi="Arial" w:cs="Arial"/>
                <w:sz w:val="20"/>
                <w:szCs w:val="20"/>
              </w:rPr>
            </w:pPr>
            <w:r w:rsidRPr="00105454">
              <w:rPr>
                <w:rFonts w:ascii="Arial" w:eastAsia="Tahoma" w:hAnsi="Arial" w:cs="Arial"/>
                <w:b/>
                <w:bCs/>
                <w:kern w:val="24"/>
                <w:sz w:val="20"/>
                <w:szCs w:val="20"/>
              </w:rPr>
              <w:t>Срок реализации цели</w:t>
            </w:r>
          </w:p>
        </w:tc>
        <w:tc>
          <w:tcPr>
            <w:tcW w:w="1627" w:type="dxa"/>
            <w:vAlign w:val="center"/>
          </w:tcPr>
          <w:p w14:paraId="21CAC284" w14:textId="77777777" w:rsidR="00C74F24" w:rsidRPr="00105454" w:rsidRDefault="00C74F24" w:rsidP="00E25F03">
            <w:pPr>
              <w:pStyle w:val="a9"/>
              <w:spacing w:before="0" w:beforeAutospacing="0" w:after="0" w:afterAutospacing="0"/>
              <w:jc w:val="center"/>
              <w:rPr>
                <w:rFonts w:ascii="Arial" w:hAnsi="Arial" w:cs="Arial"/>
                <w:sz w:val="20"/>
                <w:szCs w:val="20"/>
              </w:rPr>
            </w:pPr>
            <w:r w:rsidRPr="00105454">
              <w:rPr>
                <w:rFonts w:ascii="Arial" w:eastAsia="Tahoma" w:hAnsi="Arial" w:cs="Arial"/>
                <w:b/>
                <w:bCs/>
                <w:kern w:val="24"/>
                <w:sz w:val="20"/>
                <w:szCs w:val="20"/>
              </w:rPr>
              <w:t>Стоимость цели</w:t>
            </w:r>
          </w:p>
        </w:tc>
        <w:tc>
          <w:tcPr>
            <w:tcW w:w="1616" w:type="dxa"/>
            <w:vAlign w:val="center"/>
          </w:tcPr>
          <w:p w14:paraId="7A95108D" w14:textId="77777777" w:rsidR="00C74F24" w:rsidRPr="00105454" w:rsidRDefault="00C74F24" w:rsidP="00E25F03">
            <w:pPr>
              <w:pStyle w:val="a9"/>
              <w:spacing w:before="0" w:beforeAutospacing="0" w:after="0" w:afterAutospacing="0"/>
              <w:jc w:val="center"/>
              <w:rPr>
                <w:rFonts w:ascii="Arial" w:hAnsi="Arial" w:cs="Arial"/>
                <w:sz w:val="20"/>
                <w:szCs w:val="20"/>
              </w:rPr>
            </w:pPr>
            <w:r w:rsidRPr="00105454">
              <w:rPr>
                <w:rFonts w:ascii="Arial" w:eastAsia="Tahoma" w:hAnsi="Arial" w:cs="Arial"/>
                <w:b/>
                <w:bCs/>
                <w:kern w:val="24"/>
                <w:sz w:val="20"/>
                <w:szCs w:val="20"/>
              </w:rPr>
              <w:t>Будущая стоимость цели</w:t>
            </w:r>
          </w:p>
        </w:tc>
        <w:tc>
          <w:tcPr>
            <w:tcW w:w="1276" w:type="dxa"/>
          </w:tcPr>
          <w:p w14:paraId="5283A97F" w14:textId="45393A58" w:rsidR="00C74F24" w:rsidRPr="00105454" w:rsidRDefault="00C74F24" w:rsidP="00E25F03">
            <w:pPr>
              <w:pStyle w:val="a9"/>
              <w:spacing w:before="0" w:beforeAutospacing="0" w:after="0" w:afterAutospacing="0"/>
              <w:jc w:val="center"/>
              <w:rPr>
                <w:rFonts w:ascii="Arial" w:eastAsia="Tahoma" w:hAnsi="Arial" w:cs="Arial"/>
                <w:b/>
                <w:bCs/>
                <w:kern w:val="24"/>
                <w:sz w:val="20"/>
                <w:szCs w:val="20"/>
              </w:rPr>
            </w:pPr>
            <w:r w:rsidRPr="00105454">
              <w:rPr>
                <w:rFonts w:ascii="Arial" w:eastAsia="Tahoma" w:hAnsi="Arial" w:cs="Arial"/>
                <w:b/>
                <w:bCs/>
                <w:kern w:val="24"/>
                <w:sz w:val="20"/>
                <w:szCs w:val="20"/>
              </w:rPr>
              <w:t>Сколько есть</w:t>
            </w:r>
          </w:p>
        </w:tc>
        <w:tc>
          <w:tcPr>
            <w:tcW w:w="1725" w:type="dxa"/>
          </w:tcPr>
          <w:p w14:paraId="43A8DFD1" w14:textId="36C584C7" w:rsidR="00C74F24" w:rsidRPr="00105454" w:rsidRDefault="00C74F24" w:rsidP="00E25F03">
            <w:pPr>
              <w:pStyle w:val="a9"/>
              <w:spacing w:before="0" w:beforeAutospacing="0" w:after="0" w:afterAutospacing="0"/>
              <w:jc w:val="center"/>
              <w:rPr>
                <w:rFonts w:ascii="Arial" w:hAnsi="Arial" w:cs="Arial"/>
                <w:b/>
                <w:bCs/>
                <w:i/>
                <w:sz w:val="20"/>
                <w:szCs w:val="20"/>
              </w:rPr>
            </w:pPr>
            <w:r w:rsidRPr="00105454">
              <w:rPr>
                <w:rFonts w:ascii="Arial" w:eastAsia="Tahoma" w:hAnsi="Arial" w:cs="Arial"/>
                <w:b/>
                <w:bCs/>
                <w:kern w:val="24"/>
                <w:sz w:val="20"/>
                <w:szCs w:val="20"/>
              </w:rPr>
              <w:t>Ежемесячные отчисления на цель</w:t>
            </w:r>
          </w:p>
        </w:tc>
      </w:tr>
      <w:tr w:rsidR="00C74F24" w:rsidRPr="00105454" w14:paraId="529F3B2D" w14:textId="77777777" w:rsidTr="00C74F24">
        <w:tc>
          <w:tcPr>
            <w:tcW w:w="1673" w:type="dxa"/>
            <w:vAlign w:val="center"/>
          </w:tcPr>
          <w:p w14:paraId="36676027" w14:textId="77777777" w:rsidR="00C74F24" w:rsidRPr="00105454" w:rsidRDefault="00C74F24" w:rsidP="00901238">
            <w:pPr>
              <w:pStyle w:val="a9"/>
              <w:spacing w:before="0" w:beforeAutospacing="0" w:after="0" w:afterAutospacing="0"/>
              <w:rPr>
                <w:rFonts w:ascii="Arial" w:eastAsia="Tahoma" w:hAnsi="Arial" w:cs="Arial"/>
                <w:bCs/>
                <w:kern w:val="24"/>
                <w:sz w:val="20"/>
                <w:szCs w:val="20"/>
              </w:rPr>
            </w:pPr>
          </w:p>
          <w:p w14:paraId="36E07B14" w14:textId="77777777" w:rsidR="00C74F24" w:rsidRPr="00105454" w:rsidRDefault="00C74F24" w:rsidP="00901238">
            <w:pPr>
              <w:pStyle w:val="a9"/>
              <w:spacing w:before="0" w:beforeAutospacing="0" w:after="0" w:afterAutospacing="0"/>
              <w:rPr>
                <w:rFonts w:ascii="Arial" w:eastAsia="Tahoma" w:hAnsi="Arial" w:cs="Arial"/>
                <w:bCs/>
                <w:kern w:val="24"/>
                <w:sz w:val="20"/>
                <w:szCs w:val="20"/>
              </w:rPr>
            </w:pPr>
            <w:r w:rsidRPr="00105454">
              <w:rPr>
                <w:rFonts w:ascii="Arial" w:eastAsia="Tahoma" w:hAnsi="Arial" w:cs="Arial"/>
                <w:bCs/>
                <w:kern w:val="24"/>
                <w:sz w:val="20"/>
                <w:szCs w:val="20"/>
              </w:rPr>
              <w:t>Обучение ребенка</w:t>
            </w:r>
          </w:p>
          <w:p w14:paraId="5CDE8FF8" w14:textId="77777777" w:rsidR="00C74F24" w:rsidRPr="00105454" w:rsidRDefault="00C74F24" w:rsidP="00901238">
            <w:pPr>
              <w:pStyle w:val="a9"/>
              <w:spacing w:before="0" w:beforeAutospacing="0" w:after="0" w:afterAutospacing="0"/>
              <w:rPr>
                <w:rFonts w:ascii="Arial" w:hAnsi="Arial" w:cs="Arial"/>
                <w:sz w:val="20"/>
                <w:szCs w:val="20"/>
              </w:rPr>
            </w:pPr>
          </w:p>
        </w:tc>
        <w:tc>
          <w:tcPr>
            <w:tcW w:w="1654" w:type="dxa"/>
            <w:vAlign w:val="center"/>
          </w:tcPr>
          <w:p w14:paraId="614617E6" w14:textId="77777777" w:rsidR="00C74F24" w:rsidRPr="00105454" w:rsidRDefault="00C74F24" w:rsidP="00901238">
            <w:pPr>
              <w:pStyle w:val="a9"/>
              <w:spacing w:before="0" w:beforeAutospacing="0" w:after="0" w:afterAutospacing="0"/>
              <w:rPr>
                <w:rFonts w:ascii="Arial" w:hAnsi="Arial" w:cs="Arial"/>
                <w:sz w:val="20"/>
                <w:szCs w:val="20"/>
              </w:rPr>
            </w:pPr>
            <w:r w:rsidRPr="00105454">
              <w:rPr>
                <w:rFonts w:ascii="Arial" w:eastAsia="Tahoma" w:hAnsi="Arial" w:cs="Arial"/>
                <w:kern w:val="24"/>
                <w:sz w:val="20"/>
                <w:szCs w:val="20"/>
              </w:rPr>
              <w:t>2024</w:t>
            </w:r>
          </w:p>
        </w:tc>
        <w:tc>
          <w:tcPr>
            <w:tcW w:w="1627" w:type="dxa"/>
            <w:vAlign w:val="center"/>
          </w:tcPr>
          <w:p w14:paraId="590FC797" w14:textId="77777777" w:rsidR="00C74F24" w:rsidRPr="00105454" w:rsidRDefault="00C74F24" w:rsidP="00901238">
            <w:pPr>
              <w:pStyle w:val="a9"/>
              <w:spacing w:before="0" w:beforeAutospacing="0" w:after="0" w:afterAutospacing="0"/>
              <w:rPr>
                <w:rFonts w:ascii="Arial" w:hAnsi="Arial" w:cs="Arial"/>
                <w:sz w:val="20"/>
                <w:szCs w:val="20"/>
              </w:rPr>
            </w:pPr>
            <w:r w:rsidRPr="00105454">
              <w:rPr>
                <w:rFonts w:ascii="Arial" w:eastAsia="Tahoma" w:hAnsi="Arial" w:cs="Arial"/>
                <w:kern w:val="24"/>
                <w:sz w:val="20"/>
                <w:szCs w:val="20"/>
              </w:rPr>
              <w:t>400 000</w:t>
            </w:r>
          </w:p>
        </w:tc>
        <w:tc>
          <w:tcPr>
            <w:tcW w:w="1616" w:type="dxa"/>
            <w:vAlign w:val="center"/>
          </w:tcPr>
          <w:p w14:paraId="4D68E16B" w14:textId="511B6FAA" w:rsidR="00C74F24" w:rsidRPr="00105454" w:rsidRDefault="00C74F24" w:rsidP="00901238">
            <w:pPr>
              <w:pStyle w:val="a9"/>
              <w:spacing w:before="0" w:beforeAutospacing="0" w:after="0" w:afterAutospacing="0"/>
              <w:rPr>
                <w:rFonts w:ascii="Arial" w:hAnsi="Arial" w:cs="Arial"/>
                <w:sz w:val="20"/>
                <w:szCs w:val="20"/>
              </w:rPr>
            </w:pPr>
            <w:r w:rsidRPr="00105454">
              <w:rPr>
                <w:rFonts w:ascii="Arial" w:eastAsia="Tahoma" w:hAnsi="Arial" w:cs="Arial"/>
                <w:kern w:val="24"/>
                <w:sz w:val="20"/>
                <w:szCs w:val="20"/>
              </w:rPr>
              <w:t>560</w:t>
            </w:r>
            <w:r w:rsidR="00901238">
              <w:rPr>
                <w:rFonts w:ascii="Arial" w:eastAsia="Tahoma" w:hAnsi="Arial" w:cs="Arial"/>
                <w:kern w:val="24"/>
                <w:sz w:val="20"/>
                <w:szCs w:val="20"/>
              </w:rPr>
              <w:t> </w:t>
            </w:r>
            <w:r w:rsidRPr="00105454">
              <w:rPr>
                <w:rFonts w:ascii="Arial" w:eastAsia="Tahoma" w:hAnsi="Arial" w:cs="Arial"/>
                <w:kern w:val="24"/>
                <w:sz w:val="20"/>
                <w:szCs w:val="20"/>
              </w:rPr>
              <w:t>000</w:t>
            </w:r>
          </w:p>
        </w:tc>
        <w:tc>
          <w:tcPr>
            <w:tcW w:w="1276" w:type="dxa"/>
          </w:tcPr>
          <w:p w14:paraId="6B7CCF1E" w14:textId="77777777" w:rsidR="00901238" w:rsidRDefault="00901238" w:rsidP="00901238">
            <w:pPr>
              <w:pStyle w:val="a9"/>
              <w:spacing w:before="0" w:beforeAutospacing="0" w:after="0" w:afterAutospacing="0"/>
              <w:rPr>
                <w:rFonts w:ascii="Arial" w:eastAsia="Tahoma" w:hAnsi="Arial" w:cs="Arial"/>
                <w:bCs/>
                <w:kern w:val="24"/>
                <w:sz w:val="20"/>
                <w:szCs w:val="20"/>
              </w:rPr>
            </w:pPr>
          </w:p>
          <w:p w14:paraId="03DB03FD" w14:textId="77777777" w:rsidR="00901238" w:rsidRDefault="00901238" w:rsidP="00901238">
            <w:pPr>
              <w:pStyle w:val="a9"/>
              <w:spacing w:before="0" w:beforeAutospacing="0" w:after="0" w:afterAutospacing="0"/>
              <w:rPr>
                <w:rFonts w:ascii="Arial" w:eastAsia="Tahoma" w:hAnsi="Arial" w:cs="Arial"/>
                <w:bCs/>
                <w:kern w:val="24"/>
                <w:sz w:val="20"/>
                <w:szCs w:val="20"/>
              </w:rPr>
            </w:pPr>
          </w:p>
          <w:p w14:paraId="482615E7" w14:textId="2E22B087" w:rsidR="00C74F24" w:rsidRPr="00105454" w:rsidRDefault="00C74F24" w:rsidP="00901238">
            <w:pPr>
              <w:pStyle w:val="a9"/>
              <w:spacing w:before="0" w:beforeAutospacing="0" w:after="0" w:afterAutospacing="0"/>
              <w:rPr>
                <w:rFonts w:ascii="Arial" w:eastAsia="Tahoma" w:hAnsi="Arial" w:cs="Arial"/>
                <w:bCs/>
                <w:kern w:val="24"/>
                <w:sz w:val="20"/>
                <w:szCs w:val="20"/>
              </w:rPr>
            </w:pPr>
            <w:r w:rsidRPr="00105454">
              <w:rPr>
                <w:rFonts w:ascii="Arial" w:eastAsia="Tahoma" w:hAnsi="Arial" w:cs="Arial"/>
                <w:bCs/>
                <w:kern w:val="24"/>
                <w:sz w:val="20"/>
                <w:szCs w:val="20"/>
              </w:rPr>
              <w:t xml:space="preserve">0 </w:t>
            </w:r>
            <w:r w:rsidRPr="00901238">
              <w:rPr>
                <w:rFonts w:ascii="Arial" w:eastAsia="Tahoma" w:hAnsi="Arial" w:cs="Arial"/>
                <w:kern w:val="24"/>
                <w:sz w:val="20"/>
                <w:szCs w:val="20"/>
              </w:rPr>
              <w:t>рублей</w:t>
            </w:r>
          </w:p>
        </w:tc>
        <w:tc>
          <w:tcPr>
            <w:tcW w:w="1725" w:type="dxa"/>
            <w:vAlign w:val="center"/>
          </w:tcPr>
          <w:p w14:paraId="4B9C9F7C" w14:textId="200A59DC" w:rsidR="00C74F24" w:rsidRPr="00105454" w:rsidRDefault="00C74F24" w:rsidP="00901238">
            <w:pPr>
              <w:pStyle w:val="a9"/>
              <w:spacing w:before="0" w:beforeAutospacing="0" w:after="0" w:afterAutospacing="0"/>
              <w:rPr>
                <w:rFonts w:ascii="Arial" w:hAnsi="Arial" w:cs="Arial"/>
                <w:sz w:val="20"/>
                <w:szCs w:val="20"/>
              </w:rPr>
            </w:pPr>
            <w:r w:rsidRPr="00105454">
              <w:rPr>
                <w:rFonts w:ascii="Arial" w:eastAsia="Tahoma" w:hAnsi="Arial" w:cs="Arial"/>
                <w:bCs/>
                <w:kern w:val="24"/>
                <w:sz w:val="20"/>
                <w:szCs w:val="20"/>
              </w:rPr>
              <w:t xml:space="preserve">9 300 </w:t>
            </w:r>
            <w:proofErr w:type="spellStart"/>
            <w:r w:rsidRPr="00105454">
              <w:rPr>
                <w:rFonts w:ascii="Arial" w:eastAsia="Tahoma" w:hAnsi="Arial" w:cs="Arial"/>
                <w:bCs/>
                <w:kern w:val="24"/>
                <w:sz w:val="20"/>
                <w:szCs w:val="20"/>
              </w:rPr>
              <w:t>руб</w:t>
            </w:r>
            <w:proofErr w:type="spellEnd"/>
          </w:p>
        </w:tc>
      </w:tr>
      <w:tr w:rsidR="00C74F24" w:rsidRPr="00105454" w14:paraId="582AFB1E" w14:textId="77777777" w:rsidTr="00C74F24">
        <w:trPr>
          <w:trHeight w:val="58"/>
        </w:trPr>
        <w:tc>
          <w:tcPr>
            <w:tcW w:w="1673" w:type="dxa"/>
            <w:vAlign w:val="center"/>
          </w:tcPr>
          <w:p w14:paraId="41AE131A" w14:textId="77777777" w:rsidR="00C74F24" w:rsidRPr="00105454" w:rsidRDefault="00C74F24" w:rsidP="004C5177">
            <w:pPr>
              <w:pStyle w:val="a9"/>
              <w:spacing w:before="0" w:beforeAutospacing="0" w:after="0" w:afterAutospacing="0"/>
              <w:rPr>
                <w:rFonts w:ascii="Arial" w:hAnsi="Arial" w:cs="Arial"/>
                <w:sz w:val="20"/>
                <w:szCs w:val="20"/>
              </w:rPr>
            </w:pPr>
          </w:p>
          <w:p w14:paraId="2D52662E" w14:textId="77777777" w:rsidR="00C74F24" w:rsidRPr="00105454" w:rsidRDefault="00C74F24" w:rsidP="004C5177">
            <w:pPr>
              <w:pStyle w:val="a9"/>
              <w:spacing w:before="0" w:beforeAutospacing="0" w:after="0" w:afterAutospacing="0"/>
              <w:rPr>
                <w:rFonts w:ascii="Arial" w:hAnsi="Arial" w:cs="Arial"/>
                <w:sz w:val="20"/>
                <w:szCs w:val="20"/>
              </w:rPr>
            </w:pPr>
          </w:p>
        </w:tc>
        <w:tc>
          <w:tcPr>
            <w:tcW w:w="1654" w:type="dxa"/>
            <w:vAlign w:val="center"/>
          </w:tcPr>
          <w:p w14:paraId="4D26AFC7" w14:textId="77777777" w:rsidR="00C74F24" w:rsidRPr="00105454" w:rsidRDefault="00C74F24" w:rsidP="004C5177">
            <w:pPr>
              <w:pStyle w:val="a9"/>
              <w:spacing w:before="0" w:beforeAutospacing="0" w:after="0" w:afterAutospacing="0"/>
              <w:rPr>
                <w:rFonts w:ascii="Arial" w:hAnsi="Arial" w:cs="Arial"/>
                <w:sz w:val="20"/>
                <w:szCs w:val="20"/>
              </w:rPr>
            </w:pPr>
          </w:p>
        </w:tc>
        <w:tc>
          <w:tcPr>
            <w:tcW w:w="1627" w:type="dxa"/>
            <w:vAlign w:val="center"/>
          </w:tcPr>
          <w:p w14:paraId="6032408E" w14:textId="77777777" w:rsidR="00C74F24" w:rsidRPr="00105454" w:rsidRDefault="00C74F24" w:rsidP="004C5177">
            <w:pPr>
              <w:pStyle w:val="a9"/>
              <w:spacing w:before="0" w:beforeAutospacing="0" w:after="0" w:afterAutospacing="0"/>
              <w:rPr>
                <w:rFonts w:ascii="Arial" w:hAnsi="Arial" w:cs="Arial"/>
                <w:sz w:val="20"/>
                <w:szCs w:val="20"/>
              </w:rPr>
            </w:pPr>
          </w:p>
        </w:tc>
        <w:tc>
          <w:tcPr>
            <w:tcW w:w="1616" w:type="dxa"/>
            <w:vAlign w:val="center"/>
          </w:tcPr>
          <w:p w14:paraId="02E36A92" w14:textId="77777777" w:rsidR="00C74F24" w:rsidRPr="00105454" w:rsidRDefault="00C74F24" w:rsidP="004C5177">
            <w:pPr>
              <w:pStyle w:val="a9"/>
              <w:spacing w:before="0" w:beforeAutospacing="0" w:after="0" w:afterAutospacing="0"/>
              <w:rPr>
                <w:rFonts w:ascii="Arial" w:hAnsi="Arial" w:cs="Arial"/>
                <w:sz w:val="20"/>
                <w:szCs w:val="20"/>
              </w:rPr>
            </w:pPr>
          </w:p>
        </w:tc>
        <w:tc>
          <w:tcPr>
            <w:tcW w:w="1276" w:type="dxa"/>
          </w:tcPr>
          <w:p w14:paraId="7500E194" w14:textId="77777777" w:rsidR="00C74F24" w:rsidRPr="00105454" w:rsidRDefault="00C74F24" w:rsidP="004C5177">
            <w:pPr>
              <w:pStyle w:val="a9"/>
              <w:spacing w:before="0" w:beforeAutospacing="0" w:after="0" w:afterAutospacing="0"/>
              <w:rPr>
                <w:rFonts w:ascii="Arial" w:hAnsi="Arial" w:cs="Arial"/>
                <w:sz w:val="20"/>
                <w:szCs w:val="20"/>
              </w:rPr>
            </w:pPr>
          </w:p>
        </w:tc>
        <w:tc>
          <w:tcPr>
            <w:tcW w:w="1725" w:type="dxa"/>
            <w:vAlign w:val="center"/>
          </w:tcPr>
          <w:p w14:paraId="697C147D" w14:textId="7823159B" w:rsidR="00C74F24" w:rsidRPr="00105454" w:rsidRDefault="00C74F24" w:rsidP="004C5177">
            <w:pPr>
              <w:pStyle w:val="a9"/>
              <w:spacing w:before="0" w:beforeAutospacing="0" w:after="0" w:afterAutospacing="0"/>
              <w:rPr>
                <w:rFonts w:ascii="Arial" w:hAnsi="Arial" w:cs="Arial"/>
                <w:sz w:val="20"/>
                <w:szCs w:val="20"/>
              </w:rPr>
            </w:pPr>
          </w:p>
        </w:tc>
      </w:tr>
      <w:tr w:rsidR="00C74F24" w:rsidRPr="00105454" w14:paraId="575D81AF" w14:textId="77777777" w:rsidTr="00C74F24">
        <w:tc>
          <w:tcPr>
            <w:tcW w:w="1673" w:type="dxa"/>
            <w:vAlign w:val="center"/>
          </w:tcPr>
          <w:p w14:paraId="03F09A79" w14:textId="77777777" w:rsidR="00C74F24" w:rsidRPr="00105454" w:rsidRDefault="00C74F24" w:rsidP="004C5177">
            <w:pPr>
              <w:pStyle w:val="a9"/>
              <w:spacing w:before="0" w:beforeAutospacing="0" w:after="0" w:afterAutospacing="0"/>
              <w:rPr>
                <w:rFonts w:ascii="Arial" w:hAnsi="Arial" w:cs="Arial"/>
                <w:sz w:val="20"/>
                <w:szCs w:val="20"/>
              </w:rPr>
            </w:pPr>
          </w:p>
          <w:p w14:paraId="29AC11F0" w14:textId="77777777" w:rsidR="00C74F24" w:rsidRPr="00105454" w:rsidRDefault="00C74F24" w:rsidP="004C5177">
            <w:pPr>
              <w:pStyle w:val="a9"/>
              <w:spacing w:before="0" w:beforeAutospacing="0" w:after="0" w:afterAutospacing="0"/>
              <w:rPr>
                <w:rFonts w:ascii="Arial" w:hAnsi="Arial" w:cs="Arial"/>
                <w:sz w:val="20"/>
                <w:szCs w:val="20"/>
              </w:rPr>
            </w:pPr>
            <w:bookmarkStart w:id="2" w:name="_GoBack"/>
            <w:bookmarkEnd w:id="2"/>
          </w:p>
        </w:tc>
        <w:tc>
          <w:tcPr>
            <w:tcW w:w="1654" w:type="dxa"/>
            <w:vAlign w:val="center"/>
          </w:tcPr>
          <w:p w14:paraId="4938DCFC" w14:textId="77777777" w:rsidR="00C74F24" w:rsidRPr="00105454" w:rsidRDefault="00C74F24" w:rsidP="004C5177">
            <w:pPr>
              <w:pStyle w:val="a9"/>
              <w:spacing w:before="0" w:beforeAutospacing="0" w:after="0" w:afterAutospacing="0"/>
              <w:rPr>
                <w:rFonts w:ascii="Arial" w:hAnsi="Arial" w:cs="Arial"/>
                <w:sz w:val="20"/>
                <w:szCs w:val="20"/>
              </w:rPr>
            </w:pPr>
          </w:p>
        </w:tc>
        <w:tc>
          <w:tcPr>
            <w:tcW w:w="1627" w:type="dxa"/>
            <w:vAlign w:val="center"/>
          </w:tcPr>
          <w:p w14:paraId="25827D40" w14:textId="77777777" w:rsidR="00C74F24" w:rsidRPr="00105454" w:rsidRDefault="00C74F24" w:rsidP="004C5177">
            <w:pPr>
              <w:pStyle w:val="a9"/>
              <w:spacing w:before="0" w:beforeAutospacing="0" w:after="0" w:afterAutospacing="0"/>
              <w:rPr>
                <w:rFonts w:ascii="Arial" w:hAnsi="Arial" w:cs="Arial"/>
                <w:sz w:val="20"/>
                <w:szCs w:val="20"/>
              </w:rPr>
            </w:pPr>
          </w:p>
        </w:tc>
        <w:tc>
          <w:tcPr>
            <w:tcW w:w="1616" w:type="dxa"/>
            <w:vAlign w:val="center"/>
          </w:tcPr>
          <w:p w14:paraId="1A0BC197" w14:textId="77777777" w:rsidR="00C74F24" w:rsidRPr="00105454" w:rsidRDefault="00C74F24" w:rsidP="004C5177">
            <w:pPr>
              <w:pStyle w:val="a9"/>
              <w:spacing w:before="0" w:beforeAutospacing="0" w:after="0" w:afterAutospacing="0"/>
              <w:rPr>
                <w:rFonts w:ascii="Arial" w:hAnsi="Arial" w:cs="Arial"/>
                <w:sz w:val="20"/>
                <w:szCs w:val="20"/>
              </w:rPr>
            </w:pPr>
          </w:p>
        </w:tc>
        <w:tc>
          <w:tcPr>
            <w:tcW w:w="1276" w:type="dxa"/>
          </w:tcPr>
          <w:p w14:paraId="0F951EF4" w14:textId="77777777" w:rsidR="00C74F24" w:rsidRPr="00105454" w:rsidRDefault="00C74F24" w:rsidP="004C5177">
            <w:pPr>
              <w:pStyle w:val="a9"/>
              <w:spacing w:before="0" w:beforeAutospacing="0" w:after="0" w:afterAutospacing="0"/>
              <w:rPr>
                <w:rFonts w:ascii="Arial" w:hAnsi="Arial" w:cs="Arial"/>
                <w:sz w:val="20"/>
                <w:szCs w:val="20"/>
              </w:rPr>
            </w:pPr>
          </w:p>
        </w:tc>
        <w:tc>
          <w:tcPr>
            <w:tcW w:w="1725" w:type="dxa"/>
            <w:vAlign w:val="center"/>
          </w:tcPr>
          <w:p w14:paraId="500E8051" w14:textId="3DDAD7C9" w:rsidR="00C74F24" w:rsidRPr="00105454" w:rsidRDefault="00C74F24" w:rsidP="004C5177">
            <w:pPr>
              <w:pStyle w:val="a9"/>
              <w:spacing w:before="0" w:beforeAutospacing="0" w:after="0" w:afterAutospacing="0"/>
              <w:rPr>
                <w:rFonts w:ascii="Arial" w:hAnsi="Arial" w:cs="Arial"/>
                <w:sz w:val="20"/>
                <w:szCs w:val="20"/>
              </w:rPr>
            </w:pPr>
          </w:p>
        </w:tc>
      </w:tr>
    </w:tbl>
    <w:p w14:paraId="5229D2D6" w14:textId="77777777" w:rsidR="00317E28" w:rsidRPr="00105454" w:rsidRDefault="00317E28" w:rsidP="00317E28">
      <w:pPr>
        <w:ind w:firstLine="708"/>
        <w:jc w:val="center"/>
        <w:rPr>
          <w:rFonts w:ascii="Arial" w:hAnsi="Arial" w:cs="Arial"/>
          <w:b/>
          <w:bCs/>
          <w:color w:val="000000" w:themeColor="text1"/>
          <w:sz w:val="20"/>
          <w:szCs w:val="20"/>
        </w:rPr>
      </w:pPr>
    </w:p>
    <w:p w14:paraId="298A2B78" w14:textId="77777777" w:rsidR="00317E28" w:rsidRPr="00105454" w:rsidRDefault="00317E28" w:rsidP="00317E28">
      <w:pPr>
        <w:ind w:firstLine="708"/>
        <w:jc w:val="center"/>
        <w:rPr>
          <w:rFonts w:ascii="Arial" w:hAnsi="Arial" w:cs="Arial"/>
          <w:b/>
          <w:color w:val="000000" w:themeColor="text1"/>
          <w:sz w:val="20"/>
          <w:szCs w:val="20"/>
        </w:rPr>
      </w:pPr>
      <w:r w:rsidRPr="00105454">
        <w:rPr>
          <w:rFonts w:ascii="Arial" w:hAnsi="Arial" w:cs="Arial"/>
          <w:b/>
          <w:bCs/>
          <w:color w:val="000000" w:themeColor="text1"/>
          <w:sz w:val="20"/>
          <w:szCs w:val="20"/>
        </w:rPr>
        <w:t>Чем раньше вы начнете делать накопления на свои финансовые цели, тем быстрее и легче вы их достигните!</w:t>
      </w:r>
    </w:p>
    <w:p w14:paraId="38F0C8A0" w14:textId="77777777" w:rsidR="004C5177" w:rsidRPr="00105454" w:rsidRDefault="004C5177" w:rsidP="004C5177">
      <w:pPr>
        <w:pStyle w:val="a6"/>
        <w:spacing w:line="276" w:lineRule="auto"/>
        <w:ind w:firstLine="0"/>
        <w:rPr>
          <w:rFonts w:ascii="Arial" w:hAnsi="Arial" w:cs="Arial"/>
          <w:sz w:val="20"/>
          <w:szCs w:val="20"/>
        </w:rPr>
      </w:pPr>
      <w:r w:rsidRPr="00105454">
        <w:rPr>
          <w:rFonts w:ascii="Arial" w:hAnsi="Arial" w:cs="Arial"/>
          <w:sz w:val="20"/>
          <w:szCs w:val="20"/>
        </w:rPr>
        <w:t>А что мы можем сделать, если цель кажется недостижимой?</w:t>
      </w:r>
    </w:p>
    <w:p w14:paraId="084D6424" w14:textId="77777777" w:rsidR="004C5177" w:rsidRPr="00105454" w:rsidRDefault="004C5177" w:rsidP="004C5177">
      <w:pPr>
        <w:pStyle w:val="a6"/>
        <w:spacing w:line="276" w:lineRule="auto"/>
        <w:ind w:firstLine="0"/>
        <w:rPr>
          <w:rFonts w:ascii="Arial" w:hAnsi="Arial" w:cs="Arial"/>
          <w:sz w:val="20"/>
          <w:szCs w:val="20"/>
        </w:rPr>
      </w:pPr>
      <w:r w:rsidRPr="00105454">
        <w:rPr>
          <w:rFonts w:ascii="Arial" w:hAnsi="Arial" w:cs="Arial"/>
          <w:sz w:val="20"/>
          <w:szCs w:val="20"/>
        </w:rPr>
        <w:t>Есть несколько способов:</w:t>
      </w:r>
    </w:p>
    <w:p w14:paraId="25ACA978" w14:textId="77777777" w:rsidR="00247C1E" w:rsidRPr="00105454" w:rsidRDefault="00C74F24" w:rsidP="00901238">
      <w:pPr>
        <w:pStyle w:val="a6"/>
        <w:numPr>
          <w:ilvl w:val="1"/>
          <w:numId w:val="19"/>
        </w:numPr>
        <w:spacing w:line="276" w:lineRule="auto"/>
        <w:rPr>
          <w:rFonts w:ascii="Arial" w:hAnsi="Arial" w:cs="Arial"/>
          <w:sz w:val="20"/>
          <w:szCs w:val="20"/>
        </w:rPr>
      </w:pPr>
      <w:r w:rsidRPr="00105454">
        <w:rPr>
          <w:rFonts w:ascii="Arial" w:hAnsi="Arial" w:cs="Arial"/>
          <w:sz w:val="20"/>
          <w:szCs w:val="20"/>
        </w:rPr>
        <w:t>Увеличить срок до покупки или снизить стоимость цели</w:t>
      </w:r>
    </w:p>
    <w:p w14:paraId="6BEE1843" w14:textId="77777777" w:rsidR="00247C1E" w:rsidRPr="00105454" w:rsidRDefault="00C74F24" w:rsidP="00901238">
      <w:pPr>
        <w:pStyle w:val="a6"/>
        <w:numPr>
          <w:ilvl w:val="1"/>
          <w:numId w:val="19"/>
        </w:numPr>
        <w:spacing w:line="276" w:lineRule="auto"/>
        <w:rPr>
          <w:rFonts w:ascii="Arial" w:hAnsi="Arial" w:cs="Arial"/>
          <w:sz w:val="20"/>
          <w:szCs w:val="20"/>
        </w:rPr>
      </w:pPr>
      <w:r w:rsidRPr="00105454">
        <w:rPr>
          <w:rFonts w:ascii="Arial" w:hAnsi="Arial" w:cs="Arial"/>
          <w:sz w:val="20"/>
          <w:szCs w:val="20"/>
        </w:rPr>
        <w:t>Накапливать с помощью сберегательных и инвестиционных инструментов</w:t>
      </w:r>
    </w:p>
    <w:p w14:paraId="2825C0F8" w14:textId="77777777" w:rsidR="00247C1E" w:rsidRPr="00105454" w:rsidRDefault="00C74F24" w:rsidP="00901238">
      <w:pPr>
        <w:pStyle w:val="a6"/>
        <w:numPr>
          <w:ilvl w:val="1"/>
          <w:numId w:val="19"/>
        </w:numPr>
        <w:spacing w:line="276" w:lineRule="auto"/>
        <w:rPr>
          <w:rFonts w:ascii="Arial" w:hAnsi="Arial" w:cs="Arial"/>
          <w:sz w:val="20"/>
          <w:szCs w:val="20"/>
        </w:rPr>
      </w:pPr>
      <w:r w:rsidRPr="00105454">
        <w:rPr>
          <w:rFonts w:ascii="Arial" w:hAnsi="Arial" w:cs="Arial"/>
          <w:sz w:val="20"/>
          <w:szCs w:val="20"/>
        </w:rPr>
        <w:t>Привлечь кредитные средства</w:t>
      </w:r>
    </w:p>
    <w:p w14:paraId="4B68C309" w14:textId="77777777" w:rsidR="00247C1E" w:rsidRPr="00105454" w:rsidRDefault="00C74F24" w:rsidP="00901238">
      <w:pPr>
        <w:pStyle w:val="a6"/>
        <w:numPr>
          <w:ilvl w:val="1"/>
          <w:numId w:val="19"/>
        </w:numPr>
        <w:spacing w:line="276" w:lineRule="auto"/>
        <w:rPr>
          <w:rFonts w:ascii="Arial" w:hAnsi="Arial" w:cs="Arial"/>
          <w:sz w:val="20"/>
          <w:szCs w:val="20"/>
        </w:rPr>
      </w:pPr>
      <w:r w:rsidRPr="00105454">
        <w:rPr>
          <w:rFonts w:ascii="Arial" w:hAnsi="Arial" w:cs="Arial"/>
          <w:sz w:val="20"/>
          <w:szCs w:val="20"/>
        </w:rPr>
        <w:t>Отказаться от цели</w:t>
      </w:r>
    </w:p>
    <w:p w14:paraId="0D0EFB0D" w14:textId="77777777" w:rsidR="00247C1E" w:rsidRPr="00105454" w:rsidRDefault="00C74F24" w:rsidP="00901238">
      <w:pPr>
        <w:pStyle w:val="a6"/>
        <w:numPr>
          <w:ilvl w:val="1"/>
          <w:numId w:val="19"/>
        </w:numPr>
        <w:spacing w:line="276" w:lineRule="auto"/>
        <w:rPr>
          <w:rFonts w:ascii="Arial" w:hAnsi="Arial" w:cs="Arial"/>
          <w:sz w:val="20"/>
          <w:szCs w:val="20"/>
        </w:rPr>
      </w:pPr>
      <w:r w:rsidRPr="00105454">
        <w:rPr>
          <w:rFonts w:ascii="Arial" w:hAnsi="Arial" w:cs="Arial"/>
          <w:sz w:val="20"/>
          <w:szCs w:val="20"/>
        </w:rPr>
        <w:t>Оптимизировать расходы или / и увеличить доходы</w:t>
      </w:r>
    </w:p>
    <w:p w14:paraId="45DA8EED" w14:textId="77777777" w:rsidR="004C5177" w:rsidRPr="00105454" w:rsidRDefault="004C5177" w:rsidP="004C5177">
      <w:pPr>
        <w:pStyle w:val="a6"/>
        <w:spacing w:line="276" w:lineRule="auto"/>
        <w:ind w:firstLine="0"/>
        <w:rPr>
          <w:rFonts w:ascii="Arial" w:hAnsi="Arial" w:cs="Arial"/>
          <w:color w:val="auto"/>
          <w:sz w:val="20"/>
          <w:szCs w:val="20"/>
        </w:rPr>
      </w:pPr>
      <w:r w:rsidRPr="00105454">
        <w:rPr>
          <w:rFonts w:ascii="Arial" w:hAnsi="Arial" w:cs="Arial"/>
          <w:color w:val="auto"/>
          <w:sz w:val="20"/>
          <w:szCs w:val="20"/>
        </w:rPr>
        <w:t>Часть из этих способов мы будем рассматривать на нашем семинаре.</w:t>
      </w:r>
    </w:p>
    <w:p w14:paraId="6CA9EEFD" w14:textId="17C2E5F0" w:rsidR="004C5177" w:rsidRPr="00105454" w:rsidRDefault="004C5177" w:rsidP="004C5177">
      <w:pPr>
        <w:pStyle w:val="a6"/>
        <w:spacing w:line="276" w:lineRule="auto"/>
        <w:ind w:firstLine="0"/>
        <w:rPr>
          <w:rFonts w:ascii="Arial" w:hAnsi="Arial" w:cs="Arial"/>
          <w:color w:val="auto"/>
          <w:sz w:val="20"/>
          <w:szCs w:val="20"/>
        </w:rPr>
      </w:pPr>
      <w:r w:rsidRPr="00105454">
        <w:rPr>
          <w:rFonts w:ascii="Arial" w:hAnsi="Arial" w:cs="Arial"/>
          <w:color w:val="auto"/>
          <w:sz w:val="20"/>
          <w:szCs w:val="20"/>
        </w:rPr>
        <w:t>Какой способ выберете вы?</w:t>
      </w:r>
    </w:p>
    <w:p w14:paraId="2AFBE029" w14:textId="77777777" w:rsidR="00C74F24" w:rsidRPr="00105454" w:rsidRDefault="00C74F24" w:rsidP="004C5177">
      <w:pPr>
        <w:pStyle w:val="a6"/>
        <w:spacing w:line="276" w:lineRule="auto"/>
        <w:ind w:firstLine="0"/>
        <w:rPr>
          <w:rFonts w:ascii="Arial" w:hAnsi="Arial" w:cs="Arial"/>
          <w:color w:val="auto"/>
          <w:sz w:val="20"/>
          <w:szCs w:val="20"/>
        </w:rPr>
      </w:pPr>
    </w:p>
    <w:p w14:paraId="1DC97418" w14:textId="77777777" w:rsidR="00DA46F2" w:rsidRPr="00105454" w:rsidRDefault="00DA46F2" w:rsidP="00DA46F2">
      <w:pPr>
        <w:pStyle w:val="1"/>
        <w:numPr>
          <w:ilvl w:val="0"/>
          <w:numId w:val="0"/>
        </w:numPr>
        <w:ind w:left="709" w:hanging="709"/>
        <w:rPr>
          <w:sz w:val="20"/>
          <w:szCs w:val="20"/>
        </w:rPr>
      </w:pPr>
      <w:bookmarkStart w:id="3" w:name="_Toc21950963"/>
      <w:r w:rsidRPr="00901238">
        <w:rPr>
          <w:sz w:val="28"/>
          <w:szCs w:val="20"/>
        </w:rPr>
        <w:t>Вывод</w:t>
      </w:r>
      <w:bookmarkEnd w:id="3"/>
    </w:p>
    <w:p w14:paraId="4997BD93" w14:textId="52D020C7" w:rsidR="00247C1E" w:rsidRPr="00105454" w:rsidRDefault="00C74F24" w:rsidP="00901238">
      <w:pPr>
        <w:jc w:val="both"/>
        <w:rPr>
          <w:rFonts w:ascii="Arial" w:eastAsia="Times New Roman" w:hAnsi="Arial" w:cs="Arial"/>
          <w:bCs/>
          <w:color w:val="000000"/>
          <w:sz w:val="20"/>
          <w:szCs w:val="20"/>
          <w:lang w:eastAsia="ar-SA"/>
        </w:rPr>
      </w:pPr>
      <w:r w:rsidRPr="00105454">
        <w:rPr>
          <w:rFonts w:ascii="Arial" w:eastAsia="Times New Roman" w:hAnsi="Arial" w:cs="Arial"/>
          <w:bCs/>
          <w:color w:val="000000"/>
          <w:sz w:val="20"/>
          <w:szCs w:val="20"/>
          <w:lang w:eastAsia="ar-SA"/>
        </w:rPr>
        <w:t>Финансовый план помогает двигаться к целям небольшими шагами, видеть и использовать дополнительные ресурсы своего бюджета, не терять деньги впустую.</w:t>
      </w:r>
    </w:p>
    <w:p w14:paraId="1CF7E422" w14:textId="77777777" w:rsidR="003C2201" w:rsidRPr="00105454" w:rsidRDefault="003C2201">
      <w:pPr>
        <w:rPr>
          <w:rFonts w:ascii="Arial" w:eastAsia="Times New Roman" w:hAnsi="Arial" w:cs="Arial"/>
          <w:sz w:val="20"/>
          <w:szCs w:val="20"/>
        </w:rPr>
      </w:pPr>
    </w:p>
    <w:p w14:paraId="46278437" w14:textId="77777777" w:rsidR="008016E2" w:rsidRPr="00105454" w:rsidRDefault="008016E2" w:rsidP="00EE6562">
      <w:pPr>
        <w:pStyle w:val="1"/>
        <w:numPr>
          <w:ilvl w:val="0"/>
          <w:numId w:val="0"/>
        </w:numPr>
        <w:ind w:left="709" w:hanging="709"/>
        <w:rPr>
          <w:sz w:val="20"/>
          <w:szCs w:val="20"/>
        </w:rPr>
      </w:pPr>
      <w:bookmarkStart w:id="4" w:name="_Toc21950964"/>
      <w:r w:rsidRPr="00901238">
        <w:rPr>
          <w:sz w:val="28"/>
          <w:szCs w:val="20"/>
        </w:rPr>
        <w:t>Глоссарий</w:t>
      </w:r>
      <w:bookmarkEnd w:id="4"/>
    </w:p>
    <w:p w14:paraId="021592E9" w14:textId="77777777" w:rsidR="007212FD" w:rsidRPr="00BB1EAC" w:rsidRDefault="007212FD" w:rsidP="007212FD">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Бюджет</w:t>
      </w:r>
      <w:r w:rsidRPr="00BB1EAC">
        <w:rPr>
          <w:rFonts w:ascii="Arial" w:hAnsi="Arial" w:cs="Arial"/>
          <w:bCs/>
          <w:color w:val="000000"/>
          <w:sz w:val="20"/>
          <w:szCs w:val="20"/>
        </w:rPr>
        <w:t xml:space="preserve"> – </w:t>
      </w:r>
      <w:r w:rsidRPr="00BB1EAC">
        <w:rPr>
          <w:rFonts w:ascii="Arial" w:hAnsi="Arial" w:cs="Arial"/>
          <w:color w:val="000000"/>
          <w:sz w:val="20"/>
          <w:szCs w:val="20"/>
          <w:shd w:val="clear" w:color="auto" w:fill="FFFFFF"/>
        </w:rPr>
        <w:t>смета доходов и расходов определённого лица (семьи, бизнеса, организации, государства и т. д.), устанавливаемая на определённый период времени</w:t>
      </w:r>
      <w:r w:rsidRPr="00BB1EAC">
        <w:rPr>
          <w:rFonts w:ascii="Arial" w:hAnsi="Arial" w:cs="Arial"/>
          <w:sz w:val="20"/>
          <w:szCs w:val="20"/>
        </w:rPr>
        <w:t xml:space="preserve">. </w:t>
      </w:r>
      <w:r w:rsidRPr="00BB1EAC">
        <w:rPr>
          <w:rFonts w:ascii="Arial" w:hAnsi="Arial" w:cs="Arial"/>
          <w:color w:val="000000"/>
          <w:sz w:val="20"/>
          <w:szCs w:val="20"/>
          <w:shd w:val="clear" w:color="auto" w:fill="FFFFFF"/>
        </w:rPr>
        <w:t>В узком значении бюджетом может называться смета расходов, необходимых для реализации того или иного проекта, в совокупности с планируемыми доходами. Планируя бюджет и выполняя его, человек может контролировать будущие финансовые поступления и затраты, чтобы всегда иметь необходимые средства для удовлетворения своих потребностей: отдых, лечение, покупки и пр.</w:t>
      </w:r>
    </w:p>
    <w:p w14:paraId="10B1B0D1" w14:textId="77777777" w:rsidR="007212FD" w:rsidRPr="00BB1EAC" w:rsidRDefault="007212FD" w:rsidP="007212FD">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 xml:space="preserve">Деньги - </w:t>
      </w:r>
      <w:r w:rsidRPr="00BB1EAC">
        <w:rPr>
          <w:rFonts w:ascii="Arial" w:hAnsi="Arial" w:cs="Arial"/>
          <w:color w:val="000000"/>
          <w:sz w:val="20"/>
          <w:szCs w:val="20"/>
          <w:shd w:val="clear" w:color="auto" w:fill="FFFFFF"/>
        </w:rPr>
        <w:t>универсальный эквивалент товаров и услуг, который выражает их стоимость и позволяет сравнивать их ценность. Деньги играют роль посредника в процессе обмена товарами и услугами. Это средство платежа, а также накопления и сбережения. Денежной единицей Российской Федерации является российский рубль. Эмитировать (выпускать) деньги в России может только Центральный банк. Изготовление поддельных денежных знаков гражданами или организациями карается по закону. Платежи на территории Российской Федерации осуществляются путем использования наличных и безналичных денег. Наличные деньги -это бумажные банкноты и металлические монеты, изготовленные специальным предприятием по заказу Банка России. Безналичная форма денег - это, фактически, запись по счету в банке, которая принимается в качестве оплаты за товары или услуги.</w:t>
      </w:r>
    </w:p>
    <w:p w14:paraId="0BD8EFF0" w14:textId="77777777" w:rsidR="007212FD" w:rsidRPr="00BB1EAC" w:rsidRDefault="007212FD" w:rsidP="007212FD">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 xml:space="preserve">Доходы и расходы </w:t>
      </w:r>
      <w:r w:rsidRPr="00BB1EAC">
        <w:rPr>
          <w:rFonts w:ascii="Arial" w:hAnsi="Arial" w:cs="Arial"/>
          <w:color w:val="000000"/>
          <w:sz w:val="20"/>
          <w:szCs w:val="20"/>
          <w:shd w:val="clear" w:color="auto" w:fill="FFFFFF"/>
        </w:rPr>
        <w:t xml:space="preserve">- денежные средства и материальные блага, полученные (доходы) и потраченные (расходы) за определенный период времени. Доходы могут быть регулярными (оплата труда, арендная плата от сдаваемой недвижимости и т. п.); периодическими (авторские гонорары, </w:t>
      </w:r>
      <w:r w:rsidRPr="00BB1EAC">
        <w:rPr>
          <w:rFonts w:ascii="Arial" w:hAnsi="Arial" w:cs="Arial"/>
          <w:color w:val="000000"/>
          <w:sz w:val="20"/>
          <w:szCs w:val="20"/>
          <w:shd w:val="clear" w:color="auto" w:fill="FFFFFF"/>
        </w:rPr>
        <w:lastRenderedPageBreak/>
        <w:t>доходы по ценным бумагам и пр.); разовыми (например, доходы от реализации имущества). Важно помнить, что со своих доходов физические лица платят налоги согласно законодательству. Неуплата налога - наказуема. Используя свои доходы, физические лица совершают расходы, обеспечивая тем самым формирование рынка товаров и услуг. Финансово грамотные граждане стремятся к тому, чтобы расходы их семьи не превышали доходы. Одним из инструментов для достижения этого является планирование семейного бюджета.</w:t>
      </w:r>
    </w:p>
    <w:p w14:paraId="1C798289" w14:textId="77777777" w:rsidR="007212FD" w:rsidRPr="00BB1EAC" w:rsidRDefault="007212FD" w:rsidP="007212FD">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 xml:space="preserve">Инфляция </w:t>
      </w:r>
      <w:r w:rsidRPr="00BB1EAC">
        <w:rPr>
          <w:rFonts w:ascii="Arial" w:hAnsi="Arial" w:cs="Arial"/>
          <w:color w:val="000000"/>
          <w:sz w:val="20"/>
          <w:szCs w:val="20"/>
          <w:shd w:val="clear" w:color="auto" w:fill="FFFFFF"/>
        </w:rPr>
        <w:t>- рост общего уровня цен на товары и услуги, при котором деньги обесцениваются, а покупательная способность населения снижается. На инфляцию влияют множество факторов, самый очевидный из которых - выпуск государством ничем не обеспеченных денежных знаков для финансирования государственных расходов. Важным фактором также являются инфляционные ожидания - предположения субъектов экономики относительно уровня будущей инфляции. Ожидаемый уровень инфляции учитывается производителями при формировании цен на продукцию, домохозяйства увеличивают текущее потребление в ожидании будущего роста цен - как результат, инфляция неизбежно растет. Повышение цен является открытым проявлением инфляции, что свойственно рыночной экономике. Умеренная инфляция (3–5 % в год) считается нормальной для развитой экономики. Высокая или галопирующая инфляция (свыше 10 %) негативно отражается на уровне жизни населения и склонности делать инвестиции, так как многие консервативные финансовые инструменты (например, депозиты) не могут предложить инвестору доходность, превышающую или хотя бы компенсирующую рост цен. Гиперинфляция, при которой цены растут в разы, фактически разрушает товарно-денежные отношения: субъекты экономики переходят к натуральному обмену.</w:t>
      </w:r>
    </w:p>
    <w:p w14:paraId="7C918C05" w14:textId="77777777" w:rsidR="007212FD" w:rsidRPr="00BB1EAC" w:rsidRDefault="007212FD" w:rsidP="007212FD">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 xml:space="preserve">Кредитный договор </w:t>
      </w:r>
      <w:r w:rsidRPr="00BB1EAC">
        <w:rPr>
          <w:rFonts w:ascii="Arial" w:hAnsi="Arial" w:cs="Arial"/>
          <w:color w:val="000000"/>
          <w:sz w:val="20"/>
          <w:szCs w:val="20"/>
          <w:shd w:val="clear" w:color="auto" w:fill="FFFFFF"/>
        </w:rPr>
        <w:t>- договор, согласно которому банк или иная кредитная организация обязуются предоставить денежные средства заемщику, а заемщик обязуется возвратить их и уплатить проценты в размере и на условиях, предусмотренных договором. Денежная сумма, передаваемая по кредитному договору, называется кредитом. Кредитный договор должен быть заключен в письменной форме, в противном случае его условия недействительны. В кредитном договоре обязательно должны быть прописаны его существенные условия: сумма, сроки выдачи и возврата кредит, порядок его предоставления, начисления и уплаты процентов, досрочного погашения кредита. Один из важнейших моментов - указание размера процентной ставки за пользование кредитом. Закон обязывает кредитные организации доводить до сведения клиента - физического лица полную стоимость кредита. Также в договоре могут быть зафиксированы способы обеспечения возвратности кредита, например - залог.</w:t>
      </w:r>
    </w:p>
    <w:p w14:paraId="76B59C3E" w14:textId="77777777" w:rsidR="007212FD" w:rsidRPr="00BB1EAC" w:rsidRDefault="007212FD" w:rsidP="007212FD">
      <w:pPr>
        <w:shd w:val="clear" w:color="auto" w:fill="FFFFFF"/>
        <w:spacing w:before="120"/>
        <w:jc w:val="both"/>
        <w:rPr>
          <w:rFonts w:ascii="Arial" w:hAnsi="Arial" w:cs="Arial"/>
          <w:color w:val="000000"/>
          <w:sz w:val="20"/>
          <w:szCs w:val="20"/>
        </w:rPr>
      </w:pPr>
      <w:r w:rsidRPr="00BB1EAC">
        <w:rPr>
          <w:rFonts w:ascii="Arial" w:hAnsi="Arial" w:cs="Arial"/>
          <w:b/>
          <w:bCs/>
          <w:color w:val="000000"/>
          <w:sz w:val="20"/>
          <w:szCs w:val="20"/>
        </w:rPr>
        <w:t>Личные финансы</w:t>
      </w:r>
      <w:r w:rsidRPr="00BB1EAC">
        <w:rPr>
          <w:rFonts w:ascii="Arial" w:hAnsi="Arial" w:cs="Arial"/>
          <w:color w:val="000000"/>
          <w:sz w:val="20"/>
          <w:szCs w:val="20"/>
        </w:rPr>
        <w:t xml:space="preserve"> – совокупность экономических отношений в процессе создания и использования фондов денежных средств и финансовых активов, необходимых для обеспечения жизнедеятельности гражданина или семьи. Упрощенно, </w:t>
      </w:r>
      <w:proofErr w:type="gramStart"/>
      <w:r w:rsidRPr="00BB1EAC">
        <w:rPr>
          <w:rFonts w:ascii="Arial" w:hAnsi="Arial" w:cs="Arial"/>
          <w:color w:val="000000"/>
          <w:sz w:val="20"/>
          <w:szCs w:val="20"/>
        </w:rPr>
        <w:t>личные финансы это</w:t>
      </w:r>
      <w:proofErr w:type="gramEnd"/>
      <w:r w:rsidRPr="00BB1EAC">
        <w:rPr>
          <w:rFonts w:ascii="Arial" w:hAnsi="Arial" w:cs="Arial"/>
          <w:color w:val="000000"/>
          <w:sz w:val="20"/>
          <w:szCs w:val="20"/>
        </w:rPr>
        <w:t xml:space="preserve"> доходы и расходы имеющиеся в распоряжении и которыми можно оперировать. Главная задача управления личными финансами – наиболее эффективно (наиболее выгодно) распорядиться имеющимися ресурсами.</w:t>
      </w:r>
    </w:p>
    <w:p w14:paraId="3037DD40" w14:textId="77777777" w:rsidR="007212FD" w:rsidRPr="00BB1EAC" w:rsidRDefault="007212FD" w:rsidP="007212FD">
      <w:pPr>
        <w:shd w:val="clear" w:color="auto" w:fill="FFFFFF"/>
        <w:spacing w:before="120"/>
        <w:jc w:val="both"/>
        <w:rPr>
          <w:rFonts w:ascii="Arial" w:hAnsi="Arial" w:cs="Arial"/>
          <w:color w:val="000000"/>
          <w:sz w:val="20"/>
          <w:szCs w:val="20"/>
        </w:rPr>
      </w:pPr>
      <w:r w:rsidRPr="00BB1EAC">
        <w:rPr>
          <w:rFonts w:ascii="Arial" w:hAnsi="Arial" w:cs="Arial"/>
          <w:b/>
          <w:bCs/>
          <w:color w:val="000000"/>
          <w:sz w:val="20"/>
          <w:szCs w:val="20"/>
        </w:rPr>
        <w:t>Личный финансовый план (ЛФП)</w:t>
      </w:r>
      <w:r w:rsidRPr="00BB1EAC">
        <w:rPr>
          <w:rFonts w:ascii="Arial" w:hAnsi="Arial" w:cs="Arial"/>
          <w:color w:val="000000"/>
          <w:sz w:val="20"/>
          <w:szCs w:val="20"/>
        </w:rPr>
        <w:t xml:space="preserve"> – это индивидуально разработанный для конкретного человека или семьи план действий по достижению желаемых финансовых целей (получение пассивного дохода, покупка квартиры, машины и т.д.), включая подбор подходящих кредитных, инвестиционных, страховых, пенсионных и иных финансовых продуктов.</w:t>
      </w:r>
    </w:p>
    <w:p w14:paraId="6A2FBB49" w14:textId="77777777" w:rsidR="007212FD" w:rsidRPr="00BB1EAC" w:rsidRDefault="007212FD" w:rsidP="007212FD">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 xml:space="preserve">Накопления - </w:t>
      </w:r>
      <w:r w:rsidRPr="00BB1EAC">
        <w:rPr>
          <w:rFonts w:ascii="Arial" w:hAnsi="Arial" w:cs="Arial"/>
          <w:color w:val="000000"/>
          <w:sz w:val="20"/>
          <w:szCs w:val="20"/>
          <w:shd w:val="clear" w:color="auto" w:fill="FFFFFF"/>
        </w:rPr>
        <w:t>часть денежных доходов, которую человек откладывает для удовлетворения своих потребностей в будущем. Накопления представляют собой разницу между доходом гражданина или семьи и потребительскими расходами. Эти средства могут храниться дома, но в этом случае они не принесут дополнительного дохода - не будут «работать». Открыв вклад в банке, вкладчик получит гарантированный доход, а инвестировав в другие финансовые инструменты - не гарантированный, но вероятный доход. Также одним из вариантов финансово грамотного распоряжения накоплениями может стать договор страхования жизни.</w:t>
      </w:r>
    </w:p>
    <w:p w14:paraId="4430D3F5" w14:textId="77777777" w:rsidR="007212FD" w:rsidRPr="00BB1EAC" w:rsidRDefault="007212FD" w:rsidP="007212FD">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 xml:space="preserve">Налог - </w:t>
      </w:r>
      <w:r w:rsidRPr="00BB1EAC">
        <w:rPr>
          <w:rFonts w:ascii="Arial" w:hAnsi="Arial" w:cs="Arial"/>
          <w:color w:val="000000"/>
          <w:sz w:val="20"/>
          <w:szCs w:val="20"/>
          <w:shd w:val="clear" w:color="auto" w:fill="FFFFFF"/>
        </w:rPr>
        <w:t xml:space="preserve">установленный законом обязательный платеж юридических и физических лиц в пользу государства для финансового обеспечения его деятельности. Совокупность налогов и сборов, установленных государством, называются налоговой системой. В Российской Федерации налоговая система включает федеральные, региональные и местные налоги - в зависимости от того бюджета, в который они направляются. Кроме того, возможны специальные налоговые режимы, например, упрощенная система налогообложения для некоторых компаний. Контроль и надзор за </w:t>
      </w:r>
      <w:r w:rsidRPr="00BB1EAC">
        <w:rPr>
          <w:rFonts w:ascii="Arial" w:hAnsi="Arial" w:cs="Arial"/>
          <w:color w:val="000000"/>
          <w:sz w:val="20"/>
          <w:szCs w:val="20"/>
          <w:shd w:val="clear" w:color="auto" w:fill="FFFFFF"/>
        </w:rPr>
        <w:lastRenderedPageBreak/>
        <w:t>правильностью исчисления и уплаты налогов осуществляет Федеральная налоговая служба. За нарушение налогового законодательства граждане и организации несут ответственность в виде штрафов, а в ряде случаев - и уголовную ответственность.</w:t>
      </w:r>
    </w:p>
    <w:p w14:paraId="2040422F" w14:textId="77777777" w:rsidR="007212FD" w:rsidRPr="00BB1EAC" w:rsidRDefault="007212FD" w:rsidP="007212FD">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 xml:space="preserve">Налоговый вычет </w:t>
      </w:r>
      <w:r w:rsidRPr="00BB1EAC">
        <w:rPr>
          <w:rFonts w:ascii="Arial" w:hAnsi="Arial" w:cs="Arial"/>
          <w:color w:val="000000"/>
          <w:sz w:val="20"/>
          <w:szCs w:val="20"/>
          <w:shd w:val="clear" w:color="auto" w:fill="FFFFFF"/>
        </w:rPr>
        <w:t>- сумма, на которую уменьшается налогооблагаемая база (доход, с которого уплачивается налог), либо возврат части ранее уплаченного налога на доходы физического лица в установленных законом случаях. Получить налоговый вычет может гражданин Российской Федерации, чьи доходы облагаются по ставке 13 %. При этом возврату подлежит не вся сумма заявленного вычета, а соответствующая ему сумма ранее уплаченного налога, то есть 13 % от вычета. Закон устанавливает 5 типов налоговых вычетов, из которых наиболее часто применяемые: стандартные, социальные и имущественные вычеты. Стандартные вычеты получают налогоплательщики, относящиеся к определенной категории граждан (инвалид, участник боевых действий и т. д.) или имеющие на иждивении детей. К социальным вычетам относятся вычеты по расходам на благотворительность, обучение, лечение и приобретение медикаментов, негосударственное пенсионное обеспечение, добровольное пенсионное страхование, добровольное страхование жизни и накопительную часть трудовой пенсии. Право на имущественный налоговый вычет дают определенные операции с имуществом, например, покупка квартиры. Для получения налоговых вычетов физическое лицо должно подать налоговую декларацию по форме 3-НДФЛ, приложив к ней документы, подтверждающие право на вычет. При этом некоторые виды вычетов (например, вычет на ребенка) могут быть предоставлены работодателем.</w:t>
      </w:r>
    </w:p>
    <w:p w14:paraId="5C37D94B" w14:textId="77777777" w:rsidR="007212FD" w:rsidRPr="00BB1EAC" w:rsidRDefault="007212FD" w:rsidP="007212FD">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 xml:space="preserve">Реструктуризация кредита </w:t>
      </w:r>
      <w:r w:rsidRPr="00BB1EAC">
        <w:rPr>
          <w:rFonts w:ascii="Arial" w:hAnsi="Arial" w:cs="Arial"/>
          <w:color w:val="000000"/>
          <w:sz w:val="20"/>
          <w:szCs w:val="20"/>
          <w:shd w:val="clear" w:color="auto" w:fill="FFFFFF"/>
        </w:rPr>
        <w:t>- изменение условий погашения кредита со стороны кредитора, как правило для того, чтобы предотвратить полное прекращение платежей. При реструктуризации кредита его условия облегчаются для заемщика, например, временно отменяются платежи (кредитные каникулы), снижается процентная ставка или продлевается срок пользования кредитом. Кредитор при этом далеко не всегда действует себе в убыток, так как пролонгация кредита зачастую приводит к снижению размера ежемесячного платежа, но к увеличению совокупной суммы выплат со стороны заемщика по итогам срока кредитования. Реструктуризации кредита может проходить в рамках плана реструктуризации долгов гражданина при его банкротстве.</w:t>
      </w:r>
    </w:p>
    <w:p w14:paraId="6597F261" w14:textId="77777777" w:rsidR="007212FD" w:rsidRPr="00BB1EAC" w:rsidRDefault="007212FD" w:rsidP="007212FD">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bCs/>
          <w:color w:val="000000"/>
          <w:sz w:val="20"/>
          <w:szCs w:val="20"/>
        </w:rPr>
        <w:t xml:space="preserve">Рефинансирование кредита - </w:t>
      </w:r>
      <w:r w:rsidRPr="00BB1EAC">
        <w:rPr>
          <w:rFonts w:ascii="Arial" w:hAnsi="Arial" w:cs="Arial"/>
          <w:color w:val="000000"/>
          <w:sz w:val="20"/>
          <w:szCs w:val="20"/>
          <w:shd w:val="clear" w:color="auto" w:fill="FFFFFF"/>
        </w:rPr>
        <w:t>получение нового кредита на более выгодных условиях для полного или частичного погашения предыдущего. Для рефинансирования заемщику нужно оформить кредит в новом банке, а тот погашает его задолженность, перечисляя деньги в банк, где был выдан первый кредит. Залог при этом также перерегистрируется на нового кредитора. Причиной рефинансирования может стать желание заемщика сменить валюту кредита. Так, когда Банк России объявил о переходе к плавающему валютному курсу, большой популярностью пользовались такие операции рефинансирования, при котором валютный кредит заменялся кредитом в рублях. Рефинансирование не обязательно означает переход в другую кредитную организацию. Иногда банки рефинансируют свои же собственные кредиты. Рефинансирование позволяет также объединить несколько кредитов в разных банках в один, что может оказаться удобнее и выгоднее.</w:t>
      </w:r>
    </w:p>
    <w:p w14:paraId="113A4ECE" w14:textId="77777777" w:rsidR="007212FD" w:rsidRPr="00BB1EAC" w:rsidRDefault="007212FD" w:rsidP="007212FD">
      <w:pPr>
        <w:shd w:val="clear" w:color="auto" w:fill="FFFFFF"/>
        <w:spacing w:before="120"/>
        <w:jc w:val="both"/>
        <w:rPr>
          <w:rFonts w:ascii="Arial" w:hAnsi="Arial" w:cs="Arial"/>
          <w:color w:val="000000"/>
          <w:sz w:val="20"/>
          <w:szCs w:val="20"/>
          <w:shd w:val="clear" w:color="auto" w:fill="FFFFFF"/>
        </w:rPr>
      </w:pPr>
      <w:r w:rsidRPr="00BB1EAC">
        <w:rPr>
          <w:rFonts w:ascii="Arial" w:hAnsi="Arial" w:cs="Arial"/>
          <w:b/>
          <w:color w:val="000000"/>
          <w:sz w:val="20"/>
          <w:szCs w:val="20"/>
        </w:rPr>
        <w:t xml:space="preserve">Финансовая грамотность </w:t>
      </w:r>
      <w:r w:rsidRPr="00BB1EAC">
        <w:rPr>
          <w:rFonts w:ascii="Arial" w:hAnsi="Arial" w:cs="Arial"/>
          <w:color w:val="000000"/>
          <w:sz w:val="20"/>
          <w:szCs w:val="20"/>
          <w:shd w:val="clear" w:color="auto" w:fill="FFFFFF"/>
        </w:rPr>
        <w:t>- сочетание осведомленности, знаний, навыков, установок и поведения, связанных с финансами и необходимых для принятия разумных финансовых решений, а также достижения личного финансового благополучия (Определение Организации экономического сотрудничества и развития)</w:t>
      </w:r>
    </w:p>
    <w:p w14:paraId="04EDE6F8" w14:textId="77777777" w:rsidR="007212FD" w:rsidRPr="00BB1EAC" w:rsidRDefault="007212FD" w:rsidP="007212FD">
      <w:pPr>
        <w:shd w:val="clear" w:color="auto" w:fill="FFFFFF"/>
        <w:spacing w:before="120"/>
        <w:jc w:val="both"/>
        <w:rPr>
          <w:rFonts w:ascii="Arial" w:hAnsi="Arial" w:cs="Arial"/>
          <w:sz w:val="20"/>
          <w:szCs w:val="20"/>
        </w:rPr>
      </w:pPr>
      <w:r w:rsidRPr="00BB1EAC">
        <w:rPr>
          <w:rFonts w:ascii="Arial" w:hAnsi="Arial" w:cs="Arial"/>
          <w:b/>
          <w:color w:val="000000"/>
          <w:sz w:val="20"/>
          <w:szCs w:val="20"/>
        </w:rPr>
        <w:t xml:space="preserve">Финансовая подушка безопасности (финансовый резерв) </w:t>
      </w:r>
      <w:r w:rsidRPr="00BB1EAC">
        <w:rPr>
          <w:rFonts w:ascii="Arial" w:hAnsi="Arial" w:cs="Arial"/>
          <w:color w:val="000000"/>
          <w:sz w:val="20"/>
          <w:szCs w:val="20"/>
          <w:shd w:val="clear" w:color="auto" w:fill="FFFFFF"/>
        </w:rPr>
        <w:t xml:space="preserve">- запас денежных средств и других ценностей на случай лишения доходов по причине непредвиденных обстоятельств, таких как потеря работы, болезнь, несчастный случай. Задача финансовой подушки безопасности - помочь сохранить приемлемый уровень жизни в любых обстоятельствах. Ее размер определяется возможностями семьи или гражданина. Как правило, рекомендуется иметь для этих целей сумму, не меньшую 3–6 размеров ежемесячного дохода. Формирование подушки безопасности происходит за счет регулярного откладывания средств из доходов, получаемых в виде зарплаты или других источников. Для хранения таких сбережений лучше всего использовать консервативные инвестиционные инструменты, которые гарантируют возврат вложений и выплату процентов, при этом могут быть возвращены по первому требованию - банковские вклады. В качестве подушки безопасности можно рассматривать и приобретение таких страховых продуктов, которые гарантируют выплаты при негативных событиях в жизни. </w:t>
      </w:r>
    </w:p>
    <w:p w14:paraId="5C1D3FCB" w14:textId="4AE3A183" w:rsidR="00EE6562" w:rsidRPr="00901238" w:rsidRDefault="00EE6562" w:rsidP="00901238">
      <w:pPr>
        <w:shd w:val="clear" w:color="auto" w:fill="FFFFFF"/>
        <w:spacing w:before="120"/>
        <w:jc w:val="both"/>
        <w:rPr>
          <w:rFonts w:ascii="Arial" w:hAnsi="Arial" w:cs="Arial"/>
          <w:sz w:val="20"/>
          <w:szCs w:val="20"/>
        </w:rPr>
      </w:pPr>
    </w:p>
    <w:sectPr w:rsidR="00EE6562" w:rsidRPr="00901238" w:rsidSect="0079344C">
      <w:headerReference w:type="default" r:id="rId12"/>
      <w:type w:val="continuous"/>
      <w:pgSz w:w="11906" w:h="16838"/>
      <w:pgMar w:top="1134" w:right="991"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56BEA" w14:textId="77777777" w:rsidR="00792257" w:rsidRDefault="00792257" w:rsidP="00B7423E">
      <w:pPr>
        <w:spacing w:after="0" w:line="240" w:lineRule="auto"/>
      </w:pPr>
      <w:r>
        <w:separator/>
      </w:r>
    </w:p>
  </w:endnote>
  <w:endnote w:type="continuationSeparator" w:id="0">
    <w:p w14:paraId="7579CB5A" w14:textId="77777777" w:rsidR="00792257" w:rsidRDefault="00792257" w:rsidP="00B74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Yu Mincho">
    <w:panose1 w:val="00000000000000000000"/>
    <w:charset w:val="80"/>
    <w:family w:val="roman"/>
    <w:notTrueType/>
    <w:pitch w:val="default"/>
  </w:font>
  <w:font w:name="Tahoma">
    <w:panose1 w:val="020B0604030504040204"/>
    <w:charset w:val="CC"/>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C4BB1" w14:textId="77777777" w:rsidR="00792257" w:rsidRDefault="00792257" w:rsidP="00B7423E">
      <w:pPr>
        <w:spacing w:after="0" w:line="240" w:lineRule="auto"/>
      </w:pPr>
      <w:r>
        <w:separator/>
      </w:r>
    </w:p>
  </w:footnote>
  <w:footnote w:type="continuationSeparator" w:id="0">
    <w:p w14:paraId="0B2ED56E" w14:textId="77777777" w:rsidR="00792257" w:rsidRDefault="00792257" w:rsidP="00B742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DFA0A" w14:textId="6AE4892A" w:rsidR="00B7423E" w:rsidRDefault="00B7423E">
    <w:pPr>
      <w:pStyle w:val="af6"/>
    </w:pPr>
    <w:r w:rsidRPr="00B7423E">
      <w:drawing>
        <wp:anchor distT="0" distB="0" distL="114300" distR="114300" simplePos="0" relativeHeight="251705344" behindDoc="0" locked="0" layoutInCell="1" allowOverlap="1" wp14:anchorId="2536CCC3" wp14:editId="19E20CA7">
          <wp:simplePos x="0" y="0"/>
          <wp:positionH relativeFrom="column">
            <wp:posOffset>-624840</wp:posOffset>
          </wp:positionH>
          <wp:positionV relativeFrom="paragraph">
            <wp:posOffset>-366395</wp:posOffset>
          </wp:positionV>
          <wp:extent cx="1314450" cy="537210"/>
          <wp:effectExtent l="0" t="0" r="0" b="0"/>
          <wp:wrapNone/>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7"/>
                  <pic:cNvPicPr>
                    <a:picLocks noChangeAspect="1"/>
                  </pic:cNvPicPr>
                </pic:nvPicPr>
                <pic:blipFill rotWithShape="1">
                  <a:blip r:embed="rId1">
                    <a:extLst>
                      <a:ext uri="{28A0092B-C50C-407E-A947-70E740481C1C}">
                        <a14:useLocalDpi xmlns:a14="http://schemas.microsoft.com/office/drawing/2010/main" val="0"/>
                      </a:ext>
                    </a:extLst>
                  </a:blip>
                  <a:srcRect l="15442" t="23551" r="16954" b="21241"/>
                  <a:stretch/>
                </pic:blipFill>
                <pic:spPr>
                  <a:xfrm>
                    <a:off x="0" y="0"/>
                    <a:ext cx="1314450" cy="537210"/>
                  </a:xfrm>
                  <a:prstGeom prst="rect">
                    <a:avLst/>
                  </a:prstGeom>
                </pic:spPr>
              </pic:pic>
            </a:graphicData>
          </a:graphic>
          <wp14:sizeRelH relativeFrom="margin">
            <wp14:pctWidth>0</wp14:pctWidth>
          </wp14:sizeRelH>
          <wp14:sizeRelV relativeFrom="margin">
            <wp14:pctHeight>0</wp14:pctHeight>
          </wp14:sizeRelV>
        </wp:anchor>
      </w:drawing>
    </w:r>
    <w:r w:rsidRPr="00B7423E">
      <w:drawing>
        <wp:anchor distT="0" distB="0" distL="114300" distR="114300" simplePos="0" relativeHeight="251657216" behindDoc="0" locked="0" layoutInCell="1" allowOverlap="1" wp14:anchorId="0AB8ABB2" wp14:editId="330E47E6">
          <wp:simplePos x="0" y="0"/>
          <wp:positionH relativeFrom="column">
            <wp:posOffset>4740275</wp:posOffset>
          </wp:positionH>
          <wp:positionV relativeFrom="paragraph">
            <wp:posOffset>-264795</wp:posOffset>
          </wp:positionV>
          <wp:extent cx="1711587" cy="376549"/>
          <wp:effectExtent l="0" t="0" r="3175" b="5080"/>
          <wp:wrapNone/>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711587" cy="37654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B60E6"/>
    <w:multiLevelType w:val="hybridMultilevel"/>
    <w:tmpl w:val="4302F228"/>
    <w:lvl w:ilvl="0" w:tplc="9FF02FF0">
      <w:start w:val="1"/>
      <w:numFmt w:val="bullet"/>
      <w:lvlText w:val="•"/>
      <w:lvlJc w:val="left"/>
      <w:pPr>
        <w:tabs>
          <w:tab w:val="num" w:pos="1068"/>
        </w:tabs>
        <w:ind w:left="1068" w:hanging="360"/>
      </w:pPr>
      <w:rPr>
        <w:rFonts w:ascii="Arial" w:hAnsi="Arial" w:hint="default"/>
      </w:rPr>
    </w:lvl>
    <w:lvl w:ilvl="1" w:tplc="522600B6" w:tentative="1">
      <w:start w:val="1"/>
      <w:numFmt w:val="bullet"/>
      <w:lvlText w:val="•"/>
      <w:lvlJc w:val="left"/>
      <w:pPr>
        <w:tabs>
          <w:tab w:val="num" w:pos="1788"/>
        </w:tabs>
        <w:ind w:left="1788" w:hanging="360"/>
      </w:pPr>
      <w:rPr>
        <w:rFonts w:ascii="Arial" w:hAnsi="Arial" w:hint="default"/>
      </w:rPr>
    </w:lvl>
    <w:lvl w:ilvl="2" w:tplc="9648D760" w:tentative="1">
      <w:start w:val="1"/>
      <w:numFmt w:val="bullet"/>
      <w:lvlText w:val="•"/>
      <w:lvlJc w:val="left"/>
      <w:pPr>
        <w:tabs>
          <w:tab w:val="num" w:pos="2508"/>
        </w:tabs>
        <w:ind w:left="2508" w:hanging="360"/>
      </w:pPr>
      <w:rPr>
        <w:rFonts w:ascii="Arial" w:hAnsi="Arial" w:hint="default"/>
      </w:rPr>
    </w:lvl>
    <w:lvl w:ilvl="3" w:tplc="2BDCF6B8" w:tentative="1">
      <w:start w:val="1"/>
      <w:numFmt w:val="bullet"/>
      <w:lvlText w:val="•"/>
      <w:lvlJc w:val="left"/>
      <w:pPr>
        <w:tabs>
          <w:tab w:val="num" w:pos="3228"/>
        </w:tabs>
        <w:ind w:left="3228" w:hanging="360"/>
      </w:pPr>
      <w:rPr>
        <w:rFonts w:ascii="Arial" w:hAnsi="Arial" w:hint="default"/>
      </w:rPr>
    </w:lvl>
    <w:lvl w:ilvl="4" w:tplc="B8E0FAFE" w:tentative="1">
      <w:start w:val="1"/>
      <w:numFmt w:val="bullet"/>
      <w:lvlText w:val="•"/>
      <w:lvlJc w:val="left"/>
      <w:pPr>
        <w:tabs>
          <w:tab w:val="num" w:pos="3948"/>
        </w:tabs>
        <w:ind w:left="3948" w:hanging="360"/>
      </w:pPr>
      <w:rPr>
        <w:rFonts w:ascii="Arial" w:hAnsi="Arial" w:hint="default"/>
      </w:rPr>
    </w:lvl>
    <w:lvl w:ilvl="5" w:tplc="A378C2CE" w:tentative="1">
      <w:start w:val="1"/>
      <w:numFmt w:val="bullet"/>
      <w:lvlText w:val="•"/>
      <w:lvlJc w:val="left"/>
      <w:pPr>
        <w:tabs>
          <w:tab w:val="num" w:pos="4668"/>
        </w:tabs>
        <w:ind w:left="4668" w:hanging="360"/>
      </w:pPr>
      <w:rPr>
        <w:rFonts w:ascii="Arial" w:hAnsi="Arial" w:hint="default"/>
      </w:rPr>
    </w:lvl>
    <w:lvl w:ilvl="6" w:tplc="08F880C8" w:tentative="1">
      <w:start w:val="1"/>
      <w:numFmt w:val="bullet"/>
      <w:lvlText w:val="•"/>
      <w:lvlJc w:val="left"/>
      <w:pPr>
        <w:tabs>
          <w:tab w:val="num" w:pos="5388"/>
        </w:tabs>
        <w:ind w:left="5388" w:hanging="360"/>
      </w:pPr>
      <w:rPr>
        <w:rFonts w:ascii="Arial" w:hAnsi="Arial" w:hint="default"/>
      </w:rPr>
    </w:lvl>
    <w:lvl w:ilvl="7" w:tplc="1B8A0260" w:tentative="1">
      <w:start w:val="1"/>
      <w:numFmt w:val="bullet"/>
      <w:lvlText w:val="•"/>
      <w:lvlJc w:val="left"/>
      <w:pPr>
        <w:tabs>
          <w:tab w:val="num" w:pos="6108"/>
        </w:tabs>
        <w:ind w:left="6108" w:hanging="360"/>
      </w:pPr>
      <w:rPr>
        <w:rFonts w:ascii="Arial" w:hAnsi="Arial" w:hint="default"/>
      </w:rPr>
    </w:lvl>
    <w:lvl w:ilvl="8" w:tplc="9BC2C8E6" w:tentative="1">
      <w:start w:val="1"/>
      <w:numFmt w:val="bullet"/>
      <w:lvlText w:val="•"/>
      <w:lvlJc w:val="left"/>
      <w:pPr>
        <w:tabs>
          <w:tab w:val="num" w:pos="6828"/>
        </w:tabs>
        <w:ind w:left="6828" w:hanging="360"/>
      </w:pPr>
      <w:rPr>
        <w:rFonts w:ascii="Arial" w:hAnsi="Arial" w:hint="default"/>
      </w:rPr>
    </w:lvl>
  </w:abstractNum>
  <w:abstractNum w:abstractNumId="1" w15:restartNumberingAfterBreak="0">
    <w:nsid w:val="10DA293C"/>
    <w:multiLevelType w:val="hybridMultilevel"/>
    <w:tmpl w:val="440E36B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13027946"/>
    <w:multiLevelType w:val="hybridMultilevel"/>
    <w:tmpl w:val="828A48C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148B568B"/>
    <w:multiLevelType w:val="hybridMultilevel"/>
    <w:tmpl w:val="AB8EDC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5F16F2B"/>
    <w:multiLevelType w:val="hybridMultilevel"/>
    <w:tmpl w:val="14EE2BA6"/>
    <w:styleLink w:val="a"/>
    <w:lvl w:ilvl="0" w:tplc="FC5C14C2">
      <w:start w:val="1"/>
      <w:numFmt w:val="bullet"/>
      <w:lvlText w:val="-"/>
      <w:lvlJc w:val="left"/>
      <w:pPr>
        <w:tabs>
          <w:tab w:val="num" w:pos="909"/>
        </w:tabs>
        <w:ind w:left="189" w:firstLine="531"/>
      </w:pPr>
      <w:rPr>
        <w:rFonts w:hAnsi="Arial Unicode MS"/>
        <w:caps w:val="0"/>
        <w:smallCaps w:val="0"/>
        <w:strike w:val="0"/>
        <w:dstrike w:val="0"/>
        <w:outline w:val="0"/>
        <w:emboss w:val="0"/>
        <w:imprint w:val="0"/>
        <w:spacing w:val="0"/>
        <w:w w:val="100"/>
        <w:kern w:val="0"/>
        <w:position w:val="0"/>
        <w:highlight w:val="none"/>
        <w:vertAlign w:val="baseline"/>
      </w:rPr>
    </w:lvl>
    <w:lvl w:ilvl="1" w:tplc="D27A2504">
      <w:start w:val="1"/>
      <w:numFmt w:val="bullet"/>
      <w:lvlText w:val="-"/>
      <w:lvlJc w:val="left"/>
      <w:pPr>
        <w:tabs>
          <w:tab w:val="num" w:pos="1509"/>
        </w:tabs>
        <w:ind w:left="789" w:firstLine="531"/>
      </w:pPr>
      <w:rPr>
        <w:rFonts w:hAnsi="Arial Unicode MS"/>
        <w:caps w:val="0"/>
        <w:smallCaps w:val="0"/>
        <w:strike w:val="0"/>
        <w:dstrike w:val="0"/>
        <w:outline w:val="0"/>
        <w:emboss w:val="0"/>
        <w:imprint w:val="0"/>
        <w:spacing w:val="0"/>
        <w:w w:val="100"/>
        <w:kern w:val="0"/>
        <w:position w:val="0"/>
        <w:highlight w:val="none"/>
        <w:vertAlign w:val="baseline"/>
      </w:rPr>
    </w:lvl>
    <w:lvl w:ilvl="2" w:tplc="6ABAFAD4">
      <w:start w:val="1"/>
      <w:numFmt w:val="bullet"/>
      <w:lvlText w:val="-"/>
      <w:lvlJc w:val="left"/>
      <w:pPr>
        <w:tabs>
          <w:tab w:val="num" w:pos="2109"/>
        </w:tabs>
        <w:ind w:left="1389" w:firstLine="531"/>
      </w:pPr>
      <w:rPr>
        <w:rFonts w:hAnsi="Arial Unicode MS"/>
        <w:caps w:val="0"/>
        <w:smallCaps w:val="0"/>
        <w:strike w:val="0"/>
        <w:dstrike w:val="0"/>
        <w:outline w:val="0"/>
        <w:emboss w:val="0"/>
        <w:imprint w:val="0"/>
        <w:spacing w:val="0"/>
        <w:w w:val="100"/>
        <w:kern w:val="0"/>
        <w:position w:val="0"/>
        <w:highlight w:val="none"/>
        <w:vertAlign w:val="baseline"/>
      </w:rPr>
    </w:lvl>
    <w:lvl w:ilvl="3" w:tplc="50428688">
      <w:start w:val="1"/>
      <w:numFmt w:val="bullet"/>
      <w:lvlText w:val="-"/>
      <w:lvlJc w:val="left"/>
      <w:pPr>
        <w:tabs>
          <w:tab w:val="num" w:pos="2709"/>
        </w:tabs>
        <w:ind w:left="1989" w:firstLine="531"/>
      </w:pPr>
      <w:rPr>
        <w:rFonts w:hAnsi="Arial Unicode MS"/>
        <w:caps w:val="0"/>
        <w:smallCaps w:val="0"/>
        <w:strike w:val="0"/>
        <w:dstrike w:val="0"/>
        <w:outline w:val="0"/>
        <w:emboss w:val="0"/>
        <w:imprint w:val="0"/>
        <w:spacing w:val="0"/>
        <w:w w:val="100"/>
        <w:kern w:val="0"/>
        <w:position w:val="0"/>
        <w:highlight w:val="none"/>
        <w:vertAlign w:val="baseline"/>
      </w:rPr>
    </w:lvl>
    <w:lvl w:ilvl="4" w:tplc="906035B2">
      <w:start w:val="1"/>
      <w:numFmt w:val="bullet"/>
      <w:lvlText w:val="-"/>
      <w:lvlJc w:val="left"/>
      <w:pPr>
        <w:tabs>
          <w:tab w:val="num" w:pos="3309"/>
        </w:tabs>
        <w:ind w:left="2589" w:firstLine="531"/>
      </w:pPr>
      <w:rPr>
        <w:rFonts w:hAnsi="Arial Unicode MS"/>
        <w:caps w:val="0"/>
        <w:smallCaps w:val="0"/>
        <w:strike w:val="0"/>
        <w:dstrike w:val="0"/>
        <w:outline w:val="0"/>
        <w:emboss w:val="0"/>
        <w:imprint w:val="0"/>
        <w:spacing w:val="0"/>
        <w:w w:val="100"/>
        <w:kern w:val="0"/>
        <w:position w:val="0"/>
        <w:highlight w:val="none"/>
        <w:vertAlign w:val="baseline"/>
      </w:rPr>
    </w:lvl>
    <w:lvl w:ilvl="5" w:tplc="610C9C4E">
      <w:start w:val="1"/>
      <w:numFmt w:val="bullet"/>
      <w:lvlText w:val="-"/>
      <w:lvlJc w:val="left"/>
      <w:pPr>
        <w:tabs>
          <w:tab w:val="num" w:pos="3909"/>
        </w:tabs>
        <w:ind w:left="3189" w:firstLine="531"/>
      </w:pPr>
      <w:rPr>
        <w:rFonts w:hAnsi="Arial Unicode MS"/>
        <w:caps w:val="0"/>
        <w:smallCaps w:val="0"/>
        <w:strike w:val="0"/>
        <w:dstrike w:val="0"/>
        <w:outline w:val="0"/>
        <w:emboss w:val="0"/>
        <w:imprint w:val="0"/>
        <w:spacing w:val="0"/>
        <w:w w:val="100"/>
        <w:kern w:val="0"/>
        <w:position w:val="0"/>
        <w:highlight w:val="none"/>
        <w:vertAlign w:val="baseline"/>
      </w:rPr>
    </w:lvl>
    <w:lvl w:ilvl="6" w:tplc="C784CABC">
      <w:start w:val="1"/>
      <w:numFmt w:val="bullet"/>
      <w:lvlText w:val="-"/>
      <w:lvlJc w:val="left"/>
      <w:pPr>
        <w:tabs>
          <w:tab w:val="num" w:pos="4509"/>
        </w:tabs>
        <w:ind w:left="3789" w:firstLine="531"/>
      </w:pPr>
      <w:rPr>
        <w:rFonts w:hAnsi="Arial Unicode MS"/>
        <w:caps w:val="0"/>
        <w:smallCaps w:val="0"/>
        <w:strike w:val="0"/>
        <w:dstrike w:val="0"/>
        <w:outline w:val="0"/>
        <w:emboss w:val="0"/>
        <w:imprint w:val="0"/>
        <w:spacing w:val="0"/>
        <w:w w:val="100"/>
        <w:kern w:val="0"/>
        <w:position w:val="0"/>
        <w:highlight w:val="none"/>
        <w:vertAlign w:val="baseline"/>
      </w:rPr>
    </w:lvl>
    <w:lvl w:ilvl="7" w:tplc="0A1670B8">
      <w:start w:val="1"/>
      <w:numFmt w:val="bullet"/>
      <w:lvlText w:val="-"/>
      <w:lvlJc w:val="left"/>
      <w:pPr>
        <w:tabs>
          <w:tab w:val="num" w:pos="5109"/>
        </w:tabs>
        <w:ind w:left="4389" w:firstLine="531"/>
      </w:pPr>
      <w:rPr>
        <w:rFonts w:hAnsi="Arial Unicode MS"/>
        <w:caps w:val="0"/>
        <w:smallCaps w:val="0"/>
        <w:strike w:val="0"/>
        <w:dstrike w:val="0"/>
        <w:outline w:val="0"/>
        <w:emboss w:val="0"/>
        <w:imprint w:val="0"/>
        <w:spacing w:val="0"/>
        <w:w w:val="100"/>
        <w:kern w:val="0"/>
        <w:position w:val="0"/>
        <w:highlight w:val="none"/>
        <w:vertAlign w:val="baseline"/>
      </w:rPr>
    </w:lvl>
    <w:lvl w:ilvl="8" w:tplc="E342EA00">
      <w:start w:val="1"/>
      <w:numFmt w:val="bullet"/>
      <w:lvlText w:val="-"/>
      <w:lvlJc w:val="left"/>
      <w:pPr>
        <w:tabs>
          <w:tab w:val="num" w:pos="5709"/>
        </w:tabs>
        <w:ind w:left="4989" w:firstLine="5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18B781F"/>
    <w:multiLevelType w:val="hybridMultilevel"/>
    <w:tmpl w:val="0D247370"/>
    <w:lvl w:ilvl="0" w:tplc="296C56F0">
      <w:start w:val="1"/>
      <w:numFmt w:val="decimal"/>
      <w:lvlText w:val="%1."/>
      <w:lvlJc w:val="left"/>
      <w:pPr>
        <w:tabs>
          <w:tab w:val="num" w:pos="720"/>
        </w:tabs>
        <w:ind w:left="720" w:hanging="360"/>
      </w:pPr>
    </w:lvl>
    <w:lvl w:ilvl="1" w:tplc="AB6CEEF0" w:tentative="1">
      <w:start w:val="1"/>
      <w:numFmt w:val="decimal"/>
      <w:lvlText w:val="%2."/>
      <w:lvlJc w:val="left"/>
      <w:pPr>
        <w:tabs>
          <w:tab w:val="num" w:pos="1440"/>
        </w:tabs>
        <w:ind w:left="1440" w:hanging="360"/>
      </w:pPr>
    </w:lvl>
    <w:lvl w:ilvl="2" w:tplc="0E3EE364" w:tentative="1">
      <w:start w:val="1"/>
      <w:numFmt w:val="decimal"/>
      <w:lvlText w:val="%3."/>
      <w:lvlJc w:val="left"/>
      <w:pPr>
        <w:tabs>
          <w:tab w:val="num" w:pos="2160"/>
        </w:tabs>
        <w:ind w:left="2160" w:hanging="360"/>
      </w:pPr>
    </w:lvl>
    <w:lvl w:ilvl="3" w:tplc="26E8FB06" w:tentative="1">
      <w:start w:val="1"/>
      <w:numFmt w:val="decimal"/>
      <w:lvlText w:val="%4."/>
      <w:lvlJc w:val="left"/>
      <w:pPr>
        <w:tabs>
          <w:tab w:val="num" w:pos="2880"/>
        </w:tabs>
        <w:ind w:left="2880" w:hanging="360"/>
      </w:pPr>
    </w:lvl>
    <w:lvl w:ilvl="4" w:tplc="B5CAA160" w:tentative="1">
      <w:start w:val="1"/>
      <w:numFmt w:val="decimal"/>
      <w:lvlText w:val="%5."/>
      <w:lvlJc w:val="left"/>
      <w:pPr>
        <w:tabs>
          <w:tab w:val="num" w:pos="3600"/>
        </w:tabs>
        <w:ind w:left="3600" w:hanging="360"/>
      </w:pPr>
    </w:lvl>
    <w:lvl w:ilvl="5" w:tplc="871A7836" w:tentative="1">
      <w:start w:val="1"/>
      <w:numFmt w:val="decimal"/>
      <w:lvlText w:val="%6."/>
      <w:lvlJc w:val="left"/>
      <w:pPr>
        <w:tabs>
          <w:tab w:val="num" w:pos="4320"/>
        </w:tabs>
        <w:ind w:left="4320" w:hanging="360"/>
      </w:pPr>
    </w:lvl>
    <w:lvl w:ilvl="6" w:tplc="0B340E9C" w:tentative="1">
      <w:start w:val="1"/>
      <w:numFmt w:val="decimal"/>
      <w:lvlText w:val="%7."/>
      <w:lvlJc w:val="left"/>
      <w:pPr>
        <w:tabs>
          <w:tab w:val="num" w:pos="5040"/>
        </w:tabs>
        <w:ind w:left="5040" w:hanging="360"/>
      </w:pPr>
    </w:lvl>
    <w:lvl w:ilvl="7" w:tplc="ECB47872" w:tentative="1">
      <w:start w:val="1"/>
      <w:numFmt w:val="decimal"/>
      <w:lvlText w:val="%8."/>
      <w:lvlJc w:val="left"/>
      <w:pPr>
        <w:tabs>
          <w:tab w:val="num" w:pos="5760"/>
        </w:tabs>
        <w:ind w:left="5760" w:hanging="360"/>
      </w:pPr>
    </w:lvl>
    <w:lvl w:ilvl="8" w:tplc="43349598" w:tentative="1">
      <w:start w:val="1"/>
      <w:numFmt w:val="decimal"/>
      <w:lvlText w:val="%9."/>
      <w:lvlJc w:val="left"/>
      <w:pPr>
        <w:tabs>
          <w:tab w:val="num" w:pos="6480"/>
        </w:tabs>
        <w:ind w:left="6480" w:hanging="360"/>
      </w:pPr>
    </w:lvl>
  </w:abstractNum>
  <w:abstractNum w:abstractNumId="6" w15:restartNumberingAfterBreak="0">
    <w:nsid w:val="235E7E39"/>
    <w:multiLevelType w:val="hybridMultilevel"/>
    <w:tmpl w:val="28A6B1A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CDD487A"/>
    <w:multiLevelType w:val="hybridMultilevel"/>
    <w:tmpl w:val="858E413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42D404C4"/>
    <w:multiLevelType w:val="hybridMultilevel"/>
    <w:tmpl w:val="0D2CC38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435B3769"/>
    <w:multiLevelType w:val="hybridMultilevel"/>
    <w:tmpl w:val="FFCE0BAC"/>
    <w:lvl w:ilvl="0" w:tplc="46FEFD2C">
      <w:start w:val="1"/>
      <w:numFmt w:val="bullet"/>
      <w:lvlText w:val="•"/>
      <w:lvlJc w:val="left"/>
      <w:pPr>
        <w:tabs>
          <w:tab w:val="num" w:pos="1068"/>
        </w:tabs>
        <w:ind w:left="1068" w:hanging="360"/>
      </w:pPr>
      <w:rPr>
        <w:rFonts w:ascii="Arial" w:hAnsi="Arial" w:hint="default"/>
      </w:rPr>
    </w:lvl>
    <w:lvl w:ilvl="1" w:tplc="23E69B8E" w:tentative="1">
      <w:start w:val="1"/>
      <w:numFmt w:val="bullet"/>
      <w:lvlText w:val="•"/>
      <w:lvlJc w:val="left"/>
      <w:pPr>
        <w:tabs>
          <w:tab w:val="num" w:pos="1788"/>
        </w:tabs>
        <w:ind w:left="1788" w:hanging="360"/>
      </w:pPr>
      <w:rPr>
        <w:rFonts w:ascii="Arial" w:hAnsi="Arial" w:hint="default"/>
      </w:rPr>
    </w:lvl>
    <w:lvl w:ilvl="2" w:tplc="29ECC16E" w:tentative="1">
      <w:start w:val="1"/>
      <w:numFmt w:val="bullet"/>
      <w:lvlText w:val="•"/>
      <w:lvlJc w:val="left"/>
      <w:pPr>
        <w:tabs>
          <w:tab w:val="num" w:pos="2508"/>
        </w:tabs>
        <w:ind w:left="2508" w:hanging="360"/>
      </w:pPr>
      <w:rPr>
        <w:rFonts w:ascii="Arial" w:hAnsi="Arial" w:hint="default"/>
      </w:rPr>
    </w:lvl>
    <w:lvl w:ilvl="3" w:tplc="48042CC0" w:tentative="1">
      <w:start w:val="1"/>
      <w:numFmt w:val="bullet"/>
      <w:lvlText w:val="•"/>
      <w:lvlJc w:val="left"/>
      <w:pPr>
        <w:tabs>
          <w:tab w:val="num" w:pos="3228"/>
        </w:tabs>
        <w:ind w:left="3228" w:hanging="360"/>
      </w:pPr>
      <w:rPr>
        <w:rFonts w:ascii="Arial" w:hAnsi="Arial" w:hint="default"/>
      </w:rPr>
    </w:lvl>
    <w:lvl w:ilvl="4" w:tplc="3F52BF2C" w:tentative="1">
      <w:start w:val="1"/>
      <w:numFmt w:val="bullet"/>
      <w:lvlText w:val="•"/>
      <w:lvlJc w:val="left"/>
      <w:pPr>
        <w:tabs>
          <w:tab w:val="num" w:pos="3948"/>
        </w:tabs>
        <w:ind w:left="3948" w:hanging="360"/>
      </w:pPr>
      <w:rPr>
        <w:rFonts w:ascii="Arial" w:hAnsi="Arial" w:hint="default"/>
      </w:rPr>
    </w:lvl>
    <w:lvl w:ilvl="5" w:tplc="917E23CE" w:tentative="1">
      <w:start w:val="1"/>
      <w:numFmt w:val="bullet"/>
      <w:lvlText w:val="•"/>
      <w:lvlJc w:val="left"/>
      <w:pPr>
        <w:tabs>
          <w:tab w:val="num" w:pos="4668"/>
        </w:tabs>
        <w:ind w:left="4668" w:hanging="360"/>
      </w:pPr>
      <w:rPr>
        <w:rFonts w:ascii="Arial" w:hAnsi="Arial" w:hint="default"/>
      </w:rPr>
    </w:lvl>
    <w:lvl w:ilvl="6" w:tplc="F7AC08E6" w:tentative="1">
      <w:start w:val="1"/>
      <w:numFmt w:val="bullet"/>
      <w:lvlText w:val="•"/>
      <w:lvlJc w:val="left"/>
      <w:pPr>
        <w:tabs>
          <w:tab w:val="num" w:pos="5388"/>
        </w:tabs>
        <w:ind w:left="5388" w:hanging="360"/>
      </w:pPr>
      <w:rPr>
        <w:rFonts w:ascii="Arial" w:hAnsi="Arial" w:hint="default"/>
      </w:rPr>
    </w:lvl>
    <w:lvl w:ilvl="7" w:tplc="ABAA053C" w:tentative="1">
      <w:start w:val="1"/>
      <w:numFmt w:val="bullet"/>
      <w:lvlText w:val="•"/>
      <w:lvlJc w:val="left"/>
      <w:pPr>
        <w:tabs>
          <w:tab w:val="num" w:pos="6108"/>
        </w:tabs>
        <w:ind w:left="6108" w:hanging="360"/>
      </w:pPr>
      <w:rPr>
        <w:rFonts w:ascii="Arial" w:hAnsi="Arial" w:hint="default"/>
      </w:rPr>
    </w:lvl>
    <w:lvl w:ilvl="8" w:tplc="2C16B22C" w:tentative="1">
      <w:start w:val="1"/>
      <w:numFmt w:val="bullet"/>
      <w:lvlText w:val="•"/>
      <w:lvlJc w:val="left"/>
      <w:pPr>
        <w:tabs>
          <w:tab w:val="num" w:pos="6828"/>
        </w:tabs>
        <w:ind w:left="6828" w:hanging="360"/>
      </w:pPr>
      <w:rPr>
        <w:rFonts w:ascii="Arial" w:hAnsi="Arial" w:hint="default"/>
      </w:rPr>
    </w:lvl>
  </w:abstractNum>
  <w:abstractNum w:abstractNumId="10" w15:restartNumberingAfterBreak="0">
    <w:nsid w:val="49963172"/>
    <w:multiLevelType w:val="hybridMultilevel"/>
    <w:tmpl w:val="540234BC"/>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1" w15:restartNumberingAfterBreak="0">
    <w:nsid w:val="507A10CB"/>
    <w:multiLevelType w:val="hybridMultilevel"/>
    <w:tmpl w:val="EABAA10E"/>
    <w:lvl w:ilvl="0" w:tplc="17AC93FE">
      <w:start w:val="1"/>
      <w:numFmt w:val="bullet"/>
      <w:lvlText w:val="•"/>
      <w:lvlJc w:val="left"/>
      <w:pPr>
        <w:tabs>
          <w:tab w:val="num" w:pos="1069"/>
        </w:tabs>
        <w:ind w:left="1069" w:hanging="360"/>
      </w:pPr>
      <w:rPr>
        <w:rFonts w:ascii="Arial" w:hAnsi="Arial" w:hint="default"/>
      </w:rPr>
    </w:lvl>
    <w:lvl w:ilvl="1" w:tplc="E2161B28" w:tentative="1">
      <w:start w:val="1"/>
      <w:numFmt w:val="bullet"/>
      <w:lvlText w:val="•"/>
      <w:lvlJc w:val="left"/>
      <w:pPr>
        <w:tabs>
          <w:tab w:val="num" w:pos="1789"/>
        </w:tabs>
        <w:ind w:left="1789" w:hanging="360"/>
      </w:pPr>
      <w:rPr>
        <w:rFonts w:ascii="Arial" w:hAnsi="Arial" w:hint="default"/>
      </w:rPr>
    </w:lvl>
    <w:lvl w:ilvl="2" w:tplc="140EE23E" w:tentative="1">
      <w:start w:val="1"/>
      <w:numFmt w:val="bullet"/>
      <w:lvlText w:val="•"/>
      <w:lvlJc w:val="left"/>
      <w:pPr>
        <w:tabs>
          <w:tab w:val="num" w:pos="2509"/>
        </w:tabs>
        <w:ind w:left="2509" w:hanging="360"/>
      </w:pPr>
      <w:rPr>
        <w:rFonts w:ascii="Arial" w:hAnsi="Arial" w:hint="default"/>
      </w:rPr>
    </w:lvl>
    <w:lvl w:ilvl="3" w:tplc="FDC28AA8" w:tentative="1">
      <w:start w:val="1"/>
      <w:numFmt w:val="bullet"/>
      <w:lvlText w:val="•"/>
      <w:lvlJc w:val="left"/>
      <w:pPr>
        <w:tabs>
          <w:tab w:val="num" w:pos="3229"/>
        </w:tabs>
        <w:ind w:left="3229" w:hanging="360"/>
      </w:pPr>
      <w:rPr>
        <w:rFonts w:ascii="Arial" w:hAnsi="Arial" w:hint="default"/>
      </w:rPr>
    </w:lvl>
    <w:lvl w:ilvl="4" w:tplc="BB30BDFC" w:tentative="1">
      <w:start w:val="1"/>
      <w:numFmt w:val="bullet"/>
      <w:lvlText w:val="•"/>
      <w:lvlJc w:val="left"/>
      <w:pPr>
        <w:tabs>
          <w:tab w:val="num" w:pos="3949"/>
        </w:tabs>
        <w:ind w:left="3949" w:hanging="360"/>
      </w:pPr>
      <w:rPr>
        <w:rFonts w:ascii="Arial" w:hAnsi="Arial" w:hint="default"/>
      </w:rPr>
    </w:lvl>
    <w:lvl w:ilvl="5" w:tplc="0C1254EE" w:tentative="1">
      <w:start w:val="1"/>
      <w:numFmt w:val="bullet"/>
      <w:lvlText w:val="•"/>
      <w:lvlJc w:val="left"/>
      <w:pPr>
        <w:tabs>
          <w:tab w:val="num" w:pos="4669"/>
        </w:tabs>
        <w:ind w:left="4669" w:hanging="360"/>
      </w:pPr>
      <w:rPr>
        <w:rFonts w:ascii="Arial" w:hAnsi="Arial" w:hint="default"/>
      </w:rPr>
    </w:lvl>
    <w:lvl w:ilvl="6" w:tplc="979E2910" w:tentative="1">
      <w:start w:val="1"/>
      <w:numFmt w:val="bullet"/>
      <w:lvlText w:val="•"/>
      <w:lvlJc w:val="left"/>
      <w:pPr>
        <w:tabs>
          <w:tab w:val="num" w:pos="5389"/>
        </w:tabs>
        <w:ind w:left="5389" w:hanging="360"/>
      </w:pPr>
      <w:rPr>
        <w:rFonts w:ascii="Arial" w:hAnsi="Arial" w:hint="default"/>
      </w:rPr>
    </w:lvl>
    <w:lvl w:ilvl="7" w:tplc="ADE2589C" w:tentative="1">
      <w:start w:val="1"/>
      <w:numFmt w:val="bullet"/>
      <w:lvlText w:val="•"/>
      <w:lvlJc w:val="left"/>
      <w:pPr>
        <w:tabs>
          <w:tab w:val="num" w:pos="6109"/>
        </w:tabs>
        <w:ind w:left="6109" w:hanging="360"/>
      </w:pPr>
      <w:rPr>
        <w:rFonts w:ascii="Arial" w:hAnsi="Arial" w:hint="default"/>
      </w:rPr>
    </w:lvl>
    <w:lvl w:ilvl="8" w:tplc="D1541A0C" w:tentative="1">
      <w:start w:val="1"/>
      <w:numFmt w:val="bullet"/>
      <w:lvlText w:val="•"/>
      <w:lvlJc w:val="left"/>
      <w:pPr>
        <w:tabs>
          <w:tab w:val="num" w:pos="6829"/>
        </w:tabs>
        <w:ind w:left="6829" w:hanging="360"/>
      </w:pPr>
      <w:rPr>
        <w:rFonts w:ascii="Arial" w:hAnsi="Arial" w:hint="default"/>
      </w:rPr>
    </w:lvl>
  </w:abstractNum>
  <w:abstractNum w:abstractNumId="12" w15:restartNumberingAfterBreak="0">
    <w:nsid w:val="51A20A76"/>
    <w:multiLevelType w:val="multilevel"/>
    <w:tmpl w:val="3648C666"/>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5A111257"/>
    <w:multiLevelType w:val="hybridMultilevel"/>
    <w:tmpl w:val="AD3A22F2"/>
    <w:lvl w:ilvl="0" w:tplc="2550F2CE">
      <w:start w:val="1"/>
      <w:numFmt w:val="decimal"/>
      <w:lvlText w:val="%1."/>
      <w:lvlJc w:val="left"/>
      <w:pPr>
        <w:tabs>
          <w:tab w:val="num" w:pos="720"/>
        </w:tabs>
        <w:ind w:left="720" w:hanging="360"/>
      </w:pPr>
    </w:lvl>
    <w:lvl w:ilvl="1" w:tplc="8610B978" w:tentative="1">
      <w:start w:val="1"/>
      <w:numFmt w:val="decimal"/>
      <w:lvlText w:val="%2."/>
      <w:lvlJc w:val="left"/>
      <w:pPr>
        <w:tabs>
          <w:tab w:val="num" w:pos="1440"/>
        </w:tabs>
        <w:ind w:left="1440" w:hanging="360"/>
      </w:pPr>
    </w:lvl>
    <w:lvl w:ilvl="2" w:tplc="E64A61A6" w:tentative="1">
      <w:start w:val="1"/>
      <w:numFmt w:val="decimal"/>
      <w:lvlText w:val="%3."/>
      <w:lvlJc w:val="left"/>
      <w:pPr>
        <w:tabs>
          <w:tab w:val="num" w:pos="2160"/>
        </w:tabs>
        <w:ind w:left="2160" w:hanging="360"/>
      </w:pPr>
    </w:lvl>
    <w:lvl w:ilvl="3" w:tplc="8D2C33C4" w:tentative="1">
      <w:start w:val="1"/>
      <w:numFmt w:val="decimal"/>
      <w:lvlText w:val="%4."/>
      <w:lvlJc w:val="left"/>
      <w:pPr>
        <w:tabs>
          <w:tab w:val="num" w:pos="2880"/>
        </w:tabs>
        <w:ind w:left="2880" w:hanging="360"/>
      </w:pPr>
    </w:lvl>
    <w:lvl w:ilvl="4" w:tplc="3708842E" w:tentative="1">
      <w:start w:val="1"/>
      <w:numFmt w:val="decimal"/>
      <w:lvlText w:val="%5."/>
      <w:lvlJc w:val="left"/>
      <w:pPr>
        <w:tabs>
          <w:tab w:val="num" w:pos="3600"/>
        </w:tabs>
        <w:ind w:left="3600" w:hanging="360"/>
      </w:pPr>
    </w:lvl>
    <w:lvl w:ilvl="5" w:tplc="490CC33A" w:tentative="1">
      <w:start w:val="1"/>
      <w:numFmt w:val="decimal"/>
      <w:lvlText w:val="%6."/>
      <w:lvlJc w:val="left"/>
      <w:pPr>
        <w:tabs>
          <w:tab w:val="num" w:pos="4320"/>
        </w:tabs>
        <w:ind w:left="4320" w:hanging="360"/>
      </w:pPr>
    </w:lvl>
    <w:lvl w:ilvl="6" w:tplc="06FEBFFA" w:tentative="1">
      <w:start w:val="1"/>
      <w:numFmt w:val="decimal"/>
      <w:lvlText w:val="%7."/>
      <w:lvlJc w:val="left"/>
      <w:pPr>
        <w:tabs>
          <w:tab w:val="num" w:pos="5040"/>
        </w:tabs>
        <w:ind w:left="5040" w:hanging="360"/>
      </w:pPr>
    </w:lvl>
    <w:lvl w:ilvl="7" w:tplc="55B6BA22" w:tentative="1">
      <w:start w:val="1"/>
      <w:numFmt w:val="decimal"/>
      <w:lvlText w:val="%8."/>
      <w:lvlJc w:val="left"/>
      <w:pPr>
        <w:tabs>
          <w:tab w:val="num" w:pos="5760"/>
        </w:tabs>
        <w:ind w:left="5760" w:hanging="360"/>
      </w:pPr>
    </w:lvl>
    <w:lvl w:ilvl="8" w:tplc="29D43294" w:tentative="1">
      <w:start w:val="1"/>
      <w:numFmt w:val="decimal"/>
      <w:lvlText w:val="%9."/>
      <w:lvlJc w:val="left"/>
      <w:pPr>
        <w:tabs>
          <w:tab w:val="num" w:pos="6480"/>
        </w:tabs>
        <w:ind w:left="6480" w:hanging="360"/>
      </w:pPr>
    </w:lvl>
  </w:abstractNum>
  <w:abstractNum w:abstractNumId="14" w15:restartNumberingAfterBreak="0">
    <w:nsid w:val="5BFE6371"/>
    <w:multiLevelType w:val="hybridMultilevel"/>
    <w:tmpl w:val="49EAEFFC"/>
    <w:lvl w:ilvl="0" w:tplc="4AD4FA2C">
      <w:start w:val="1"/>
      <w:numFmt w:val="bullet"/>
      <w:lvlText w:val=""/>
      <w:lvlJc w:val="left"/>
      <w:pPr>
        <w:tabs>
          <w:tab w:val="num" w:pos="720"/>
        </w:tabs>
        <w:ind w:left="720" w:hanging="360"/>
      </w:pPr>
      <w:rPr>
        <w:rFonts w:ascii="Wingdings" w:hAnsi="Wingdings" w:hint="default"/>
      </w:rPr>
    </w:lvl>
    <w:lvl w:ilvl="1" w:tplc="328C7528" w:tentative="1">
      <w:start w:val="1"/>
      <w:numFmt w:val="bullet"/>
      <w:lvlText w:val=""/>
      <w:lvlJc w:val="left"/>
      <w:pPr>
        <w:tabs>
          <w:tab w:val="num" w:pos="1440"/>
        </w:tabs>
        <w:ind w:left="1440" w:hanging="360"/>
      </w:pPr>
      <w:rPr>
        <w:rFonts w:ascii="Wingdings" w:hAnsi="Wingdings" w:hint="default"/>
      </w:rPr>
    </w:lvl>
    <w:lvl w:ilvl="2" w:tplc="222E942A" w:tentative="1">
      <w:start w:val="1"/>
      <w:numFmt w:val="bullet"/>
      <w:lvlText w:val=""/>
      <w:lvlJc w:val="left"/>
      <w:pPr>
        <w:tabs>
          <w:tab w:val="num" w:pos="2160"/>
        </w:tabs>
        <w:ind w:left="2160" w:hanging="360"/>
      </w:pPr>
      <w:rPr>
        <w:rFonts w:ascii="Wingdings" w:hAnsi="Wingdings" w:hint="default"/>
      </w:rPr>
    </w:lvl>
    <w:lvl w:ilvl="3" w:tplc="96301584" w:tentative="1">
      <w:start w:val="1"/>
      <w:numFmt w:val="bullet"/>
      <w:lvlText w:val=""/>
      <w:lvlJc w:val="left"/>
      <w:pPr>
        <w:tabs>
          <w:tab w:val="num" w:pos="2880"/>
        </w:tabs>
        <w:ind w:left="2880" w:hanging="360"/>
      </w:pPr>
      <w:rPr>
        <w:rFonts w:ascii="Wingdings" w:hAnsi="Wingdings" w:hint="default"/>
      </w:rPr>
    </w:lvl>
    <w:lvl w:ilvl="4" w:tplc="B3147BAA" w:tentative="1">
      <w:start w:val="1"/>
      <w:numFmt w:val="bullet"/>
      <w:lvlText w:val=""/>
      <w:lvlJc w:val="left"/>
      <w:pPr>
        <w:tabs>
          <w:tab w:val="num" w:pos="3600"/>
        </w:tabs>
        <w:ind w:left="3600" w:hanging="360"/>
      </w:pPr>
      <w:rPr>
        <w:rFonts w:ascii="Wingdings" w:hAnsi="Wingdings" w:hint="default"/>
      </w:rPr>
    </w:lvl>
    <w:lvl w:ilvl="5" w:tplc="B2504E0C" w:tentative="1">
      <w:start w:val="1"/>
      <w:numFmt w:val="bullet"/>
      <w:lvlText w:val=""/>
      <w:lvlJc w:val="left"/>
      <w:pPr>
        <w:tabs>
          <w:tab w:val="num" w:pos="4320"/>
        </w:tabs>
        <w:ind w:left="4320" w:hanging="360"/>
      </w:pPr>
      <w:rPr>
        <w:rFonts w:ascii="Wingdings" w:hAnsi="Wingdings" w:hint="default"/>
      </w:rPr>
    </w:lvl>
    <w:lvl w:ilvl="6" w:tplc="7494B3E6" w:tentative="1">
      <w:start w:val="1"/>
      <w:numFmt w:val="bullet"/>
      <w:lvlText w:val=""/>
      <w:lvlJc w:val="left"/>
      <w:pPr>
        <w:tabs>
          <w:tab w:val="num" w:pos="5040"/>
        </w:tabs>
        <w:ind w:left="5040" w:hanging="360"/>
      </w:pPr>
      <w:rPr>
        <w:rFonts w:ascii="Wingdings" w:hAnsi="Wingdings" w:hint="default"/>
      </w:rPr>
    </w:lvl>
    <w:lvl w:ilvl="7" w:tplc="F8F0C158" w:tentative="1">
      <w:start w:val="1"/>
      <w:numFmt w:val="bullet"/>
      <w:lvlText w:val=""/>
      <w:lvlJc w:val="left"/>
      <w:pPr>
        <w:tabs>
          <w:tab w:val="num" w:pos="5760"/>
        </w:tabs>
        <w:ind w:left="5760" w:hanging="360"/>
      </w:pPr>
      <w:rPr>
        <w:rFonts w:ascii="Wingdings" w:hAnsi="Wingdings" w:hint="default"/>
      </w:rPr>
    </w:lvl>
    <w:lvl w:ilvl="8" w:tplc="F5FC901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AC4A66"/>
    <w:multiLevelType w:val="hybridMultilevel"/>
    <w:tmpl w:val="D212A470"/>
    <w:lvl w:ilvl="0" w:tplc="04601D14">
      <w:start w:val="1"/>
      <w:numFmt w:val="bullet"/>
      <w:pStyle w:val="a0"/>
      <w:lvlText w:val=""/>
      <w:lvlJc w:val="left"/>
      <w:pPr>
        <w:ind w:left="928" w:hanging="360"/>
      </w:pPr>
      <w:rPr>
        <w:rFonts w:ascii="Symbol" w:hAnsi="Symbol" w:hint="default"/>
        <w:color w:val="80808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30E573D"/>
    <w:multiLevelType w:val="hybridMultilevel"/>
    <w:tmpl w:val="90023F70"/>
    <w:lvl w:ilvl="0" w:tplc="2A649ED8">
      <w:start w:val="1"/>
      <w:numFmt w:val="bullet"/>
      <w:lvlText w:val=""/>
      <w:lvlJc w:val="left"/>
      <w:pPr>
        <w:ind w:left="2705" w:hanging="360"/>
      </w:pPr>
      <w:rPr>
        <w:rFonts w:ascii="Wingdings" w:hAnsi="Wingdings" w:hint="default"/>
        <w:color w:val="auto"/>
        <w:sz w:val="48"/>
      </w:rPr>
    </w:lvl>
    <w:lvl w:ilvl="1" w:tplc="04190003">
      <w:start w:val="1"/>
      <w:numFmt w:val="bullet"/>
      <w:lvlText w:val="o"/>
      <w:lvlJc w:val="left"/>
      <w:pPr>
        <w:ind w:left="1440" w:hanging="360"/>
      </w:pPr>
      <w:rPr>
        <w:rFonts w:ascii="Courier New" w:hAnsi="Courier New" w:cs="Courier New" w:hint="default"/>
      </w:rPr>
    </w:lvl>
    <w:lvl w:ilvl="2" w:tplc="F81842D0">
      <w:start w:val="1"/>
      <w:numFmt w:val="bullet"/>
      <w:pStyle w:val="a1"/>
      <w:lvlText w:val=""/>
      <w:lvlJc w:val="left"/>
      <w:pPr>
        <w:ind w:left="360" w:hanging="360"/>
      </w:pPr>
      <w:rPr>
        <w:rFonts w:ascii="Wingdings" w:hAnsi="Wingdings" w:hint="default"/>
        <w:color w:val="auto"/>
        <w:sz w:val="48"/>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B666C1B"/>
    <w:multiLevelType w:val="hybridMultilevel"/>
    <w:tmpl w:val="260AC8BC"/>
    <w:lvl w:ilvl="0" w:tplc="6B6A3FB4">
      <w:start w:val="1"/>
      <w:numFmt w:val="bullet"/>
      <w:lvlText w:val=""/>
      <w:lvlJc w:val="left"/>
      <w:pPr>
        <w:tabs>
          <w:tab w:val="num" w:pos="720"/>
        </w:tabs>
        <w:ind w:left="720" w:hanging="360"/>
      </w:pPr>
      <w:rPr>
        <w:rFonts w:ascii="Wingdings" w:hAnsi="Wingdings" w:hint="default"/>
      </w:rPr>
    </w:lvl>
    <w:lvl w:ilvl="1" w:tplc="48AA30CE">
      <w:start w:val="1"/>
      <w:numFmt w:val="bullet"/>
      <w:lvlText w:val=""/>
      <w:lvlJc w:val="left"/>
      <w:pPr>
        <w:tabs>
          <w:tab w:val="num" w:pos="1440"/>
        </w:tabs>
        <w:ind w:left="1440" w:hanging="360"/>
      </w:pPr>
      <w:rPr>
        <w:rFonts w:ascii="Wingdings" w:hAnsi="Wingdings" w:hint="default"/>
      </w:rPr>
    </w:lvl>
    <w:lvl w:ilvl="2" w:tplc="A656D31C" w:tentative="1">
      <w:start w:val="1"/>
      <w:numFmt w:val="bullet"/>
      <w:lvlText w:val=""/>
      <w:lvlJc w:val="left"/>
      <w:pPr>
        <w:tabs>
          <w:tab w:val="num" w:pos="2160"/>
        </w:tabs>
        <w:ind w:left="2160" w:hanging="360"/>
      </w:pPr>
      <w:rPr>
        <w:rFonts w:ascii="Wingdings" w:hAnsi="Wingdings" w:hint="default"/>
      </w:rPr>
    </w:lvl>
    <w:lvl w:ilvl="3" w:tplc="6A12B2D2" w:tentative="1">
      <w:start w:val="1"/>
      <w:numFmt w:val="bullet"/>
      <w:lvlText w:val=""/>
      <w:lvlJc w:val="left"/>
      <w:pPr>
        <w:tabs>
          <w:tab w:val="num" w:pos="2880"/>
        </w:tabs>
        <w:ind w:left="2880" w:hanging="360"/>
      </w:pPr>
      <w:rPr>
        <w:rFonts w:ascii="Wingdings" w:hAnsi="Wingdings" w:hint="default"/>
      </w:rPr>
    </w:lvl>
    <w:lvl w:ilvl="4" w:tplc="9954BC3C" w:tentative="1">
      <w:start w:val="1"/>
      <w:numFmt w:val="bullet"/>
      <w:lvlText w:val=""/>
      <w:lvlJc w:val="left"/>
      <w:pPr>
        <w:tabs>
          <w:tab w:val="num" w:pos="3600"/>
        </w:tabs>
        <w:ind w:left="3600" w:hanging="360"/>
      </w:pPr>
      <w:rPr>
        <w:rFonts w:ascii="Wingdings" w:hAnsi="Wingdings" w:hint="default"/>
      </w:rPr>
    </w:lvl>
    <w:lvl w:ilvl="5" w:tplc="DDF8F04E" w:tentative="1">
      <w:start w:val="1"/>
      <w:numFmt w:val="bullet"/>
      <w:lvlText w:val=""/>
      <w:lvlJc w:val="left"/>
      <w:pPr>
        <w:tabs>
          <w:tab w:val="num" w:pos="4320"/>
        </w:tabs>
        <w:ind w:left="4320" w:hanging="360"/>
      </w:pPr>
      <w:rPr>
        <w:rFonts w:ascii="Wingdings" w:hAnsi="Wingdings" w:hint="default"/>
      </w:rPr>
    </w:lvl>
    <w:lvl w:ilvl="6" w:tplc="70DABD02" w:tentative="1">
      <w:start w:val="1"/>
      <w:numFmt w:val="bullet"/>
      <w:lvlText w:val=""/>
      <w:lvlJc w:val="left"/>
      <w:pPr>
        <w:tabs>
          <w:tab w:val="num" w:pos="5040"/>
        </w:tabs>
        <w:ind w:left="5040" w:hanging="360"/>
      </w:pPr>
      <w:rPr>
        <w:rFonts w:ascii="Wingdings" w:hAnsi="Wingdings" w:hint="default"/>
      </w:rPr>
    </w:lvl>
    <w:lvl w:ilvl="7" w:tplc="86D03F66" w:tentative="1">
      <w:start w:val="1"/>
      <w:numFmt w:val="bullet"/>
      <w:lvlText w:val=""/>
      <w:lvlJc w:val="left"/>
      <w:pPr>
        <w:tabs>
          <w:tab w:val="num" w:pos="5760"/>
        </w:tabs>
        <w:ind w:left="5760" w:hanging="360"/>
      </w:pPr>
      <w:rPr>
        <w:rFonts w:ascii="Wingdings" w:hAnsi="Wingdings" w:hint="default"/>
      </w:rPr>
    </w:lvl>
    <w:lvl w:ilvl="8" w:tplc="BFF0FD5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9A44D7"/>
    <w:multiLevelType w:val="hybridMultilevel"/>
    <w:tmpl w:val="3DFC62DA"/>
    <w:lvl w:ilvl="0" w:tplc="D324915C">
      <w:start w:val="1"/>
      <w:numFmt w:val="bullet"/>
      <w:lvlText w:val="•"/>
      <w:lvlJc w:val="left"/>
      <w:pPr>
        <w:tabs>
          <w:tab w:val="num" w:pos="720"/>
        </w:tabs>
        <w:ind w:left="720" w:hanging="360"/>
      </w:pPr>
      <w:rPr>
        <w:rFonts w:ascii="Arial" w:hAnsi="Arial" w:hint="default"/>
      </w:rPr>
    </w:lvl>
    <w:lvl w:ilvl="1" w:tplc="1EDAEA14" w:tentative="1">
      <w:start w:val="1"/>
      <w:numFmt w:val="bullet"/>
      <w:lvlText w:val="•"/>
      <w:lvlJc w:val="left"/>
      <w:pPr>
        <w:tabs>
          <w:tab w:val="num" w:pos="1440"/>
        </w:tabs>
        <w:ind w:left="1440" w:hanging="360"/>
      </w:pPr>
      <w:rPr>
        <w:rFonts w:ascii="Arial" w:hAnsi="Arial" w:hint="default"/>
      </w:rPr>
    </w:lvl>
    <w:lvl w:ilvl="2" w:tplc="8CE6BE04" w:tentative="1">
      <w:start w:val="1"/>
      <w:numFmt w:val="bullet"/>
      <w:lvlText w:val="•"/>
      <w:lvlJc w:val="left"/>
      <w:pPr>
        <w:tabs>
          <w:tab w:val="num" w:pos="2160"/>
        </w:tabs>
        <w:ind w:left="2160" w:hanging="360"/>
      </w:pPr>
      <w:rPr>
        <w:rFonts w:ascii="Arial" w:hAnsi="Arial" w:hint="default"/>
      </w:rPr>
    </w:lvl>
    <w:lvl w:ilvl="3" w:tplc="47BED424" w:tentative="1">
      <w:start w:val="1"/>
      <w:numFmt w:val="bullet"/>
      <w:lvlText w:val="•"/>
      <w:lvlJc w:val="left"/>
      <w:pPr>
        <w:tabs>
          <w:tab w:val="num" w:pos="2880"/>
        </w:tabs>
        <w:ind w:left="2880" w:hanging="360"/>
      </w:pPr>
      <w:rPr>
        <w:rFonts w:ascii="Arial" w:hAnsi="Arial" w:hint="default"/>
      </w:rPr>
    </w:lvl>
    <w:lvl w:ilvl="4" w:tplc="2A709244" w:tentative="1">
      <w:start w:val="1"/>
      <w:numFmt w:val="bullet"/>
      <w:lvlText w:val="•"/>
      <w:lvlJc w:val="left"/>
      <w:pPr>
        <w:tabs>
          <w:tab w:val="num" w:pos="3600"/>
        </w:tabs>
        <w:ind w:left="3600" w:hanging="360"/>
      </w:pPr>
      <w:rPr>
        <w:rFonts w:ascii="Arial" w:hAnsi="Arial" w:hint="default"/>
      </w:rPr>
    </w:lvl>
    <w:lvl w:ilvl="5" w:tplc="C07624C2" w:tentative="1">
      <w:start w:val="1"/>
      <w:numFmt w:val="bullet"/>
      <w:lvlText w:val="•"/>
      <w:lvlJc w:val="left"/>
      <w:pPr>
        <w:tabs>
          <w:tab w:val="num" w:pos="4320"/>
        </w:tabs>
        <w:ind w:left="4320" w:hanging="360"/>
      </w:pPr>
      <w:rPr>
        <w:rFonts w:ascii="Arial" w:hAnsi="Arial" w:hint="default"/>
      </w:rPr>
    </w:lvl>
    <w:lvl w:ilvl="6" w:tplc="7892F278" w:tentative="1">
      <w:start w:val="1"/>
      <w:numFmt w:val="bullet"/>
      <w:lvlText w:val="•"/>
      <w:lvlJc w:val="left"/>
      <w:pPr>
        <w:tabs>
          <w:tab w:val="num" w:pos="5040"/>
        </w:tabs>
        <w:ind w:left="5040" w:hanging="360"/>
      </w:pPr>
      <w:rPr>
        <w:rFonts w:ascii="Arial" w:hAnsi="Arial" w:hint="default"/>
      </w:rPr>
    </w:lvl>
    <w:lvl w:ilvl="7" w:tplc="8D62790C" w:tentative="1">
      <w:start w:val="1"/>
      <w:numFmt w:val="bullet"/>
      <w:lvlText w:val="•"/>
      <w:lvlJc w:val="left"/>
      <w:pPr>
        <w:tabs>
          <w:tab w:val="num" w:pos="5760"/>
        </w:tabs>
        <w:ind w:left="5760" w:hanging="360"/>
      </w:pPr>
      <w:rPr>
        <w:rFonts w:ascii="Arial" w:hAnsi="Arial" w:hint="default"/>
      </w:rPr>
    </w:lvl>
    <w:lvl w:ilvl="8" w:tplc="59044B90" w:tentative="1">
      <w:start w:val="1"/>
      <w:numFmt w:val="bullet"/>
      <w:lvlText w:val="•"/>
      <w:lvlJc w:val="left"/>
      <w:pPr>
        <w:tabs>
          <w:tab w:val="num" w:pos="6480"/>
        </w:tabs>
        <w:ind w:left="6480" w:hanging="360"/>
      </w:pPr>
      <w:rPr>
        <w:rFonts w:ascii="Arial" w:hAnsi="Arial" w:hint="default"/>
      </w:rPr>
    </w:lvl>
  </w:abstractNum>
  <w:num w:numId="1">
    <w:abstractNumId w:val="12"/>
  </w:num>
  <w:num w:numId="2">
    <w:abstractNumId w:val="16"/>
  </w:num>
  <w:num w:numId="3">
    <w:abstractNumId w:val="15"/>
  </w:num>
  <w:num w:numId="4">
    <w:abstractNumId w:val="18"/>
  </w:num>
  <w:num w:numId="5">
    <w:abstractNumId w:val="3"/>
  </w:num>
  <w:num w:numId="6">
    <w:abstractNumId w:val="1"/>
  </w:num>
  <w:num w:numId="7">
    <w:abstractNumId w:val="7"/>
  </w:num>
  <w:num w:numId="8">
    <w:abstractNumId w:val="4"/>
  </w:num>
  <w:num w:numId="9">
    <w:abstractNumId w:val="13"/>
  </w:num>
  <w:num w:numId="10">
    <w:abstractNumId w:val="14"/>
  </w:num>
  <w:num w:numId="11">
    <w:abstractNumId w:val="2"/>
  </w:num>
  <w:num w:numId="12">
    <w:abstractNumId w:val="8"/>
  </w:num>
  <w:num w:numId="13">
    <w:abstractNumId w:val="11"/>
  </w:num>
  <w:num w:numId="14">
    <w:abstractNumId w:val="0"/>
  </w:num>
  <w:num w:numId="15">
    <w:abstractNumId w:val="9"/>
  </w:num>
  <w:num w:numId="16">
    <w:abstractNumId w:val="6"/>
  </w:num>
  <w:num w:numId="17">
    <w:abstractNumId w:val="5"/>
  </w:num>
  <w:num w:numId="18">
    <w:abstractNumId w:val="10"/>
  </w:num>
  <w:num w:numId="19">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1652"/>
    <w:rsid w:val="00042E70"/>
    <w:rsid w:val="00105454"/>
    <w:rsid w:val="001069A4"/>
    <w:rsid w:val="0020770F"/>
    <w:rsid w:val="00210B3D"/>
    <w:rsid w:val="00247C1E"/>
    <w:rsid w:val="00277AAF"/>
    <w:rsid w:val="002E15F7"/>
    <w:rsid w:val="00317E28"/>
    <w:rsid w:val="003540EF"/>
    <w:rsid w:val="003C2201"/>
    <w:rsid w:val="00431652"/>
    <w:rsid w:val="004C5177"/>
    <w:rsid w:val="0050196A"/>
    <w:rsid w:val="00546E03"/>
    <w:rsid w:val="005B1C0E"/>
    <w:rsid w:val="00611CE6"/>
    <w:rsid w:val="0062613B"/>
    <w:rsid w:val="00651DE6"/>
    <w:rsid w:val="007212FD"/>
    <w:rsid w:val="00792257"/>
    <w:rsid w:val="0079344C"/>
    <w:rsid w:val="007A5269"/>
    <w:rsid w:val="008016E2"/>
    <w:rsid w:val="0084273D"/>
    <w:rsid w:val="008701B1"/>
    <w:rsid w:val="008B2837"/>
    <w:rsid w:val="00901238"/>
    <w:rsid w:val="009414E8"/>
    <w:rsid w:val="00985881"/>
    <w:rsid w:val="00A06034"/>
    <w:rsid w:val="00A356F3"/>
    <w:rsid w:val="00B27DE7"/>
    <w:rsid w:val="00B6119C"/>
    <w:rsid w:val="00B73D5A"/>
    <w:rsid w:val="00B7423E"/>
    <w:rsid w:val="00BA71B9"/>
    <w:rsid w:val="00C063EB"/>
    <w:rsid w:val="00C0767C"/>
    <w:rsid w:val="00C1234B"/>
    <w:rsid w:val="00C30180"/>
    <w:rsid w:val="00C74F24"/>
    <w:rsid w:val="00CA7B0E"/>
    <w:rsid w:val="00DA46F2"/>
    <w:rsid w:val="00DB57F6"/>
    <w:rsid w:val="00EE6562"/>
    <w:rsid w:val="00F04134"/>
    <w:rsid w:val="00F37357"/>
    <w:rsid w:val="00FC6960"/>
    <w:rsid w:val="00FC7B32"/>
    <w:rsid w:val="00FF37C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A8FB13"/>
  <w15:docId w15:val="{92F860D5-4B34-445E-A3CE-AAB335DC0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
    <w:name w:val="heading 1"/>
    <w:basedOn w:val="a2"/>
    <w:next w:val="a2"/>
    <w:link w:val="10"/>
    <w:uiPriority w:val="9"/>
    <w:qFormat/>
    <w:rsid w:val="00431652"/>
    <w:pPr>
      <w:keepNext/>
      <w:keepLines/>
      <w:numPr>
        <w:numId w:val="1"/>
      </w:numPr>
      <w:pBdr>
        <w:top w:val="single" w:sz="24" w:space="1" w:color="auto"/>
      </w:pBdr>
      <w:spacing w:after="480" w:line="240" w:lineRule="auto"/>
      <w:outlineLvl w:val="0"/>
    </w:pPr>
    <w:rPr>
      <w:rFonts w:ascii="Arial" w:eastAsia="Times New Roman" w:hAnsi="Arial" w:cs="Arial"/>
      <w:b/>
      <w:bCs/>
      <w:sz w:val="36"/>
      <w:szCs w:val="36"/>
    </w:rPr>
  </w:style>
  <w:style w:type="paragraph" w:styleId="2">
    <w:name w:val="heading 2"/>
    <w:basedOn w:val="a2"/>
    <w:next w:val="a2"/>
    <w:link w:val="20"/>
    <w:uiPriority w:val="9"/>
    <w:qFormat/>
    <w:rsid w:val="00431652"/>
    <w:pPr>
      <w:keepNext/>
      <w:keepLines/>
      <w:numPr>
        <w:ilvl w:val="1"/>
        <w:numId w:val="1"/>
      </w:numPr>
      <w:spacing w:before="480" w:after="0" w:line="240" w:lineRule="auto"/>
      <w:ind w:left="567" w:hanging="578"/>
      <w:outlineLvl w:val="1"/>
    </w:pPr>
    <w:rPr>
      <w:rFonts w:ascii="Arial" w:eastAsia="Times New Roman" w:hAnsi="Arial" w:cs="Arial"/>
      <w:b/>
      <w:bCs/>
      <w:color w:val="000000"/>
      <w:sz w:val="32"/>
      <w:szCs w:val="32"/>
    </w:rPr>
  </w:style>
  <w:style w:type="paragraph" w:styleId="3">
    <w:name w:val="heading 3"/>
    <w:basedOn w:val="a2"/>
    <w:next w:val="a2"/>
    <w:link w:val="30"/>
    <w:uiPriority w:val="9"/>
    <w:qFormat/>
    <w:rsid w:val="00431652"/>
    <w:pPr>
      <w:keepNext/>
      <w:keepLines/>
      <w:spacing w:before="240" w:after="240" w:line="240" w:lineRule="auto"/>
      <w:outlineLvl w:val="2"/>
    </w:pPr>
    <w:rPr>
      <w:rFonts w:ascii="Comic Sans MS" w:eastAsia="Times New Roman" w:hAnsi="Comic Sans MS" w:cs="Arial"/>
      <w:b/>
      <w:bCs/>
      <w:i/>
      <w:sz w:val="26"/>
      <w:szCs w:val="26"/>
    </w:rPr>
  </w:style>
  <w:style w:type="paragraph" w:styleId="4">
    <w:name w:val="heading 4"/>
    <w:basedOn w:val="a2"/>
    <w:next w:val="a2"/>
    <w:link w:val="40"/>
    <w:uiPriority w:val="9"/>
    <w:qFormat/>
    <w:rsid w:val="00431652"/>
    <w:pPr>
      <w:keepNext/>
      <w:keepLines/>
      <w:numPr>
        <w:ilvl w:val="3"/>
        <w:numId w:val="1"/>
      </w:numPr>
      <w:spacing w:before="200" w:after="0" w:line="240" w:lineRule="auto"/>
      <w:jc w:val="both"/>
      <w:outlineLvl w:val="3"/>
    </w:pPr>
    <w:rPr>
      <w:rFonts w:ascii="Cambria" w:eastAsia="Times New Roman" w:hAnsi="Cambria" w:cs="Times New Roman"/>
      <w:b/>
      <w:bCs/>
      <w:i/>
      <w:iCs/>
      <w:color w:val="4F81BD"/>
      <w:sz w:val="26"/>
      <w:szCs w:val="26"/>
    </w:rPr>
  </w:style>
  <w:style w:type="paragraph" w:styleId="5">
    <w:name w:val="heading 5"/>
    <w:basedOn w:val="a2"/>
    <w:next w:val="a2"/>
    <w:link w:val="50"/>
    <w:uiPriority w:val="9"/>
    <w:qFormat/>
    <w:rsid w:val="00431652"/>
    <w:pPr>
      <w:keepNext/>
      <w:keepLines/>
      <w:numPr>
        <w:ilvl w:val="4"/>
        <w:numId w:val="1"/>
      </w:numPr>
      <w:spacing w:before="200" w:after="0" w:line="240" w:lineRule="auto"/>
      <w:jc w:val="both"/>
      <w:outlineLvl w:val="4"/>
    </w:pPr>
    <w:rPr>
      <w:rFonts w:ascii="Cambria" w:eastAsia="Times New Roman" w:hAnsi="Cambria" w:cs="Times New Roman"/>
      <w:color w:val="243F60"/>
      <w:sz w:val="26"/>
      <w:szCs w:val="26"/>
    </w:rPr>
  </w:style>
  <w:style w:type="paragraph" w:styleId="6">
    <w:name w:val="heading 6"/>
    <w:basedOn w:val="a2"/>
    <w:next w:val="a2"/>
    <w:link w:val="60"/>
    <w:uiPriority w:val="9"/>
    <w:qFormat/>
    <w:rsid w:val="00431652"/>
    <w:pPr>
      <w:keepNext/>
      <w:keepLines/>
      <w:numPr>
        <w:ilvl w:val="5"/>
        <w:numId w:val="1"/>
      </w:numPr>
      <w:spacing w:before="200" w:after="0" w:line="240" w:lineRule="auto"/>
      <w:jc w:val="both"/>
      <w:outlineLvl w:val="5"/>
    </w:pPr>
    <w:rPr>
      <w:rFonts w:ascii="Cambria" w:eastAsia="Times New Roman" w:hAnsi="Cambria" w:cs="Times New Roman"/>
      <w:i/>
      <w:iCs/>
      <w:color w:val="243F60"/>
      <w:sz w:val="26"/>
      <w:szCs w:val="26"/>
    </w:rPr>
  </w:style>
  <w:style w:type="paragraph" w:styleId="7">
    <w:name w:val="heading 7"/>
    <w:basedOn w:val="a2"/>
    <w:next w:val="a2"/>
    <w:link w:val="70"/>
    <w:uiPriority w:val="9"/>
    <w:qFormat/>
    <w:rsid w:val="00431652"/>
    <w:pPr>
      <w:keepNext/>
      <w:keepLines/>
      <w:numPr>
        <w:ilvl w:val="6"/>
        <w:numId w:val="1"/>
      </w:numPr>
      <w:spacing w:before="200" w:after="0" w:line="240" w:lineRule="auto"/>
      <w:jc w:val="both"/>
      <w:outlineLvl w:val="6"/>
    </w:pPr>
    <w:rPr>
      <w:rFonts w:ascii="Cambria" w:eastAsia="Times New Roman" w:hAnsi="Cambria" w:cs="Times New Roman"/>
      <w:i/>
      <w:iCs/>
      <w:color w:val="404040"/>
      <w:sz w:val="26"/>
      <w:szCs w:val="26"/>
    </w:rPr>
  </w:style>
  <w:style w:type="paragraph" w:styleId="8">
    <w:name w:val="heading 8"/>
    <w:basedOn w:val="a2"/>
    <w:next w:val="a2"/>
    <w:link w:val="80"/>
    <w:uiPriority w:val="9"/>
    <w:qFormat/>
    <w:rsid w:val="00431652"/>
    <w:pPr>
      <w:keepNext/>
      <w:keepLines/>
      <w:numPr>
        <w:ilvl w:val="7"/>
        <w:numId w:val="1"/>
      </w:numPr>
      <w:spacing w:before="200" w:after="0" w:line="240" w:lineRule="auto"/>
      <w:jc w:val="both"/>
      <w:outlineLvl w:val="7"/>
    </w:pPr>
    <w:rPr>
      <w:rFonts w:ascii="Cambria" w:eastAsia="Times New Roman" w:hAnsi="Cambria" w:cs="Times New Roman"/>
      <w:color w:val="404040"/>
      <w:sz w:val="20"/>
      <w:szCs w:val="20"/>
    </w:rPr>
  </w:style>
  <w:style w:type="paragraph" w:styleId="9">
    <w:name w:val="heading 9"/>
    <w:basedOn w:val="a2"/>
    <w:next w:val="a2"/>
    <w:link w:val="90"/>
    <w:uiPriority w:val="9"/>
    <w:qFormat/>
    <w:rsid w:val="00431652"/>
    <w:pPr>
      <w:keepNext/>
      <w:keepLines/>
      <w:numPr>
        <w:ilvl w:val="8"/>
        <w:numId w:val="1"/>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Заг_осн. текст"/>
    <w:basedOn w:val="a2"/>
    <w:uiPriority w:val="99"/>
    <w:rsid w:val="00431652"/>
    <w:pPr>
      <w:suppressAutoHyphens/>
      <w:spacing w:after="0" w:line="360" w:lineRule="auto"/>
      <w:ind w:firstLine="709"/>
      <w:jc w:val="both"/>
    </w:pPr>
    <w:rPr>
      <w:rFonts w:ascii="Times New Roman" w:eastAsia="Times New Roman" w:hAnsi="Times New Roman" w:cs="Calibri"/>
      <w:color w:val="000000"/>
      <w:sz w:val="24"/>
      <w:szCs w:val="24"/>
      <w:lang w:eastAsia="ar-SA"/>
    </w:rPr>
  </w:style>
  <w:style w:type="character" w:customStyle="1" w:styleId="10">
    <w:name w:val="Заголовок 1 Знак"/>
    <w:basedOn w:val="a3"/>
    <w:link w:val="1"/>
    <w:uiPriority w:val="9"/>
    <w:rsid w:val="00431652"/>
    <w:rPr>
      <w:rFonts w:ascii="Arial" w:eastAsia="Times New Roman" w:hAnsi="Arial" w:cs="Arial"/>
      <w:b/>
      <w:bCs/>
      <w:sz w:val="36"/>
      <w:szCs w:val="36"/>
    </w:rPr>
  </w:style>
  <w:style w:type="character" w:customStyle="1" w:styleId="20">
    <w:name w:val="Заголовок 2 Знак"/>
    <w:basedOn w:val="a3"/>
    <w:link w:val="2"/>
    <w:uiPriority w:val="9"/>
    <w:rsid w:val="00431652"/>
    <w:rPr>
      <w:rFonts w:ascii="Arial" w:eastAsia="Times New Roman" w:hAnsi="Arial" w:cs="Arial"/>
      <w:b/>
      <w:bCs/>
      <w:color w:val="000000"/>
      <w:sz w:val="32"/>
      <w:szCs w:val="32"/>
    </w:rPr>
  </w:style>
  <w:style w:type="character" w:customStyle="1" w:styleId="30">
    <w:name w:val="Заголовок 3 Знак"/>
    <w:basedOn w:val="a3"/>
    <w:link w:val="3"/>
    <w:uiPriority w:val="9"/>
    <w:rsid w:val="00431652"/>
    <w:rPr>
      <w:rFonts w:ascii="Comic Sans MS" w:eastAsia="Times New Roman" w:hAnsi="Comic Sans MS" w:cs="Arial"/>
      <w:b/>
      <w:bCs/>
      <w:i/>
      <w:sz w:val="26"/>
      <w:szCs w:val="26"/>
    </w:rPr>
  </w:style>
  <w:style w:type="character" w:customStyle="1" w:styleId="40">
    <w:name w:val="Заголовок 4 Знак"/>
    <w:basedOn w:val="a3"/>
    <w:link w:val="4"/>
    <w:uiPriority w:val="9"/>
    <w:rsid w:val="00431652"/>
    <w:rPr>
      <w:rFonts w:ascii="Cambria" w:eastAsia="Times New Roman" w:hAnsi="Cambria" w:cs="Times New Roman"/>
      <w:b/>
      <w:bCs/>
      <w:i/>
      <w:iCs/>
      <w:color w:val="4F81BD"/>
      <w:sz w:val="26"/>
      <w:szCs w:val="26"/>
    </w:rPr>
  </w:style>
  <w:style w:type="character" w:customStyle="1" w:styleId="50">
    <w:name w:val="Заголовок 5 Знак"/>
    <w:basedOn w:val="a3"/>
    <w:link w:val="5"/>
    <w:uiPriority w:val="9"/>
    <w:rsid w:val="00431652"/>
    <w:rPr>
      <w:rFonts w:ascii="Cambria" w:eastAsia="Times New Roman" w:hAnsi="Cambria" w:cs="Times New Roman"/>
      <w:color w:val="243F60"/>
      <w:sz w:val="26"/>
      <w:szCs w:val="26"/>
    </w:rPr>
  </w:style>
  <w:style w:type="character" w:customStyle="1" w:styleId="60">
    <w:name w:val="Заголовок 6 Знак"/>
    <w:basedOn w:val="a3"/>
    <w:link w:val="6"/>
    <w:uiPriority w:val="9"/>
    <w:rsid w:val="00431652"/>
    <w:rPr>
      <w:rFonts w:ascii="Cambria" w:eastAsia="Times New Roman" w:hAnsi="Cambria" w:cs="Times New Roman"/>
      <w:i/>
      <w:iCs/>
      <w:color w:val="243F60"/>
      <w:sz w:val="26"/>
      <w:szCs w:val="26"/>
    </w:rPr>
  </w:style>
  <w:style w:type="character" w:customStyle="1" w:styleId="70">
    <w:name w:val="Заголовок 7 Знак"/>
    <w:basedOn w:val="a3"/>
    <w:link w:val="7"/>
    <w:uiPriority w:val="9"/>
    <w:rsid w:val="00431652"/>
    <w:rPr>
      <w:rFonts w:ascii="Cambria" w:eastAsia="Times New Roman" w:hAnsi="Cambria" w:cs="Times New Roman"/>
      <w:i/>
      <w:iCs/>
      <w:color w:val="404040"/>
      <w:sz w:val="26"/>
      <w:szCs w:val="26"/>
    </w:rPr>
  </w:style>
  <w:style w:type="character" w:customStyle="1" w:styleId="80">
    <w:name w:val="Заголовок 8 Знак"/>
    <w:basedOn w:val="a3"/>
    <w:link w:val="8"/>
    <w:uiPriority w:val="9"/>
    <w:rsid w:val="00431652"/>
    <w:rPr>
      <w:rFonts w:ascii="Cambria" w:eastAsia="Times New Roman" w:hAnsi="Cambria" w:cs="Times New Roman"/>
      <w:color w:val="404040"/>
      <w:sz w:val="20"/>
      <w:szCs w:val="20"/>
    </w:rPr>
  </w:style>
  <w:style w:type="character" w:customStyle="1" w:styleId="90">
    <w:name w:val="Заголовок 9 Знак"/>
    <w:basedOn w:val="a3"/>
    <w:link w:val="9"/>
    <w:uiPriority w:val="9"/>
    <w:rsid w:val="00431652"/>
    <w:rPr>
      <w:rFonts w:ascii="Cambria" w:eastAsia="Times New Roman" w:hAnsi="Cambria" w:cs="Times New Roman"/>
      <w:i/>
      <w:iCs/>
      <w:color w:val="404040"/>
      <w:sz w:val="20"/>
      <w:szCs w:val="20"/>
    </w:rPr>
  </w:style>
  <w:style w:type="paragraph" w:customStyle="1" w:styleId="a0">
    <w:name w:val="Модуль список"/>
    <w:basedOn w:val="a7"/>
    <w:qFormat/>
    <w:rsid w:val="00431652"/>
    <w:pPr>
      <w:numPr>
        <w:numId w:val="3"/>
      </w:numPr>
      <w:tabs>
        <w:tab w:val="num" w:pos="360"/>
      </w:tabs>
      <w:spacing w:after="0" w:line="240" w:lineRule="auto"/>
      <w:ind w:left="993" w:firstLine="0"/>
      <w:jc w:val="both"/>
    </w:pPr>
    <w:rPr>
      <w:rFonts w:ascii="Calibri" w:eastAsia="Calibri" w:hAnsi="Calibri" w:cs="Arial"/>
      <w:sz w:val="26"/>
      <w:szCs w:val="26"/>
    </w:rPr>
  </w:style>
  <w:style w:type="paragraph" w:customStyle="1" w:styleId="a1">
    <w:name w:val="Модуль пример"/>
    <w:basedOn w:val="a7"/>
    <w:qFormat/>
    <w:rsid w:val="00431652"/>
    <w:pPr>
      <w:numPr>
        <w:ilvl w:val="2"/>
        <w:numId w:val="2"/>
      </w:numPr>
      <w:tabs>
        <w:tab w:val="num" w:pos="360"/>
        <w:tab w:val="left" w:pos="851"/>
      </w:tabs>
      <w:spacing w:before="100" w:beforeAutospacing="1" w:after="240" w:line="240" w:lineRule="auto"/>
      <w:ind w:left="851" w:hanging="885"/>
      <w:jc w:val="both"/>
    </w:pPr>
    <w:rPr>
      <w:rFonts w:ascii="Calibri" w:eastAsia="Calibri" w:hAnsi="Calibri" w:cs="Arial"/>
      <w:i/>
      <w:sz w:val="26"/>
      <w:szCs w:val="26"/>
    </w:rPr>
  </w:style>
  <w:style w:type="paragraph" w:styleId="a7">
    <w:name w:val="List Paragraph"/>
    <w:basedOn w:val="a2"/>
    <w:uiPriority w:val="34"/>
    <w:qFormat/>
    <w:rsid w:val="00431652"/>
    <w:pPr>
      <w:ind w:left="720"/>
      <w:contextualSpacing/>
    </w:pPr>
  </w:style>
  <w:style w:type="character" w:styleId="a8">
    <w:name w:val="Hyperlink"/>
    <w:basedOn w:val="a3"/>
    <w:uiPriority w:val="99"/>
    <w:unhideWhenUsed/>
    <w:rsid w:val="008701B1"/>
    <w:rPr>
      <w:color w:val="0000FF"/>
      <w:u w:val="single"/>
    </w:rPr>
  </w:style>
  <w:style w:type="paragraph" w:styleId="a9">
    <w:name w:val="Normal (Web)"/>
    <w:basedOn w:val="a2"/>
    <w:uiPriority w:val="99"/>
    <w:unhideWhenUsed/>
    <w:rsid w:val="008701B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4"/>
    <w:uiPriority w:val="39"/>
    <w:rsid w:val="004C5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CA7B0E"/>
    <w:pPr>
      <w:spacing w:after="0" w:line="240" w:lineRule="auto"/>
    </w:pPr>
  </w:style>
  <w:style w:type="numbering" w:customStyle="1" w:styleId="a">
    <w:name w:val="Пункты"/>
    <w:rsid w:val="00CA7B0E"/>
    <w:pPr>
      <w:numPr>
        <w:numId w:val="8"/>
      </w:numPr>
    </w:pPr>
  </w:style>
  <w:style w:type="paragraph" w:styleId="ac">
    <w:name w:val="Intense Quote"/>
    <w:basedOn w:val="a2"/>
    <w:next w:val="a2"/>
    <w:link w:val="ad"/>
    <w:uiPriority w:val="30"/>
    <w:qFormat/>
    <w:rsid w:val="00FF37C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d">
    <w:name w:val="Выделенная цитата Знак"/>
    <w:basedOn w:val="a3"/>
    <w:link w:val="ac"/>
    <w:uiPriority w:val="30"/>
    <w:rsid w:val="00FF37C8"/>
    <w:rPr>
      <w:i/>
      <w:iCs/>
      <w:color w:val="5B9BD5" w:themeColor="accent1"/>
    </w:rPr>
  </w:style>
  <w:style w:type="character" w:customStyle="1" w:styleId="11">
    <w:name w:val="Неразрешенное упоминание1"/>
    <w:basedOn w:val="a3"/>
    <w:uiPriority w:val="99"/>
    <w:semiHidden/>
    <w:unhideWhenUsed/>
    <w:rsid w:val="00C30180"/>
    <w:rPr>
      <w:color w:val="605E5C"/>
      <w:shd w:val="clear" w:color="auto" w:fill="E1DFDD"/>
    </w:rPr>
  </w:style>
  <w:style w:type="paragraph" w:styleId="ae">
    <w:name w:val="Balloon Text"/>
    <w:basedOn w:val="a2"/>
    <w:link w:val="af"/>
    <w:uiPriority w:val="99"/>
    <w:semiHidden/>
    <w:unhideWhenUsed/>
    <w:rsid w:val="00611CE6"/>
    <w:pPr>
      <w:spacing w:after="0" w:line="240" w:lineRule="auto"/>
    </w:pPr>
    <w:rPr>
      <w:rFonts w:ascii="Lucida Grande CY" w:hAnsi="Lucida Grande CY" w:cs="Lucida Grande CY"/>
      <w:sz w:val="18"/>
      <w:szCs w:val="18"/>
    </w:rPr>
  </w:style>
  <w:style w:type="character" w:customStyle="1" w:styleId="af">
    <w:name w:val="Текст выноски Знак"/>
    <w:basedOn w:val="a3"/>
    <w:link w:val="ae"/>
    <w:uiPriority w:val="99"/>
    <w:semiHidden/>
    <w:rsid w:val="00611CE6"/>
    <w:rPr>
      <w:rFonts w:ascii="Lucida Grande CY" w:hAnsi="Lucida Grande CY" w:cs="Lucida Grande CY"/>
      <w:sz w:val="18"/>
      <w:szCs w:val="18"/>
    </w:rPr>
  </w:style>
  <w:style w:type="character" w:styleId="af0">
    <w:name w:val="annotation reference"/>
    <w:basedOn w:val="a3"/>
    <w:uiPriority w:val="99"/>
    <w:semiHidden/>
    <w:unhideWhenUsed/>
    <w:rsid w:val="00611CE6"/>
    <w:rPr>
      <w:sz w:val="18"/>
      <w:szCs w:val="18"/>
    </w:rPr>
  </w:style>
  <w:style w:type="paragraph" w:styleId="af1">
    <w:name w:val="annotation text"/>
    <w:basedOn w:val="a2"/>
    <w:link w:val="af2"/>
    <w:uiPriority w:val="99"/>
    <w:semiHidden/>
    <w:unhideWhenUsed/>
    <w:rsid w:val="00611CE6"/>
    <w:pPr>
      <w:spacing w:line="240" w:lineRule="auto"/>
    </w:pPr>
    <w:rPr>
      <w:sz w:val="24"/>
      <w:szCs w:val="24"/>
    </w:rPr>
  </w:style>
  <w:style w:type="character" w:customStyle="1" w:styleId="af2">
    <w:name w:val="Текст примечания Знак"/>
    <w:basedOn w:val="a3"/>
    <w:link w:val="af1"/>
    <w:uiPriority w:val="99"/>
    <w:semiHidden/>
    <w:rsid w:val="00611CE6"/>
    <w:rPr>
      <w:sz w:val="24"/>
      <w:szCs w:val="24"/>
    </w:rPr>
  </w:style>
  <w:style w:type="paragraph" w:styleId="af3">
    <w:name w:val="annotation subject"/>
    <w:basedOn w:val="af1"/>
    <w:next w:val="af1"/>
    <w:link w:val="af4"/>
    <w:uiPriority w:val="99"/>
    <w:semiHidden/>
    <w:unhideWhenUsed/>
    <w:rsid w:val="00611CE6"/>
    <w:rPr>
      <w:b/>
      <w:bCs/>
      <w:sz w:val="20"/>
      <w:szCs w:val="20"/>
    </w:rPr>
  </w:style>
  <w:style w:type="character" w:customStyle="1" w:styleId="af4">
    <w:name w:val="Тема примечания Знак"/>
    <w:basedOn w:val="af2"/>
    <w:link w:val="af3"/>
    <w:uiPriority w:val="99"/>
    <w:semiHidden/>
    <w:rsid w:val="00611CE6"/>
    <w:rPr>
      <w:b/>
      <w:bCs/>
      <w:sz w:val="20"/>
      <w:szCs w:val="20"/>
    </w:rPr>
  </w:style>
  <w:style w:type="character" w:customStyle="1" w:styleId="apple-converted-space">
    <w:name w:val="apple-converted-space"/>
    <w:basedOn w:val="a3"/>
    <w:rsid w:val="00EE6562"/>
  </w:style>
  <w:style w:type="paragraph" w:styleId="af5">
    <w:name w:val="TOC Heading"/>
    <w:basedOn w:val="1"/>
    <w:next w:val="a2"/>
    <w:uiPriority w:val="39"/>
    <w:qFormat/>
    <w:rsid w:val="00105454"/>
    <w:pPr>
      <w:numPr>
        <w:numId w:val="0"/>
      </w:numPr>
      <w:pBdr>
        <w:top w:val="none" w:sz="0" w:space="0" w:color="auto"/>
      </w:pBdr>
      <w:spacing w:before="480" w:after="0" w:line="276" w:lineRule="auto"/>
      <w:outlineLvl w:val="9"/>
    </w:pPr>
    <w:rPr>
      <w:rFonts w:ascii="Cambria" w:hAnsi="Cambria" w:cs="Times New Roman"/>
      <w:color w:val="365F91"/>
      <w:sz w:val="28"/>
      <w:szCs w:val="28"/>
      <w:lang w:eastAsia="ru-RU"/>
    </w:rPr>
  </w:style>
  <w:style w:type="paragraph" w:styleId="12">
    <w:name w:val="toc 1"/>
    <w:basedOn w:val="a2"/>
    <w:next w:val="a2"/>
    <w:autoRedefine/>
    <w:uiPriority w:val="39"/>
    <w:rsid w:val="00105454"/>
    <w:pPr>
      <w:tabs>
        <w:tab w:val="left" w:pos="480"/>
        <w:tab w:val="right" w:leader="dot" w:pos="9356"/>
      </w:tabs>
      <w:spacing w:after="0" w:line="240" w:lineRule="auto"/>
      <w:ind w:right="1133"/>
      <w:jc w:val="both"/>
    </w:pPr>
    <w:rPr>
      <w:rFonts w:ascii="Times New Roman" w:eastAsia="Calibri" w:hAnsi="Times New Roman" w:cs="Times New Roman"/>
      <w:b/>
      <w:noProof/>
      <w:sz w:val="28"/>
      <w:szCs w:val="28"/>
    </w:rPr>
  </w:style>
  <w:style w:type="paragraph" w:styleId="af6">
    <w:name w:val="header"/>
    <w:basedOn w:val="a2"/>
    <w:link w:val="af7"/>
    <w:uiPriority w:val="99"/>
    <w:unhideWhenUsed/>
    <w:rsid w:val="00B7423E"/>
    <w:pPr>
      <w:tabs>
        <w:tab w:val="center" w:pos="4677"/>
        <w:tab w:val="right" w:pos="9355"/>
      </w:tabs>
      <w:spacing w:after="0" w:line="240" w:lineRule="auto"/>
    </w:pPr>
  </w:style>
  <w:style w:type="character" w:customStyle="1" w:styleId="af7">
    <w:name w:val="Верхний колонтитул Знак"/>
    <w:basedOn w:val="a3"/>
    <w:link w:val="af6"/>
    <w:uiPriority w:val="99"/>
    <w:rsid w:val="00B7423E"/>
  </w:style>
  <w:style w:type="paragraph" w:styleId="af8">
    <w:name w:val="footer"/>
    <w:basedOn w:val="a2"/>
    <w:link w:val="af9"/>
    <w:uiPriority w:val="99"/>
    <w:unhideWhenUsed/>
    <w:rsid w:val="00B7423E"/>
    <w:pPr>
      <w:tabs>
        <w:tab w:val="center" w:pos="4677"/>
        <w:tab w:val="right" w:pos="9355"/>
      </w:tabs>
      <w:spacing w:after="0" w:line="240" w:lineRule="auto"/>
    </w:pPr>
  </w:style>
  <w:style w:type="character" w:customStyle="1" w:styleId="af9">
    <w:name w:val="Нижний колонтитул Знак"/>
    <w:basedOn w:val="a3"/>
    <w:link w:val="af8"/>
    <w:uiPriority w:val="99"/>
    <w:rsid w:val="00B742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871315">
      <w:bodyDiv w:val="1"/>
      <w:marLeft w:val="0"/>
      <w:marRight w:val="0"/>
      <w:marTop w:val="0"/>
      <w:marBottom w:val="0"/>
      <w:divBdr>
        <w:top w:val="none" w:sz="0" w:space="0" w:color="auto"/>
        <w:left w:val="none" w:sz="0" w:space="0" w:color="auto"/>
        <w:bottom w:val="none" w:sz="0" w:space="0" w:color="auto"/>
        <w:right w:val="none" w:sz="0" w:space="0" w:color="auto"/>
      </w:divBdr>
    </w:div>
    <w:div w:id="155876301">
      <w:bodyDiv w:val="1"/>
      <w:marLeft w:val="0"/>
      <w:marRight w:val="0"/>
      <w:marTop w:val="0"/>
      <w:marBottom w:val="0"/>
      <w:divBdr>
        <w:top w:val="none" w:sz="0" w:space="0" w:color="auto"/>
        <w:left w:val="none" w:sz="0" w:space="0" w:color="auto"/>
        <w:bottom w:val="none" w:sz="0" w:space="0" w:color="auto"/>
        <w:right w:val="none" w:sz="0" w:space="0" w:color="auto"/>
      </w:divBdr>
      <w:divsChild>
        <w:div w:id="1672676689">
          <w:marLeft w:val="806"/>
          <w:marRight w:val="0"/>
          <w:marTop w:val="75"/>
          <w:marBottom w:val="0"/>
          <w:divBdr>
            <w:top w:val="none" w:sz="0" w:space="0" w:color="auto"/>
            <w:left w:val="none" w:sz="0" w:space="0" w:color="auto"/>
            <w:bottom w:val="none" w:sz="0" w:space="0" w:color="auto"/>
            <w:right w:val="none" w:sz="0" w:space="0" w:color="auto"/>
          </w:divBdr>
        </w:div>
      </w:divsChild>
    </w:div>
    <w:div w:id="266157574">
      <w:bodyDiv w:val="1"/>
      <w:marLeft w:val="0"/>
      <w:marRight w:val="0"/>
      <w:marTop w:val="0"/>
      <w:marBottom w:val="0"/>
      <w:divBdr>
        <w:top w:val="none" w:sz="0" w:space="0" w:color="auto"/>
        <w:left w:val="none" w:sz="0" w:space="0" w:color="auto"/>
        <w:bottom w:val="none" w:sz="0" w:space="0" w:color="auto"/>
        <w:right w:val="none" w:sz="0" w:space="0" w:color="auto"/>
      </w:divBdr>
    </w:div>
    <w:div w:id="297616453">
      <w:bodyDiv w:val="1"/>
      <w:marLeft w:val="0"/>
      <w:marRight w:val="0"/>
      <w:marTop w:val="0"/>
      <w:marBottom w:val="0"/>
      <w:divBdr>
        <w:top w:val="none" w:sz="0" w:space="0" w:color="auto"/>
        <w:left w:val="none" w:sz="0" w:space="0" w:color="auto"/>
        <w:bottom w:val="none" w:sz="0" w:space="0" w:color="auto"/>
        <w:right w:val="none" w:sz="0" w:space="0" w:color="auto"/>
      </w:divBdr>
      <w:divsChild>
        <w:div w:id="1974406493">
          <w:marLeft w:val="446"/>
          <w:marRight w:val="0"/>
          <w:marTop w:val="0"/>
          <w:marBottom w:val="0"/>
          <w:divBdr>
            <w:top w:val="none" w:sz="0" w:space="0" w:color="auto"/>
            <w:left w:val="none" w:sz="0" w:space="0" w:color="auto"/>
            <w:bottom w:val="none" w:sz="0" w:space="0" w:color="auto"/>
            <w:right w:val="none" w:sz="0" w:space="0" w:color="auto"/>
          </w:divBdr>
        </w:div>
        <w:div w:id="1017461140">
          <w:marLeft w:val="446"/>
          <w:marRight w:val="0"/>
          <w:marTop w:val="0"/>
          <w:marBottom w:val="0"/>
          <w:divBdr>
            <w:top w:val="none" w:sz="0" w:space="0" w:color="auto"/>
            <w:left w:val="none" w:sz="0" w:space="0" w:color="auto"/>
            <w:bottom w:val="none" w:sz="0" w:space="0" w:color="auto"/>
            <w:right w:val="none" w:sz="0" w:space="0" w:color="auto"/>
          </w:divBdr>
        </w:div>
        <w:div w:id="1945109969">
          <w:marLeft w:val="446"/>
          <w:marRight w:val="0"/>
          <w:marTop w:val="0"/>
          <w:marBottom w:val="0"/>
          <w:divBdr>
            <w:top w:val="none" w:sz="0" w:space="0" w:color="auto"/>
            <w:left w:val="none" w:sz="0" w:space="0" w:color="auto"/>
            <w:bottom w:val="none" w:sz="0" w:space="0" w:color="auto"/>
            <w:right w:val="none" w:sz="0" w:space="0" w:color="auto"/>
          </w:divBdr>
        </w:div>
        <w:div w:id="907150194">
          <w:marLeft w:val="446"/>
          <w:marRight w:val="0"/>
          <w:marTop w:val="0"/>
          <w:marBottom w:val="0"/>
          <w:divBdr>
            <w:top w:val="none" w:sz="0" w:space="0" w:color="auto"/>
            <w:left w:val="none" w:sz="0" w:space="0" w:color="auto"/>
            <w:bottom w:val="none" w:sz="0" w:space="0" w:color="auto"/>
            <w:right w:val="none" w:sz="0" w:space="0" w:color="auto"/>
          </w:divBdr>
        </w:div>
        <w:div w:id="1486556048">
          <w:marLeft w:val="446"/>
          <w:marRight w:val="0"/>
          <w:marTop w:val="0"/>
          <w:marBottom w:val="0"/>
          <w:divBdr>
            <w:top w:val="none" w:sz="0" w:space="0" w:color="auto"/>
            <w:left w:val="none" w:sz="0" w:space="0" w:color="auto"/>
            <w:bottom w:val="none" w:sz="0" w:space="0" w:color="auto"/>
            <w:right w:val="none" w:sz="0" w:space="0" w:color="auto"/>
          </w:divBdr>
        </w:div>
        <w:div w:id="901257288">
          <w:marLeft w:val="446"/>
          <w:marRight w:val="0"/>
          <w:marTop w:val="0"/>
          <w:marBottom w:val="0"/>
          <w:divBdr>
            <w:top w:val="none" w:sz="0" w:space="0" w:color="auto"/>
            <w:left w:val="none" w:sz="0" w:space="0" w:color="auto"/>
            <w:bottom w:val="none" w:sz="0" w:space="0" w:color="auto"/>
            <w:right w:val="none" w:sz="0" w:space="0" w:color="auto"/>
          </w:divBdr>
        </w:div>
      </w:divsChild>
    </w:div>
    <w:div w:id="329870933">
      <w:bodyDiv w:val="1"/>
      <w:marLeft w:val="0"/>
      <w:marRight w:val="0"/>
      <w:marTop w:val="0"/>
      <w:marBottom w:val="0"/>
      <w:divBdr>
        <w:top w:val="none" w:sz="0" w:space="0" w:color="auto"/>
        <w:left w:val="none" w:sz="0" w:space="0" w:color="auto"/>
        <w:bottom w:val="none" w:sz="0" w:space="0" w:color="auto"/>
        <w:right w:val="none" w:sz="0" w:space="0" w:color="auto"/>
      </w:divBdr>
    </w:div>
    <w:div w:id="412776131">
      <w:bodyDiv w:val="1"/>
      <w:marLeft w:val="0"/>
      <w:marRight w:val="0"/>
      <w:marTop w:val="0"/>
      <w:marBottom w:val="0"/>
      <w:divBdr>
        <w:top w:val="none" w:sz="0" w:space="0" w:color="auto"/>
        <w:left w:val="none" w:sz="0" w:space="0" w:color="auto"/>
        <w:bottom w:val="none" w:sz="0" w:space="0" w:color="auto"/>
        <w:right w:val="none" w:sz="0" w:space="0" w:color="auto"/>
      </w:divBdr>
    </w:div>
    <w:div w:id="546185245">
      <w:bodyDiv w:val="1"/>
      <w:marLeft w:val="0"/>
      <w:marRight w:val="0"/>
      <w:marTop w:val="0"/>
      <w:marBottom w:val="0"/>
      <w:divBdr>
        <w:top w:val="none" w:sz="0" w:space="0" w:color="auto"/>
        <w:left w:val="none" w:sz="0" w:space="0" w:color="auto"/>
        <w:bottom w:val="none" w:sz="0" w:space="0" w:color="auto"/>
        <w:right w:val="none" w:sz="0" w:space="0" w:color="auto"/>
      </w:divBdr>
      <w:divsChild>
        <w:div w:id="1033069086">
          <w:marLeft w:val="389"/>
          <w:marRight w:val="0"/>
          <w:marTop w:val="0"/>
          <w:marBottom w:val="0"/>
          <w:divBdr>
            <w:top w:val="none" w:sz="0" w:space="0" w:color="auto"/>
            <w:left w:val="none" w:sz="0" w:space="0" w:color="auto"/>
            <w:bottom w:val="none" w:sz="0" w:space="0" w:color="auto"/>
            <w:right w:val="none" w:sz="0" w:space="0" w:color="auto"/>
          </w:divBdr>
        </w:div>
        <w:div w:id="1876118026">
          <w:marLeft w:val="1454"/>
          <w:marRight w:val="0"/>
          <w:marTop w:val="0"/>
          <w:marBottom w:val="0"/>
          <w:divBdr>
            <w:top w:val="none" w:sz="0" w:space="0" w:color="auto"/>
            <w:left w:val="none" w:sz="0" w:space="0" w:color="auto"/>
            <w:bottom w:val="none" w:sz="0" w:space="0" w:color="auto"/>
            <w:right w:val="none" w:sz="0" w:space="0" w:color="auto"/>
          </w:divBdr>
        </w:div>
        <w:div w:id="1057895843">
          <w:marLeft w:val="1454"/>
          <w:marRight w:val="0"/>
          <w:marTop w:val="0"/>
          <w:marBottom w:val="0"/>
          <w:divBdr>
            <w:top w:val="none" w:sz="0" w:space="0" w:color="auto"/>
            <w:left w:val="none" w:sz="0" w:space="0" w:color="auto"/>
            <w:bottom w:val="none" w:sz="0" w:space="0" w:color="auto"/>
            <w:right w:val="none" w:sz="0" w:space="0" w:color="auto"/>
          </w:divBdr>
        </w:div>
        <w:div w:id="1872762976">
          <w:marLeft w:val="1454"/>
          <w:marRight w:val="0"/>
          <w:marTop w:val="0"/>
          <w:marBottom w:val="0"/>
          <w:divBdr>
            <w:top w:val="none" w:sz="0" w:space="0" w:color="auto"/>
            <w:left w:val="none" w:sz="0" w:space="0" w:color="auto"/>
            <w:bottom w:val="none" w:sz="0" w:space="0" w:color="auto"/>
            <w:right w:val="none" w:sz="0" w:space="0" w:color="auto"/>
          </w:divBdr>
        </w:div>
      </w:divsChild>
    </w:div>
    <w:div w:id="555776389">
      <w:bodyDiv w:val="1"/>
      <w:marLeft w:val="0"/>
      <w:marRight w:val="0"/>
      <w:marTop w:val="0"/>
      <w:marBottom w:val="0"/>
      <w:divBdr>
        <w:top w:val="none" w:sz="0" w:space="0" w:color="auto"/>
        <w:left w:val="none" w:sz="0" w:space="0" w:color="auto"/>
        <w:bottom w:val="none" w:sz="0" w:space="0" w:color="auto"/>
        <w:right w:val="none" w:sz="0" w:space="0" w:color="auto"/>
      </w:divBdr>
    </w:div>
    <w:div w:id="580990533">
      <w:bodyDiv w:val="1"/>
      <w:marLeft w:val="0"/>
      <w:marRight w:val="0"/>
      <w:marTop w:val="0"/>
      <w:marBottom w:val="0"/>
      <w:divBdr>
        <w:top w:val="none" w:sz="0" w:space="0" w:color="auto"/>
        <w:left w:val="none" w:sz="0" w:space="0" w:color="auto"/>
        <w:bottom w:val="none" w:sz="0" w:space="0" w:color="auto"/>
        <w:right w:val="none" w:sz="0" w:space="0" w:color="auto"/>
      </w:divBdr>
      <w:divsChild>
        <w:div w:id="1562984047">
          <w:marLeft w:val="576"/>
          <w:marRight w:val="0"/>
          <w:marTop w:val="84"/>
          <w:marBottom w:val="0"/>
          <w:divBdr>
            <w:top w:val="none" w:sz="0" w:space="0" w:color="auto"/>
            <w:left w:val="none" w:sz="0" w:space="0" w:color="auto"/>
            <w:bottom w:val="none" w:sz="0" w:space="0" w:color="auto"/>
            <w:right w:val="none" w:sz="0" w:space="0" w:color="auto"/>
          </w:divBdr>
        </w:div>
        <w:div w:id="42096896">
          <w:marLeft w:val="576"/>
          <w:marRight w:val="0"/>
          <w:marTop w:val="84"/>
          <w:marBottom w:val="0"/>
          <w:divBdr>
            <w:top w:val="none" w:sz="0" w:space="0" w:color="auto"/>
            <w:left w:val="none" w:sz="0" w:space="0" w:color="auto"/>
            <w:bottom w:val="none" w:sz="0" w:space="0" w:color="auto"/>
            <w:right w:val="none" w:sz="0" w:space="0" w:color="auto"/>
          </w:divBdr>
        </w:div>
        <w:div w:id="613366826">
          <w:marLeft w:val="576"/>
          <w:marRight w:val="0"/>
          <w:marTop w:val="84"/>
          <w:marBottom w:val="0"/>
          <w:divBdr>
            <w:top w:val="none" w:sz="0" w:space="0" w:color="auto"/>
            <w:left w:val="none" w:sz="0" w:space="0" w:color="auto"/>
            <w:bottom w:val="none" w:sz="0" w:space="0" w:color="auto"/>
            <w:right w:val="none" w:sz="0" w:space="0" w:color="auto"/>
          </w:divBdr>
        </w:div>
        <w:div w:id="177352685">
          <w:marLeft w:val="576"/>
          <w:marRight w:val="0"/>
          <w:marTop w:val="84"/>
          <w:marBottom w:val="0"/>
          <w:divBdr>
            <w:top w:val="none" w:sz="0" w:space="0" w:color="auto"/>
            <w:left w:val="none" w:sz="0" w:space="0" w:color="auto"/>
            <w:bottom w:val="none" w:sz="0" w:space="0" w:color="auto"/>
            <w:right w:val="none" w:sz="0" w:space="0" w:color="auto"/>
          </w:divBdr>
        </w:div>
        <w:div w:id="676540533">
          <w:marLeft w:val="576"/>
          <w:marRight w:val="0"/>
          <w:marTop w:val="84"/>
          <w:marBottom w:val="0"/>
          <w:divBdr>
            <w:top w:val="none" w:sz="0" w:space="0" w:color="auto"/>
            <w:left w:val="none" w:sz="0" w:space="0" w:color="auto"/>
            <w:bottom w:val="none" w:sz="0" w:space="0" w:color="auto"/>
            <w:right w:val="none" w:sz="0" w:space="0" w:color="auto"/>
          </w:divBdr>
        </w:div>
        <w:div w:id="607589430">
          <w:marLeft w:val="576"/>
          <w:marRight w:val="0"/>
          <w:marTop w:val="84"/>
          <w:marBottom w:val="0"/>
          <w:divBdr>
            <w:top w:val="none" w:sz="0" w:space="0" w:color="auto"/>
            <w:left w:val="none" w:sz="0" w:space="0" w:color="auto"/>
            <w:bottom w:val="none" w:sz="0" w:space="0" w:color="auto"/>
            <w:right w:val="none" w:sz="0" w:space="0" w:color="auto"/>
          </w:divBdr>
        </w:div>
        <w:div w:id="2074084252">
          <w:marLeft w:val="576"/>
          <w:marRight w:val="0"/>
          <w:marTop w:val="84"/>
          <w:marBottom w:val="0"/>
          <w:divBdr>
            <w:top w:val="none" w:sz="0" w:space="0" w:color="auto"/>
            <w:left w:val="none" w:sz="0" w:space="0" w:color="auto"/>
            <w:bottom w:val="none" w:sz="0" w:space="0" w:color="auto"/>
            <w:right w:val="none" w:sz="0" w:space="0" w:color="auto"/>
          </w:divBdr>
        </w:div>
        <w:div w:id="1202981850">
          <w:marLeft w:val="576"/>
          <w:marRight w:val="0"/>
          <w:marTop w:val="84"/>
          <w:marBottom w:val="0"/>
          <w:divBdr>
            <w:top w:val="none" w:sz="0" w:space="0" w:color="auto"/>
            <w:left w:val="none" w:sz="0" w:space="0" w:color="auto"/>
            <w:bottom w:val="none" w:sz="0" w:space="0" w:color="auto"/>
            <w:right w:val="none" w:sz="0" w:space="0" w:color="auto"/>
          </w:divBdr>
        </w:div>
        <w:div w:id="456796122">
          <w:marLeft w:val="576"/>
          <w:marRight w:val="0"/>
          <w:marTop w:val="84"/>
          <w:marBottom w:val="0"/>
          <w:divBdr>
            <w:top w:val="none" w:sz="0" w:space="0" w:color="auto"/>
            <w:left w:val="none" w:sz="0" w:space="0" w:color="auto"/>
            <w:bottom w:val="none" w:sz="0" w:space="0" w:color="auto"/>
            <w:right w:val="none" w:sz="0" w:space="0" w:color="auto"/>
          </w:divBdr>
        </w:div>
        <w:div w:id="1172837532">
          <w:marLeft w:val="576"/>
          <w:marRight w:val="0"/>
          <w:marTop w:val="84"/>
          <w:marBottom w:val="0"/>
          <w:divBdr>
            <w:top w:val="none" w:sz="0" w:space="0" w:color="auto"/>
            <w:left w:val="none" w:sz="0" w:space="0" w:color="auto"/>
            <w:bottom w:val="none" w:sz="0" w:space="0" w:color="auto"/>
            <w:right w:val="none" w:sz="0" w:space="0" w:color="auto"/>
          </w:divBdr>
        </w:div>
      </w:divsChild>
    </w:div>
    <w:div w:id="614025820">
      <w:bodyDiv w:val="1"/>
      <w:marLeft w:val="0"/>
      <w:marRight w:val="0"/>
      <w:marTop w:val="0"/>
      <w:marBottom w:val="0"/>
      <w:divBdr>
        <w:top w:val="none" w:sz="0" w:space="0" w:color="auto"/>
        <w:left w:val="none" w:sz="0" w:space="0" w:color="auto"/>
        <w:bottom w:val="none" w:sz="0" w:space="0" w:color="auto"/>
        <w:right w:val="none" w:sz="0" w:space="0" w:color="auto"/>
      </w:divBdr>
      <w:divsChild>
        <w:div w:id="1058742906">
          <w:marLeft w:val="806"/>
          <w:marRight w:val="0"/>
          <w:marTop w:val="75"/>
          <w:marBottom w:val="0"/>
          <w:divBdr>
            <w:top w:val="none" w:sz="0" w:space="0" w:color="auto"/>
            <w:left w:val="none" w:sz="0" w:space="0" w:color="auto"/>
            <w:bottom w:val="none" w:sz="0" w:space="0" w:color="auto"/>
            <w:right w:val="none" w:sz="0" w:space="0" w:color="auto"/>
          </w:divBdr>
        </w:div>
        <w:div w:id="1014259177">
          <w:marLeft w:val="806"/>
          <w:marRight w:val="0"/>
          <w:marTop w:val="75"/>
          <w:marBottom w:val="0"/>
          <w:divBdr>
            <w:top w:val="none" w:sz="0" w:space="0" w:color="auto"/>
            <w:left w:val="none" w:sz="0" w:space="0" w:color="auto"/>
            <w:bottom w:val="none" w:sz="0" w:space="0" w:color="auto"/>
            <w:right w:val="none" w:sz="0" w:space="0" w:color="auto"/>
          </w:divBdr>
        </w:div>
        <w:div w:id="1772120546">
          <w:marLeft w:val="806"/>
          <w:marRight w:val="0"/>
          <w:marTop w:val="75"/>
          <w:marBottom w:val="0"/>
          <w:divBdr>
            <w:top w:val="none" w:sz="0" w:space="0" w:color="auto"/>
            <w:left w:val="none" w:sz="0" w:space="0" w:color="auto"/>
            <w:bottom w:val="none" w:sz="0" w:space="0" w:color="auto"/>
            <w:right w:val="none" w:sz="0" w:space="0" w:color="auto"/>
          </w:divBdr>
        </w:div>
        <w:div w:id="503007815">
          <w:marLeft w:val="806"/>
          <w:marRight w:val="0"/>
          <w:marTop w:val="75"/>
          <w:marBottom w:val="0"/>
          <w:divBdr>
            <w:top w:val="none" w:sz="0" w:space="0" w:color="auto"/>
            <w:left w:val="none" w:sz="0" w:space="0" w:color="auto"/>
            <w:bottom w:val="none" w:sz="0" w:space="0" w:color="auto"/>
            <w:right w:val="none" w:sz="0" w:space="0" w:color="auto"/>
          </w:divBdr>
        </w:div>
        <w:div w:id="982007787">
          <w:marLeft w:val="806"/>
          <w:marRight w:val="0"/>
          <w:marTop w:val="75"/>
          <w:marBottom w:val="0"/>
          <w:divBdr>
            <w:top w:val="none" w:sz="0" w:space="0" w:color="auto"/>
            <w:left w:val="none" w:sz="0" w:space="0" w:color="auto"/>
            <w:bottom w:val="none" w:sz="0" w:space="0" w:color="auto"/>
            <w:right w:val="none" w:sz="0" w:space="0" w:color="auto"/>
          </w:divBdr>
        </w:div>
      </w:divsChild>
    </w:div>
    <w:div w:id="673653865">
      <w:bodyDiv w:val="1"/>
      <w:marLeft w:val="0"/>
      <w:marRight w:val="0"/>
      <w:marTop w:val="0"/>
      <w:marBottom w:val="0"/>
      <w:divBdr>
        <w:top w:val="none" w:sz="0" w:space="0" w:color="auto"/>
        <w:left w:val="none" w:sz="0" w:space="0" w:color="auto"/>
        <w:bottom w:val="none" w:sz="0" w:space="0" w:color="auto"/>
        <w:right w:val="none" w:sz="0" w:space="0" w:color="auto"/>
      </w:divBdr>
      <w:divsChild>
        <w:div w:id="196626068">
          <w:marLeft w:val="806"/>
          <w:marRight w:val="0"/>
          <w:marTop w:val="75"/>
          <w:marBottom w:val="0"/>
          <w:divBdr>
            <w:top w:val="none" w:sz="0" w:space="0" w:color="auto"/>
            <w:left w:val="none" w:sz="0" w:space="0" w:color="auto"/>
            <w:bottom w:val="none" w:sz="0" w:space="0" w:color="auto"/>
            <w:right w:val="none" w:sz="0" w:space="0" w:color="auto"/>
          </w:divBdr>
        </w:div>
        <w:div w:id="80101090">
          <w:marLeft w:val="806"/>
          <w:marRight w:val="0"/>
          <w:marTop w:val="75"/>
          <w:marBottom w:val="0"/>
          <w:divBdr>
            <w:top w:val="none" w:sz="0" w:space="0" w:color="auto"/>
            <w:left w:val="none" w:sz="0" w:space="0" w:color="auto"/>
            <w:bottom w:val="none" w:sz="0" w:space="0" w:color="auto"/>
            <w:right w:val="none" w:sz="0" w:space="0" w:color="auto"/>
          </w:divBdr>
        </w:div>
        <w:div w:id="1432313134">
          <w:marLeft w:val="806"/>
          <w:marRight w:val="0"/>
          <w:marTop w:val="75"/>
          <w:marBottom w:val="0"/>
          <w:divBdr>
            <w:top w:val="none" w:sz="0" w:space="0" w:color="auto"/>
            <w:left w:val="none" w:sz="0" w:space="0" w:color="auto"/>
            <w:bottom w:val="none" w:sz="0" w:space="0" w:color="auto"/>
            <w:right w:val="none" w:sz="0" w:space="0" w:color="auto"/>
          </w:divBdr>
        </w:div>
        <w:div w:id="788478394">
          <w:marLeft w:val="806"/>
          <w:marRight w:val="0"/>
          <w:marTop w:val="75"/>
          <w:marBottom w:val="0"/>
          <w:divBdr>
            <w:top w:val="none" w:sz="0" w:space="0" w:color="auto"/>
            <w:left w:val="none" w:sz="0" w:space="0" w:color="auto"/>
            <w:bottom w:val="none" w:sz="0" w:space="0" w:color="auto"/>
            <w:right w:val="none" w:sz="0" w:space="0" w:color="auto"/>
          </w:divBdr>
        </w:div>
      </w:divsChild>
    </w:div>
    <w:div w:id="906917588">
      <w:bodyDiv w:val="1"/>
      <w:marLeft w:val="0"/>
      <w:marRight w:val="0"/>
      <w:marTop w:val="0"/>
      <w:marBottom w:val="0"/>
      <w:divBdr>
        <w:top w:val="none" w:sz="0" w:space="0" w:color="auto"/>
        <w:left w:val="none" w:sz="0" w:space="0" w:color="auto"/>
        <w:bottom w:val="none" w:sz="0" w:space="0" w:color="auto"/>
        <w:right w:val="none" w:sz="0" w:space="0" w:color="auto"/>
      </w:divBdr>
      <w:divsChild>
        <w:div w:id="40205710">
          <w:marLeft w:val="619"/>
          <w:marRight w:val="0"/>
          <w:marTop w:val="0"/>
          <w:marBottom w:val="0"/>
          <w:divBdr>
            <w:top w:val="none" w:sz="0" w:space="0" w:color="auto"/>
            <w:left w:val="none" w:sz="0" w:space="0" w:color="auto"/>
            <w:bottom w:val="none" w:sz="0" w:space="0" w:color="auto"/>
            <w:right w:val="none" w:sz="0" w:space="0" w:color="auto"/>
          </w:divBdr>
        </w:div>
        <w:div w:id="869799233">
          <w:marLeft w:val="619"/>
          <w:marRight w:val="0"/>
          <w:marTop w:val="0"/>
          <w:marBottom w:val="0"/>
          <w:divBdr>
            <w:top w:val="none" w:sz="0" w:space="0" w:color="auto"/>
            <w:left w:val="none" w:sz="0" w:space="0" w:color="auto"/>
            <w:bottom w:val="none" w:sz="0" w:space="0" w:color="auto"/>
            <w:right w:val="none" w:sz="0" w:space="0" w:color="auto"/>
          </w:divBdr>
        </w:div>
        <w:div w:id="1007995">
          <w:marLeft w:val="619"/>
          <w:marRight w:val="0"/>
          <w:marTop w:val="0"/>
          <w:marBottom w:val="0"/>
          <w:divBdr>
            <w:top w:val="none" w:sz="0" w:space="0" w:color="auto"/>
            <w:left w:val="none" w:sz="0" w:space="0" w:color="auto"/>
            <w:bottom w:val="none" w:sz="0" w:space="0" w:color="auto"/>
            <w:right w:val="none" w:sz="0" w:space="0" w:color="auto"/>
          </w:divBdr>
        </w:div>
        <w:div w:id="1773285099">
          <w:marLeft w:val="619"/>
          <w:marRight w:val="0"/>
          <w:marTop w:val="0"/>
          <w:marBottom w:val="0"/>
          <w:divBdr>
            <w:top w:val="none" w:sz="0" w:space="0" w:color="auto"/>
            <w:left w:val="none" w:sz="0" w:space="0" w:color="auto"/>
            <w:bottom w:val="none" w:sz="0" w:space="0" w:color="auto"/>
            <w:right w:val="none" w:sz="0" w:space="0" w:color="auto"/>
          </w:divBdr>
        </w:div>
        <w:div w:id="1308432899">
          <w:marLeft w:val="619"/>
          <w:marRight w:val="0"/>
          <w:marTop w:val="0"/>
          <w:marBottom w:val="0"/>
          <w:divBdr>
            <w:top w:val="none" w:sz="0" w:space="0" w:color="auto"/>
            <w:left w:val="none" w:sz="0" w:space="0" w:color="auto"/>
            <w:bottom w:val="none" w:sz="0" w:space="0" w:color="auto"/>
            <w:right w:val="none" w:sz="0" w:space="0" w:color="auto"/>
          </w:divBdr>
        </w:div>
        <w:div w:id="1779988109">
          <w:marLeft w:val="619"/>
          <w:marRight w:val="0"/>
          <w:marTop w:val="0"/>
          <w:marBottom w:val="0"/>
          <w:divBdr>
            <w:top w:val="none" w:sz="0" w:space="0" w:color="auto"/>
            <w:left w:val="none" w:sz="0" w:space="0" w:color="auto"/>
            <w:bottom w:val="none" w:sz="0" w:space="0" w:color="auto"/>
            <w:right w:val="none" w:sz="0" w:space="0" w:color="auto"/>
          </w:divBdr>
        </w:div>
      </w:divsChild>
    </w:div>
    <w:div w:id="909079719">
      <w:bodyDiv w:val="1"/>
      <w:marLeft w:val="0"/>
      <w:marRight w:val="0"/>
      <w:marTop w:val="0"/>
      <w:marBottom w:val="0"/>
      <w:divBdr>
        <w:top w:val="none" w:sz="0" w:space="0" w:color="auto"/>
        <w:left w:val="none" w:sz="0" w:space="0" w:color="auto"/>
        <w:bottom w:val="none" w:sz="0" w:space="0" w:color="auto"/>
        <w:right w:val="none" w:sz="0" w:space="0" w:color="auto"/>
      </w:divBdr>
      <w:divsChild>
        <w:div w:id="1298995557">
          <w:marLeft w:val="720"/>
          <w:marRight w:val="0"/>
          <w:marTop w:val="0"/>
          <w:marBottom w:val="0"/>
          <w:divBdr>
            <w:top w:val="none" w:sz="0" w:space="0" w:color="auto"/>
            <w:left w:val="none" w:sz="0" w:space="0" w:color="auto"/>
            <w:bottom w:val="none" w:sz="0" w:space="0" w:color="auto"/>
            <w:right w:val="none" w:sz="0" w:space="0" w:color="auto"/>
          </w:divBdr>
        </w:div>
        <w:div w:id="1748914536">
          <w:marLeft w:val="720"/>
          <w:marRight w:val="0"/>
          <w:marTop w:val="0"/>
          <w:marBottom w:val="0"/>
          <w:divBdr>
            <w:top w:val="none" w:sz="0" w:space="0" w:color="auto"/>
            <w:left w:val="none" w:sz="0" w:space="0" w:color="auto"/>
            <w:bottom w:val="none" w:sz="0" w:space="0" w:color="auto"/>
            <w:right w:val="none" w:sz="0" w:space="0" w:color="auto"/>
          </w:divBdr>
        </w:div>
        <w:div w:id="1188252697">
          <w:marLeft w:val="720"/>
          <w:marRight w:val="0"/>
          <w:marTop w:val="0"/>
          <w:marBottom w:val="0"/>
          <w:divBdr>
            <w:top w:val="none" w:sz="0" w:space="0" w:color="auto"/>
            <w:left w:val="none" w:sz="0" w:space="0" w:color="auto"/>
            <w:bottom w:val="none" w:sz="0" w:space="0" w:color="auto"/>
            <w:right w:val="none" w:sz="0" w:space="0" w:color="auto"/>
          </w:divBdr>
        </w:div>
        <w:div w:id="2133399661">
          <w:marLeft w:val="720"/>
          <w:marRight w:val="0"/>
          <w:marTop w:val="0"/>
          <w:marBottom w:val="0"/>
          <w:divBdr>
            <w:top w:val="none" w:sz="0" w:space="0" w:color="auto"/>
            <w:left w:val="none" w:sz="0" w:space="0" w:color="auto"/>
            <w:bottom w:val="none" w:sz="0" w:space="0" w:color="auto"/>
            <w:right w:val="none" w:sz="0" w:space="0" w:color="auto"/>
          </w:divBdr>
        </w:div>
        <w:div w:id="178663901">
          <w:marLeft w:val="720"/>
          <w:marRight w:val="0"/>
          <w:marTop w:val="0"/>
          <w:marBottom w:val="0"/>
          <w:divBdr>
            <w:top w:val="none" w:sz="0" w:space="0" w:color="auto"/>
            <w:left w:val="none" w:sz="0" w:space="0" w:color="auto"/>
            <w:bottom w:val="none" w:sz="0" w:space="0" w:color="auto"/>
            <w:right w:val="none" w:sz="0" w:space="0" w:color="auto"/>
          </w:divBdr>
        </w:div>
        <w:div w:id="1498033412">
          <w:marLeft w:val="720"/>
          <w:marRight w:val="0"/>
          <w:marTop w:val="0"/>
          <w:marBottom w:val="0"/>
          <w:divBdr>
            <w:top w:val="none" w:sz="0" w:space="0" w:color="auto"/>
            <w:left w:val="none" w:sz="0" w:space="0" w:color="auto"/>
            <w:bottom w:val="none" w:sz="0" w:space="0" w:color="auto"/>
            <w:right w:val="none" w:sz="0" w:space="0" w:color="auto"/>
          </w:divBdr>
        </w:div>
        <w:div w:id="209658407">
          <w:marLeft w:val="720"/>
          <w:marRight w:val="0"/>
          <w:marTop w:val="0"/>
          <w:marBottom w:val="0"/>
          <w:divBdr>
            <w:top w:val="none" w:sz="0" w:space="0" w:color="auto"/>
            <w:left w:val="none" w:sz="0" w:space="0" w:color="auto"/>
            <w:bottom w:val="none" w:sz="0" w:space="0" w:color="auto"/>
            <w:right w:val="none" w:sz="0" w:space="0" w:color="auto"/>
          </w:divBdr>
        </w:div>
      </w:divsChild>
    </w:div>
    <w:div w:id="926957198">
      <w:bodyDiv w:val="1"/>
      <w:marLeft w:val="0"/>
      <w:marRight w:val="0"/>
      <w:marTop w:val="0"/>
      <w:marBottom w:val="0"/>
      <w:divBdr>
        <w:top w:val="none" w:sz="0" w:space="0" w:color="auto"/>
        <w:left w:val="none" w:sz="0" w:space="0" w:color="auto"/>
        <w:bottom w:val="none" w:sz="0" w:space="0" w:color="auto"/>
        <w:right w:val="none" w:sz="0" w:space="0" w:color="auto"/>
      </w:divBdr>
    </w:div>
    <w:div w:id="1119449627">
      <w:bodyDiv w:val="1"/>
      <w:marLeft w:val="0"/>
      <w:marRight w:val="0"/>
      <w:marTop w:val="0"/>
      <w:marBottom w:val="0"/>
      <w:divBdr>
        <w:top w:val="none" w:sz="0" w:space="0" w:color="auto"/>
        <w:left w:val="none" w:sz="0" w:space="0" w:color="auto"/>
        <w:bottom w:val="none" w:sz="0" w:space="0" w:color="auto"/>
        <w:right w:val="none" w:sz="0" w:space="0" w:color="auto"/>
      </w:divBdr>
    </w:div>
    <w:div w:id="1178276398">
      <w:bodyDiv w:val="1"/>
      <w:marLeft w:val="0"/>
      <w:marRight w:val="0"/>
      <w:marTop w:val="0"/>
      <w:marBottom w:val="0"/>
      <w:divBdr>
        <w:top w:val="none" w:sz="0" w:space="0" w:color="auto"/>
        <w:left w:val="none" w:sz="0" w:space="0" w:color="auto"/>
        <w:bottom w:val="none" w:sz="0" w:space="0" w:color="auto"/>
        <w:right w:val="none" w:sz="0" w:space="0" w:color="auto"/>
      </w:divBdr>
    </w:div>
    <w:div w:id="1203791004">
      <w:bodyDiv w:val="1"/>
      <w:marLeft w:val="0"/>
      <w:marRight w:val="0"/>
      <w:marTop w:val="0"/>
      <w:marBottom w:val="0"/>
      <w:divBdr>
        <w:top w:val="none" w:sz="0" w:space="0" w:color="auto"/>
        <w:left w:val="none" w:sz="0" w:space="0" w:color="auto"/>
        <w:bottom w:val="none" w:sz="0" w:space="0" w:color="auto"/>
        <w:right w:val="none" w:sz="0" w:space="0" w:color="auto"/>
      </w:divBdr>
    </w:div>
    <w:div w:id="1236089230">
      <w:bodyDiv w:val="1"/>
      <w:marLeft w:val="0"/>
      <w:marRight w:val="0"/>
      <w:marTop w:val="0"/>
      <w:marBottom w:val="0"/>
      <w:divBdr>
        <w:top w:val="none" w:sz="0" w:space="0" w:color="auto"/>
        <w:left w:val="none" w:sz="0" w:space="0" w:color="auto"/>
        <w:bottom w:val="none" w:sz="0" w:space="0" w:color="auto"/>
        <w:right w:val="none" w:sz="0" w:space="0" w:color="auto"/>
      </w:divBdr>
      <w:divsChild>
        <w:div w:id="1232351600">
          <w:marLeft w:val="446"/>
          <w:marRight w:val="0"/>
          <w:marTop w:val="0"/>
          <w:marBottom w:val="0"/>
          <w:divBdr>
            <w:top w:val="none" w:sz="0" w:space="0" w:color="auto"/>
            <w:left w:val="none" w:sz="0" w:space="0" w:color="auto"/>
            <w:bottom w:val="none" w:sz="0" w:space="0" w:color="auto"/>
            <w:right w:val="none" w:sz="0" w:space="0" w:color="auto"/>
          </w:divBdr>
        </w:div>
        <w:div w:id="819229569">
          <w:marLeft w:val="446"/>
          <w:marRight w:val="0"/>
          <w:marTop w:val="0"/>
          <w:marBottom w:val="0"/>
          <w:divBdr>
            <w:top w:val="none" w:sz="0" w:space="0" w:color="auto"/>
            <w:left w:val="none" w:sz="0" w:space="0" w:color="auto"/>
            <w:bottom w:val="none" w:sz="0" w:space="0" w:color="auto"/>
            <w:right w:val="none" w:sz="0" w:space="0" w:color="auto"/>
          </w:divBdr>
        </w:div>
      </w:divsChild>
    </w:div>
    <w:div w:id="1240017521">
      <w:bodyDiv w:val="1"/>
      <w:marLeft w:val="0"/>
      <w:marRight w:val="0"/>
      <w:marTop w:val="0"/>
      <w:marBottom w:val="0"/>
      <w:divBdr>
        <w:top w:val="none" w:sz="0" w:space="0" w:color="auto"/>
        <w:left w:val="none" w:sz="0" w:space="0" w:color="auto"/>
        <w:bottom w:val="none" w:sz="0" w:space="0" w:color="auto"/>
        <w:right w:val="none" w:sz="0" w:space="0" w:color="auto"/>
      </w:divBdr>
    </w:div>
    <w:div w:id="1313103682">
      <w:bodyDiv w:val="1"/>
      <w:marLeft w:val="0"/>
      <w:marRight w:val="0"/>
      <w:marTop w:val="0"/>
      <w:marBottom w:val="0"/>
      <w:divBdr>
        <w:top w:val="none" w:sz="0" w:space="0" w:color="auto"/>
        <w:left w:val="none" w:sz="0" w:space="0" w:color="auto"/>
        <w:bottom w:val="none" w:sz="0" w:space="0" w:color="auto"/>
        <w:right w:val="none" w:sz="0" w:space="0" w:color="auto"/>
      </w:divBdr>
      <w:divsChild>
        <w:div w:id="1880970643">
          <w:marLeft w:val="806"/>
          <w:marRight w:val="0"/>
          <w:marTop w:val="75"/>
          <w:marBottom w:val="0"/>
          <w:divBdr>
            <w:top w:val="none" w:sz="0" w:space="0" w:color="auto"/>
            <w:left w:val="none" w:sz="0" w:space="0" w:color="auto"/>
            <w:bottom w:val="none" w:sz="0" w:space="0" w:color="auto"/>
            <w:right w:val="none" w:sz="0" w:space="0" w:color="auto"/>
          </w:divBdr>
        </w:div>
        <w:div w:id="312878433">
          <w:marLeft w:val="806"/>
          <w:marRight w:val="0"/>
          <w:marTop w:val="75"/>
          <w:marBottom w:val="0"/>
          <w:divBdr>
            <w:top w:val="none" w:sz="0" w:space="0" w:color="auto"/>
            <w:left w:val="none" w:sz="0" w:space="0" w:color="auto"/>
            <w:bottom w:val="none" w:sz="0" w:space="0" w:color="auto"/>
            <w:right w:val="none" w:sz="0" w:space="0" w:color="auto"/>
          </w:divBdr>
        </w:div>
        <w:div w:id="37557159">
          <w:marLeft w:val="806"/>
          <w:marRight w:val="0"/>
          <w:marTop w:val="75"/>
          <w:marBottom w:val="0"/>
          <w:divBdr>
            <w:top w:val="none" w:sz="0" w:space="0" w:color="auto"/>
            <w:left w:val="none" w:sz="0" w:space="0" w:color="auto"/>
            <w:bottom w:val="none" w:sz="0" w:space="0" w:color="auto"/>
            <w:right w:val="none" w:sz="0" w:space="0" w:color="auto"/>
          </w:divBdr>
        </w:div>
        <w:div w:id="1762994258">
          <w:marLeft w:val="806"/>
          <w:marRight w:val="0"/>
          <w:marTop w:val="75"/>
          <w:marBottom w:val="0"/>
          <w:divBdr>
            <w:top w:val="none" w:sz="0" w:space="0" w:color="auto"/>
            <w:left w:val="none" w:sz="0" w:space="0" w:color="auto"/>
            <w:bottom w:val="none" w:sz="0" w:space="0" w:color="auto"/>
            <w:right w:val="none" w:sz="0" w:space="0" w:color="auto"/>
          </w:divBdr>
        </w:div>
        <w:div w:id="458382222">
          <w:marLeft w:val="806"/>
          <w:marRight w:val="0"/>
          <w:marTop w:val="75"/>
          <w:marBottom w:val="0"/>
          <w:divBdr>
            <w:top w:val="none" w:sz="0" w:space="0" w:color="auto"/>
            <w:left w:val="none" w:sz="0" w:space="0" w:color="auto"/>
            <w:bottom w:val="none" w:sz="0" w:space="0" w:color="auto"/>
            <w:right w:val="none" w:sz="0" w:space="0" w:color="auto"/>
          </w:divBdr>
        </w:div>
        <w:div w:id="1794709053">
          <w:marLeft w:val="806"/>
          <w:marRight w:val="0"/>
          <w:marTop w:val="75"/>
          <w:marBottom w:val="0"/>
          <w:divBdr>
            <w:top w:val="none" w:sz="0" w:space="0" w:color="auto"/>
            <w:left w:val="none" w:sz="0" w:space="0" w:color="auto"/>
            <w:bottom w:val="none" w:sz="0" w:space="0" w:color="auto"/>
            <w:right w:val="none" w:sz="0" w:space="0" w:color="auto"/>
          </w:divBdr>
        </w:div>
        <w:div w:id="537813057">
          <w:marLeft w:val="806"/>
          <w:marRight w:val="0"/>
          <w:marTop w:val="75"/>
          <w:marBottom w:val="0"/>
          <w:divBdr>
            <w:top w:val="none" w:sz="0" w:space="0" w:color="auto"/>
            <w:left w:val="none" w:sz="0" w:space="0" w:color="auto"/>
            <w:bottom w:val="none" w:sz="0" w:space="0" w:color="auto"/>
            <w:right w:val="none" w:sz="0" w:space="0" w:color="auto"/>
          </w:divBdr>
        </w:div>
      </w:divsChild>
    </w:div>
    <w:div w:id="1317605858">
      <w:bodyDiv w:val="1"/>
      <w:marLeft w:val="0"/>
      <w:marRight w:val="0"/>
      <w:marTop w:val="0"/>
      <w:marBottom w:val="0"/>
      <w:divBdr>
        <w:top w:val="none" w:sz="0" w:space="0" w:color="auto"/>
        <w:left w:val="none" w:sz="0" w:space="0" w:color="auto"/>
        <w:bottom w:val="none" w:sz="0" w:space="0" w:color="auto"/>
        <w:right w:val="none" w:sz="0" w:space="0" w:color="auto"/>
      </w:divBdr>
      <w:divsChild>
        <w:div w:id="86657408">
          <w:marLeft w:val="706"/>
          <w:marRight w:val="0"/>
          <w:marTop w:val="150"/>
          <w:marBottom w:val="0"/>
          <w:divBdr>
            <w:top w:val="none" w:sz="0" w:space="0" w:color="auto"/>
            <w:left w:val="none" w:sz="0" w:space="0" w:color="auto"/>
            <w:bottom w:val="none" w:sz="0" w:space="0" w:color="auto"/>
            <w:right w:val="none" w:sz="0" w:space="0" w:color="auto"/>
          </w:divBdr>
        </w:div>
      </w:divsChild>
    </w:div>
    <w:div w:id="1398287536">
      <w:bodyDiv w:val="1"/>
      <w:marLeft w:val="0"/>
      <w:marRight w:val="0"/>
      <w:marTop w:val="0"/>
      <w:marBottom w:val="0"/>
      <w:divBdr>
        <w:top w:val="none" w:sz="0" w:space="0" w:color="auto"/>
        <w:left w:val="none" w:sz="0" w:space="0" w:color="auto"/>
        <w:bottom w:val="none" w:sz="0" w:space="0" w:color="auto"/>
        <w:right w:val="none" w:sz="0" w:space="0" w:color="auto"/>
      </w:divBdr>
      <w:divsChild>
        <w:div w:id="322855736">
          <w:marLeft w:val="576"/>
          <w:marRight w:val="0"/>
          <w:marTop w:val="84"/>
          <w:marBottom w:val="0"/>
          <w:divBdr>
            <w:top w:val="none" w:sz="0" w:space="0" w:color="auto"/>
            <w:left w:val="none" w:sz="0" w:space="0" w:color="auto"/>
            <w:bottom w:val="none" w:sz="0" w:space="0" w:color="auto"/>
            <w:right w:val="none" w:sz="0" w:space="0" w:color="auto"/>
          </w:divBdr>
        </w:div>
        <w:div w:id="605887196">
          <w:marLeft w:val="576"/>
          <w:marRight w:val="0"/>
          <w:marTop w:val="84"/>
          <w:marBottom w:val="0"/>
          <w:divBdr>
            <w:top w:val="none" w:sz="0" w:space="0" w:color="auto"/>
            <w:left w:val="none" w:sz="0" w:space="0" w:color="auto"/>
            <w:bottom w:val="none" w:sz="0" w:space="0" w:color="auto"/>
            <w:right w:val="none" w:sz="0" w:space="0" w:color="auto"/>
          </w:divBdr>
        </w:div>
        <w:div w:id="779647211">
          <w:marLeft w:val="1080"/>
          <w:marRight w:val="0"/>
          <w:marTop w:val="84"/>
          <w:marBottom w:val="0"/>
          <w:divBdr>
            <w:top w:val="none" w:sz="0" w:space="0" w:color="auto"/>
            <w:left w:val="none" w:sz="0" w:space="0" w:color="auto"/>
            <w:bottom w:val="none" w:sz="0" w:space="0" w:color="auto"/>
            <w:right w:val="none" w:sz="0" w:space="0" w:color="auto"/>
          </w:divBdr>
        </w:div>
        <w:div w:id="1193224611">
          <w:marLeft w:val="1080"/>
          <w:marRight w:val="0"/>
          <w:marTop w:val="84"/>
          <w:marBottom w:val="0"/>
          <w:divBdr>
            <w:top w:val="none" w:sz="0" w:space="0" w:color="auto"/>
            <w:left w:val="none" w:sz="0" w:space="0" w:color="auto"/>
            <w:bottom w:val="none" w:sz="0" w:space="0" w:color="auto"/>
            <w:right w:val="none" w:sz="0" w:space="0" w:color="auto"/>
          </w:divBdr>
        </w:div>
        <w:div w:id="2050374189">
          <w:marLeft w:val="1080"/>
          <w:marRight w:val="0"/>
          <w:marTop w:val="84"/>
          <w:marBottom w:val="0"/>
          <w:divBdr>
            <w:top w:val="none" w:sz="0" w:space="0" w:color="auto"/>
            <w:left w:val="none" w:sz="0" w:space="0" w:color="auto"/>
            <w:bottom w:val="none" w:sz="0" w:space="0" w:color="auto"/>
            <w:right w:val="none" w:sz="0" w:space="0" w:color="auto"/>
          </w:divBdr>
        </w:div>
        <w:div w:id="1828354791">
          <w:marLeft w:val="576"/>
          <w:marRight w:val="0"/>
          <w:marTop w:val="84"/>
          <w:marBottom w:val="0"/>
          <w:divBdr>
            <w:top w:val="none" w:sz="0" w:space="0" w:color="auto"/>
            <w:left w:val="none" w:sz="0" w:space="0" w:color="auto"/>
            <w:bottom w:val="none" w:sz="0" w:space="0" w:color="auto"/>
            <w:right w:val="none" w:sz="0" w:space="0" w:color="auto"/>
          </w:divBdr>
        </w:div>
        <w:div w:id="1428387577">
          <w:marLeft w:val="576"/>
          <w:marRight w:val="0"/>
          <w:marTop w:val="84"/>
          <w:marBottom w:val="0"/>
          <w:divBdr>
            <w:top w:val="none" w:sz="0" w:space="0" w:color="auto"/>
            <w:left w:val="none" w:sz="0" w:space="0" w:color="auto"/>
            <w:bottom w:val="none" w:sz="0" w:space="0" w:color="auto"/>
            <w:right w:val="none" w:sz="0" w:space="0" w:color="auto"/>
          </w:divBdr>
        </w:div>
      </w:divsChild>
    </w:div>
    <w:div w:id="1599411504">
      <w:bodyDiv w:val="1"/>
      <w:marLeft w:val="0"/>
      <w:marRight w:val="0"/>
      <w:marTop w:val="0"/>
      <w:marBottom w:val="0"/>
      <w:divBdr>
        <w:top w:val="none" w:sz="0" w:space="0" w:color="auto"/>
        <w:left w:val="none" w:sz="0" w:space="0" w:color="auto"/>
        <w:bottom w:val="none" w:sz="0" w:space="0" w:color="auto"/>
        <w:right w:val="none" w:sz="0" w:space="0" w:color="auto"/>
      </w:divBdr>
    </w:div>
    <w:div w:id="1810711364">
      <w:bodyDiv w:val="1"/>
      <w:marLeft w:val="0"/>
      <w:marRight w:val="0"/>
      <w:marTop w:val="0"/>
      <w:marBottom w:val="0"/>
      <w:divBdr>
        <w:top w:val="none" w:sz="0" w:space="0" w:color="auto"/>
        <w:left w:val="none" w:sz="0" w:space="0" w:color="auto"/>
        <w:bottom w:val="none" w:sz="0" w:space="0" w:color="auto"/>
        <w:right w:val="none" w:sz="0" w:space="0" w:color="auto"/>
      </w:divBdr>
    </w:div>
    <w:div w:id="1853454784">
      <w:bodyDiv w:val="1"/>
      <w:marLeft w:val="0"/>
      <w:marRight w:val="0"/>
      <w:marTop w:val="0"/>
      <w:marBottom w:val="0"/>
      <w:divBdr>
        <w:top w:val="none" w:sz="0" w:space="0" w:color="auto"/>
        <w:left w:val="none" w:sz="0" w:space="0" w:color="auto"/>
        <w:bottom w:val="none" w:sz="0" w:space="0" w:color="auto"/>
        <w:right w:val="none" w:sz="0" w:space="0" w:color="auto"/>
      </w:divBdr>
    </w:div>
    <w:div w:id="1964841013">
      <w:bodyDiv w:val="1"/>
      <w:marLeft w:val="0"/>
      <w:marRight w:val="0"/>
      <w:marTop w:val="0"/>
      <w:marBottom w:val="0"/>
      <w:divBdr>
        <w:top w:val="none" w:sz="0" w:space="0" w:color="auto"/>
        <w:left w:val="none" w:sz="0" w:space="0" w:color="auto"/>
        <w:bottom w:val="none" w:sz="0" w:space="0" w:color="auto"/>
        <w:right w:val="none" w:sz="0" w:space="0" w:color="auto"/>
      </w:divBdr>
    </w:div>
    <w:div w:id="200127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kyscanner.ru/news/kogda-aviabilety-stoyat-deshevle-i-kogda-vygodnee-leta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https://www.cbr.ru/"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248</TotalTime>
  <Pages>9</Pages>
  <Words>3263</Words>
  <Characters>18602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Сергей Макаров</cp:lastModifiedBy>
  <cp:revision>28</cp:revision>
  <cp:lastPrinted>2020-01-29T05:47:00Z</cp:lastPrinted>
  <dcterms:created xsi:type="dcterms:W3CDTF">2019-07-24T06:50:00Z</dcterms:created>
  <dcterms:modified xsi:type="dcterms:W3CDTF">2020-01-29T05:48:00Z</dcterms:modified>
</cp:coreProperties>
</file>