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E4BE2" w14:textId="77777777" w:rsidR="00431652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  <w:r w:rsidRPr="00183EF8">
        <w:rPr>
          <w:rFonts w:ascii="Arial" w:hAnsi="Arial" w:cs="Arial"/>
          <w:b/>
          <w:bCs/>
          <w:sz w:val="28"/>
          <w:szCs w:val="20"/>
        </w:rPr>
        <w:t>МОДУЛЬ 1</w:t>
      </w:r>
    </w:p>
    <w:p w14:paraId="7EF201CD" w14:textId="77777777" w:rsidR="00431652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</w:p>
    <w:p w14:paraId="253C1A79" w14:textId="67C2733F" w:rsidR="00431652" w:rsidRPr="00A61559" w:rsidRDefault="00127744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Cs/>
          <w:sz w:val="28"/>
          <w:szCs w:val="20"/>
        </w:rPr>
      </w:pPr>
      <w:r>
        <w:rPr>
          <w:rFonts w:ascii="Arial" w:hAnsi="Arial" w:cs="Arial"/>
          <w:bCs/>
          <w:sz w:val="28"/>
          <w:szCs w:val="20"/>
        </w:rPr>
        <w:t>Статья для корпоративного портала</w:t>
      </w:r>
      <w:r w:rsidR="00431652" w:rsidRPr="00A61559">
        <w:rPr>
          <w:rFonts w:ascii="Arial" w:hAnsi="Arial" w:cs="Arial"/>
          <w:bCs/>
          <w:sz w:val="28"/>
          <w:szCs w:val="20"/>
        </w:rPr>
        <w:t xml:space="preserve"> </w:t>
      </w:r>
      <w:r w:rsidR="00062612">
        <w:rPr>
          <w:rFonts w:ascii="Arial" w:hAnsi="Arial" w:cs="Arial"/>
          <w:bCs/>
          <w:sz w:val="28"/>
          <w:szCs w:val="20"/>
        </w:rPr>
        <w:t xml:space="preserve">или рассылки по внутрикорпоративной почте </w:t>
      </w:r>
      <w:r w:rsidR="00431652" w:rsidRPr="00A61559">
        <w:rPr>
          <w:rFonts w:ascii="Arial" w:hAnsi="Arial" w:cs="Arial"/>
          <w:bCs/>
          <w:sz w:val="28"/>
          <w:szCs w:val="20"/>
        </w:rPr>
        <w:t xml:space="preserve">по теме: </w:t>
      </w:r>
    </w:p>
    <w:p w14:paraId="0DD05752" w14:textId="6F74C1BA" w:rsidR="00431652" w:rsidRPr="00183EF8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  <w:r>
        <w:rPr>
          <w:rFonts w:ascii="Arial" w:hAnsi="Arial" w:cs="Arial"/>
          <w:b/>
          <w:bCs/>
          <w:sz w:val="28"/>
          <w:szCs w:val="20"/>
        </w:rPr>
        <w:t>«</w:t>
      </w:r>
      <w:r w:rsidR="00E85E64" w:rsidRPr="00183EF8">
        <w:rPr>
          <w:rFonts w:ascii="Arial" w:hAnsi="Arial" w:cs="Arial"/>
          <w:b/>
          <w:bCs/>
          <w:sz w:val="28"/>
          <w:szCs w:val="20"/>
        </w:rPr>
        <w:t xml:space="preserve">Личное </w:t>
      </w:r>
      <w:r w:rsidRPr="00183EF8">
        <w:rPr>
          <w:rFonts w:ascii="Arial" w:hAnsi="Arial" w:cs="Arial"/>
          <w:b/>
          <w:bCs/>
          <w:sz w:val="28"/>
          <w:szCs w:val="20"/>
        </w:rPr>
        <w:t>финансовое планирование</w:t>
      </w:r>
      <w:r>
        <w:rPr>
          <w:rFonts w:ascii="Arial" w:hAnsi="Arial" w:cs="Arial"/>
          <w:b/>
          <w:bCs/>
          <w:sz w:val="28"/>
          <w:szCs w:val="20"/>
        </w:rPr>
        <w:t>»</w:t>
      </w:r>
    </w:p>
    <w:p w14:paraId="698C7E35" w14:textId="6D38E40B" w:rsidR="00431652" w:rsidRDefault="00431652" w:rsidP="00431652">
      <w:pPr>
        <w:pStyle w:val="a5"/>
        <w:spacing w:line="276" w:lineRule="auto"/>
        <w:ind w:firstLine="0"/>
        <w:rPr>
          <w:rFonts w:ascii="Arial" w:hAnsi="Arial" w:cs="Arial"/>
          <w:sz w:val="16"/>
          <w:szCs w:val="20"/>
        </w:rPr>
      </w:pPr>
    </w:p>
    <w:p w14:paraId="4DD2A65F" w14:textId="214B6E6A" w:rsidR="00431652" w:rsidRDefault="00431652" w:rsidP="00431652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6E1347D1" w14:textId="0B36A37B" w:rsidR="00062612" w:rsidRPr="00062612" w:rsidRDefault="00062612" w:rsidP="00062612">
      <w:pPr>
        <w:pStyle w:val="a5"/>
        <w:spacing w:line="276" w:lineRule="auto"/>
        <w:ind w:firstLine="0"/>
        <w:rPr>
          <w:rFonts w:ascii="Arial" w:hAnsi="Arial" w:cs="Arial"/>
          <w:b/>
          <w:bCs/>
          <w:sz w:val="20"/>
          <w:szCs w:val="20"/>
        </w:rPr>
      </w:pPr>
      <w:r w:rsidRPr="00062612">
        <w:rPr>
          <w:rFonts w:ascii="Arial" w:hAnsi="Arial" w:cs="Arial"/>
          <w:b/>
          <w:bCs/>
          <w:sz w:val="20"/>
          <w:szCs w:val="20"/>
        </w:rPr>
        <w:t>Часть1</w:t>
      </w:r>
      <w:r>
        <w:rPr>
          <w:rFonts w:ascii="Arial" w:hAnsi="Arial" w:cs="Arial"/>
          <w:b/>
          <w:bCs/>
          <w:sz w:val="20"/>
          <w:szCs w:val="20"/>
        </w:rPr>
        <w:t xml:space="preserve">. </w:t>
      </w:r>
      <w:r w:rsidRPr="00062612">
        <w:rPr>
          <w:rFonts w:ascii="Arial" w:hAnsi="Arial" w:cs="Arial"/>
          <w:b/>
          <w:bCs/>
          <w:sz w:val="20"/>
          <w:szCs w:val="20"/>
        </w:rPr>
        <w:t>Почему важно планировать личные финансы и семейный бюджет?</w:t>
      </w:r>
    </w:p>
    <w:p w14:paraId="74B71722" w14:textId="77777777" w:rsidR="00062612" w:rsidRPr="00062612" w:rsidRDefault="00062612" w:rsidP="00062612">
      <w:pPr>
        <w:pStyle w:val="a5"/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EFF5715" w14:textId="77777777" w:rsidR="00062612" w:rsidRPr="00062612" w:rsidRDefault="00062612" w:rsidP="00062612">
      <w:pPr>
        <w:pStyle w:val="a5"/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062612">
        <w:rPr>
          <w:rFonts w:ascii="Arial" w:hAnsi="Arial" w:cs="Arial"/>
          <w:sz w:val="20"/>
          <w:szCs w:val="20"/>
        </w:rPr>
        <w:t>Если мы неразумно относимся к тем деньгам, которые зарабатываем, то есть риск совершить множество финансовых ошибок. Например, мы зачастую:</w:t>
      </w:r>
    </w:p>
    <w:p w14:paraId="14BC917B" w14:textId="77777777" w:rsidR="00062612" w:rsidRPr="00062612" w:rsidRDefault="00062612" w:rsidP="00062612">
      <w:pPr>
        <w:pStyle w:val="a5"/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125CEC9" w14:textId="77777777" w:rsidR="00062612" w:rsidRPr="00062612" w:rsidRDefault="00062612" w:rsidP="00062612">
      <w:pPr>
        <w:pStyle w:val="a5"/>
        <w:numPr>
          <w:ilvl w:val="0"/>
          <w:numId w:val="10"/>
        </w:numPr>
        <w:spacing w:line="276" w:lineRule="auto"/>
        <w:rPr>
          <w:rFonts w:ascii="Arial" w:hAnsi="Arial" w:cs="Arial"/>
          <w:sz w:val="20"/>
          <w:szCs w:val="20"/>
        </w:rPr>
      </w:pPr>
      <w:r w:rsidRPr="00062612">
        <w:rPr>
          <w:rFonts w:ascii="Arial" w:hAnsi="Arial" w:cs="Arial"/>
          <w:sz w:val="20"/>
          <w:szCs w:val="20"/>
        </w:rPr>
        <w:t>Переплачиваем за покупки и поездки, которые не планируем заранее;</w:t>
      </w:r>
    </w:p>
    <w:p w14:paraId="427ACA37" w14:textId="77777777" w:rsidR="00062612" w:rsidRPr="00062612" w:rsidRDefault="00062612" w:rsidP="00062612">
      <w:pPr>
        <w:pStyle w:val="a5"/>
        <w:numPr>
          <w:ilvl w:val="0"/>
          <w:numId w:val="10"/>
        </w:numPr>
        <w:spacing w:line="276" w:lineRule="auto"/>
        <w:rPr>
          <w:rFonts w:ascii="Arial" w:hAnsi="Arial" w:cs="Arial"/>
          <w:sz w:val="20"/>
          <w:szCs w:val="20"/>
        </w:rPr>
      </w:pPr>
      <w:r w:rsidRPr="00062612">
        <w:rPr>
          <w:rFonts w:ascii="Arial" w:hAnsi="Arial" w:cs="Arial"/>
          <w:sz w:val="20"/>
          <w:szCs w:val="20"/>
        </w:rPr>
        <w:t>Не доверяем финансовым компаниям и из-за этого не используем эффект времени и накопленных процентов;</w:t>
      </w:r>
    </w:p>
    <w:p w14:paraId="7BAC679C" w14:textId="77777777" w:rsidR="00062612" w:rsidRPr="00062612" w:rsidRDefault="00062612" w:rsidP="00062612">
      <w:pPr>
        <w:pStyle w:val="a5"/>
        <w:numPr>
          <w:ilvl w:val="0"/>
          <w:numId w:val="10"/>
        </w:numPr>
        <w:spacing w:line="276" w:lineRule="auto"/>
        <w:rPr>
          <w:rFonts w:ascii="Arial" w:hAnsi="Arial" w:cs="Arial"/>
          <w:sz w:val="20"/>
          <w:szCs w:val="20"/>
        </w:rPr>
      </w:pPr>
      <w:r w:rsidRPr="00062612">
        <w:rPr>
          <w:rFonts w:ascii="Arial" w:hAnsi="Arial" w:cs="Arial"/>
          <w:sz w:val="20"/>
          <w:szCs w:val="20"/>
        </w:rPr>
        <w:t>Из-за этого зачастую покупаем в кредит, причем не всегда нужные нам вещи;</w:t>
      </w:r>
    </w:p>
    <w:p w14:paraId="200FBE64" w14:textId="77777777" w:rsidR="00062612" w:rsidRPr="00062612" w:rsidRDefault="00062612" w:rsidP="00062612">
      <w:pPr>
        <w:pStyle w:val="a5"/>
        <w:numPr>
          <w:ilvl w:val="0"/>
          <w:numId w:val="10"/>
        </w:numPr>
        <w:spacing w:line="276" w:lineRule="auto"/>
        <w:rPr>
          <w:rFonts w:ascii="Arial" w:hAnsi="Arial" w:cs="Arial"/>
          <w:sz w:val="20"/>
          <w:szCs w:val="20"/>
        </w:rPr>
      </w:pPr>
      <w:r w:rsidRPr="00062612">
        <w:rPr>
          <w:rFonts w:ascii="Arial" w:hAnsi="Arial" w:cs="Arial"/>
          <w:sz w:val="20"/>
          <w:szCs w:val="20"/>
        </w:rPr>
        <w:t>В результате копим не деньги, а долги, не используя рефинансирование;</w:t>
      </w:r>
    </w:p>
    <w:p w14:paraId="1707B967" w14:textId="77777777" w:rsidR="00062612" w:rsidRPr="00062612" w:rsidRDefault="00062612" w:rsidP="00062612">
      <w:pPr>
        <w:pStyle w:val="a5"/>
        <w:numPr>
          <w:ilvl w:val="0"/>
          <w:numId w:val="10"/>
        </w:numPr>
        <w:spacing w:line="276" w:lineRule="auto"/>
        <w:rPr>
          <w:rFonts w:ascii="Arial" w:hAnsi="Arial" w:cs="Arial"/>
          <w:sz w:val="20"/>
          <w:szCs w:val="20"/>
        </w:rPr>
      </w:pPr>
      <w:r w:rsidRPr="00062612">
        <w:rPr>
          <w:rFonts w:ascii="Arial" w:hAnsi="Arial" w:cs="Arial"/>
          <w:sz w:val="20"/>
          <w:szCs w:val="20"/>
        </w:rPr>
        <w:t>При расчете пластиковыми картами забываем про кэшбеки и бонусы, считая их мелочью;</w:t>
      </w:r>
    </w:p>
    <w:p w14:paraId="1E606B4D" w14:textId="77777777" w:rsidR="00062612" w:rsidRPr="00062612" w:rsidRDefault="00062612" w:rsidP="00062612">
      <w:pPr>
        <w:pStyle w:val="a5"/>
        <w:numPr>
          <w:ilvl w:val="0"/>
          <w:numId w:val="10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062612">
        <w:rPr>
          <w:rFonts w:ascii="Arial" w:hAnsi="Arial" w:cs="Arial"/>
          <w:sz w:val="20"/>
          <w:szCs w:val="20"/>
        </w:rPr>
        <w:t>Боимся получать налоговые вычеты и льготы, считаем, что процедура сложна и занимает много времени.</w:t>
      </w:r>
    </w:p>
    <w:p w14:paraId="74013C5D" w14:textId="77777777" w:rsidR="00062612" w:rsidRPr="00062612" w:rsidRDefault="00062612" w:rsidP="00062612">
      <w:pPr>
        <w:pStyle w:val="a5"/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E75C25B" w14:textId="77777777" w:rsidR="00062612" w:rsidRPr="00062612" w:rsidRDefault="00062612" w:rsidP="00062612">
      <w:pPr>
        <w:pStyle w:val="a5"/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062612">
        <w:rPr>
          <w:rFonts w:ascii="Arial" w:hAnsi="Arial" w:cs="Arial"/>
          <w:sz w:val="20"/>
          <w:szCs w:val="20"/>
        </w:rPr>
        <w:t>Давайте на простых примерах посмотрим, сколько денег мы теряем (или недополучаем) в результате этих ошибок. Самый распространенный случай – это покупка дорогой вещи, например, мобильного телефона, в кредит.</w:t>
      </w:r>
    </w:p>
    <w:p w14:paraId="36ADFF97" w14:textId="77777777" w:rsidR="00062612" w:rsidRPr="00062612" w:rsidRDefault="00062612" w:rsidP="00062612">
      <w:pPr>
        <w:pStyle w:val="a5"/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C33184D" w14:textId="77777777" w:rsidR="00062612" w:rsidRPr="00062612" w:rsidRDefault="00062612" w:rsidP="00062612">
      <w:pPr>
        <w:pStyle w:val="a5"/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062612">
        <w:rPr>
          <w:rFonts w:ascii="Arial" w:hAnsi="Arial" w:cs="Arial"/>
          <w:sz w:val="20"/>
          <w:szCs w:val="20"/>
        </w:rPr>
        <w:t xml:space="preserve">Если купить престижный телефон стоимостью около 70 000 рублей в кредит на 1 год с первоначальным взносом 0% и процентной ставкой в районе 18% годовых, то через год «стоимость» смартфона с учетом переплаты по кредиту – </w:t>
      </w:r>
      <w:r w:rsidRPr="00062612">
        <w:rPr>
          <w:rFonts w:ascii="Arial" w:hAnsi="Arial" w:cs="Arial"/>
          <w:b/>
          <w:bCs/>
          <w:sz w:val="20"/>
          <w:szCs w:val="20"/>
        </w:rPr>
        <w:t>81 608 руб.</w:t>
      </w:r>
      <w:r w:rsidRPr="00062612">
        <w:rPr>
          <w:rFonts w:ascii="Arial" w:hAnsi="Arial" w:cs="Arial"/>
          <w:sz w:val="20"/>
          <w:szCs w:val="20"/>
        </w:rPr>
        <w:t xml:space="preserve"> Хотя на самом деле через год смартфон теряет в стоимости примерно 50%. В результате мы потеряли </w:t>
      </w:r>
      <w:r w:rsidRPr="00062612">
        <w:rPr>
          <w:rFonts w:ascii="Arial" w:hAnsi="Arial" w:cs="Arial"/>
          <w:b/>
          <w:bCs/>
          <w:sz w:val="20"/>
          <w:szCs w:val="20"/>
        </w:rPr>
        <w:t>50 000 рублей, то есть один годовой отпуск.</w:t>
      </w:r>
    </w:p>
    <w:p w14:paraId="5F3810A5" w14:textId="77777777" w:rsidR="00062612" w:rsidRPr="00062612" w:rsidRDefault="00062612" w:rsidP="00062612">
      <w:pPr>
        <w:pStyle w:val="a5"/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4E37F82" w14:textId="77777777" w:rsidR="00062612" w:rsidRPr="00062612" w:rsidRDefault="00062612" w:rsidP="00062612">
      <w:pPr>
        <w:pStyle w:val="a5"/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69F517B" w14:textId="77777777" w:rsidR="00062612" w:rsidRPr="00062612" w:rsidRDefault="00062612" w:rsidP="00062612">
      <w:pPr>
        <w:pStyle w:val="a5"/>
        <w:spacing w:line="276" w:lineRule="auto"/>
        <w:ind w:firstLine="0"/>
        <w:jc w:val="left"/>
        <w:rPr>
          <w:rFonts w:ascii="Arial" w:hAnsi="Arial" w:cs="Arial"/>
          <w:b/>
          <w:bCs/>
          <w:sz w:val="20"/>
          <w:szCs w:val="20"/>
        </w:rPr>
      </w:pPr>
      <w:r w:rsidRPr="00062612">
        <w:rPr>
          <w:rFonts w:ascii="Arial" w:hAnsi="Arial" w:cs="Arial"/>
          <w:sz w:val="20"/>
          <w:szCs w:val="20"/>
        </w:rPr>
        <w:t xml:space="preserve">Второй пример – про наши повседневные расчеты. При доходе семьи 50 000 рублей в месяц, если выбрать такие банковские карты, по которым возможно подключить опцию «начисление дохода на остаток по счету пластиковой карты» в размере, предположим, 7% годовых, </w:t>
      </w:r>
      <w:r w:rsidRPr="00062612">
        <w:rPr>
          <w:rFonts w:ascii="Arial" w:hAnsi="Arial" w:cs="Arial"/>
          <w:b/>
          <w:bCs/>
          <w:sz w:val="20"/>
          <w:szCs w:val="20"/>
        </w:rPr>
        <w:t>то мы заработаем дополнительно 3 500 рублей в год, и сможем «бесплатно» купить подарки на Новый Год.</w:t>
      </w:r>
      <w:r w:rsidRPr="00062612">
        <w:rPr>
          <w:rFonts w:ascii="Arial" w:hAnsi="Arial" w:cs="Arial"/>
          <w:sz w:val="20"/>
          <w:szCs w:val="20"/>
        </w:rPr>
        <w:t xml:space="preserve"> А еще многие считают, что </w:t>
      </w:r>
      <w:proofErr w:type="spellStart"/>
      <w:r w:rsidRPr="00062612">
        <w:rPr>
          <w:rFonts w:ascii="Arial" w:hAnsi="Arial" w:cs="Arial"/>
          <w:sz w:val="20"/>
          <w:szCs w:val="20"/>
        </w:rPr>
        <w:t>кэшбэк</w:t>
      </w:r>
      <w:proofErr w:type="spellEnd"/>
      <w:r w:rsidRPr="00062612">
        <w:rPr>
          <w:rFonts w:ascii="Arial" w:hAnsi="Arial" w:cs="Arial"/>
          <w:sz w:val="20"/>
          <w:szCs w:val="20"/>
        </w:rPr>
        <w:t xml:space="preserve"> – это копейки и пренебрегают этим. Хотя если получать возврат в среднем 3% от расходов по карте, то </w:t>
      </w:r>
      <w:r w:rsidRPr="00062612">
        <w:rPr>
          <w:rFonts w:ascii="Arial" w:hAnsi="Arial" w:cs="Arial"/>
          <w:b/>
          <w:bCs/>
          <w:sz w:val="20"/>
          <w:szCs w:val="20"/>
        </w:rPr>
        <w:t xml:space="preserve">ваша выгода будет до 14 400 рублей в год. </w:t>
      </w:r>
    </w:p>
    <w:p w14:paraId="49059873" w14:textId="77777777" w:rsidR="00062612" w:rsidRPr="00062612" w:rsidRDefault="00062612" w:rsidP="00062612">
      <w:pPr>
        <w:pStyle w:val="a5"/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6B65987" w14:textId="77777777" w:rsidR="00062612" w:rsidRPr="00062612" w:rsidRDefault="00062612" w:rsidP="00062612">
      <w:pPr>
        <w:pStyle w:val="a5"/>
        <w:spacing w:line="276" w:lineRule="auto"/>
        <w:ind w:firstLine="0"/>
        <w:jc w:val="left"/>
        <w:rPr>
          <w:rFonts w:ascii="Arial" w:hAnsi="Arial" w:cs="Arial"/>
          <w:i/>
          <w:iCs/>
          <w:sz w:val="20"/>
          <w:szCs w:val="20"/>
        </w:rPr>
      </w:pPr>
      <w:r w:rsidRPr="00062612">
        <w:rPr>
          <w:rFonts w:ascii="Arial" w:hAnsi="Arial" w:cs="Arial"/>
          <w:sz w:val="20"/>
          <w:szCs w:val="20"/>
        </w:rPr>
        <w:t xml:space="preserve">Какой вывод можно сделать из этих примеров? </w:t>
      </w:r>
      <w:r w:rsidRPr="00062612">
        <w:rPr>
          <w:rFonts w:ascii="Arial" w:hAnsi="Arial" w:cs="Arial"/>
          <w:b/>
          <w:bCs/>
          <w:sz w:val="20"/>
          <w:szCs w:val="20"/>
        </w:rPr>
        <w:t>Очень простой:</w:t>
      </w:r>
      <w:r w:rsidRPr="00062612">
        <w:rPr>
          <w:rFonts w:ascii="Arial" w:hAnsi="Arial" w:cs="Arial"/>
          <w:sz w:val="20"/>
          <w:szCs w:val="20"/>
        </w:rPr>
        <w:t xml:space="preserve"> </w:t>
      </w:r>
      <w:r w:rsidRPr="00062612">
        <w:rPr>
          <w:rFonts w:ascii="Arial" w:hAnsi="Arial" w:cs="Arial"/>
          <w:i/>
          <w:iCs/>
          <w:sz w:val="20"/>
          <w:szCs w:val="20"/>
        </w:rPr>
        <w:t xml:space="preserve">наши пробелы в знаниях по финансовой грамотности дорого нам обходятся. </w:t>
      </w:r>
    </w:p>
    <w:p w14:paraId="4C958382" w14:textId="4CF3B968" w:rsidR="00062612" w:rsidRDefault="00062612" w:rsidP="00062612">
      <w:pPr>
        <w:pStyle w:val="a5"/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D1CACF0" w14:textId="797C7136" w:rsidR="0032015A" w:rsidRDefault="0032015A" w:rsidP="0032015A">
      <w:pPr>
        <w:pStyle w:val="a5"/>
        <w:spacing w:line="276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***</w:t>
      </w:r>
    </w:p>
    <w:p w14:paraId="4A703024" w14:textId="77777777" w:rsidR="0032015A" w:rsidRDefault="0032015A" w:rsidP="00062612">
      <w:pPr>
        <w:pStyle w:val="a5"/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A3BACE6" w14:textId="1B1BB864" w:rsidR="005F0A44" w:rsidRPr="0032015A" w:rsidRDefault="005F0A44" w:rsidP="00062612">
      <w:pPr>
        <w:pStyle w:val="a5"/>
        <w:spacing w:line="276" w:lineRule="auto"/>
        <w:ind w:firstLine="0"/>
        <w:jc w:val="left"/>
        <w:rPr>
          <w:rFonts w:ascii="Arial" w:hAnsi="Arial" w:cs="Arial"/>
          <w:i/>
          <w:iCs/>
          <w:sz w:val="22"/>
          <w:szCs w:val="22"/>
        </w:rPr>
      </w:pPr>
      <w:r w:rsidRPr="0032015A">
        <w:rPr>
          <w:rFonts w:ascii="Arial" w:hAnsi="Arial" w:cs="Arial"/>
          <w:i/>
          <w:iCs/>
          <w:sz w:val="20"/>
          <w:szCs w:val="20"/>
        </w:rPr>
        <w:t xml:space="preserve">Получить больше информации по </w:t>
      </w:r>
      <w:r w:rsidR="0032015A">
        <w:rPr>
          <w:rFonts w:ascii="Arial" w:hAnsi="Arial" w:cs="Arial"/>
          <w:i/>
          <w:iCs/>
          <w:sz w:val="20"/>
          <w:szCs w:val="20"/>
        </w:rPr>
        <w:t>этой</w:t>
      </w:r>
      <w:r w:rsidRPr="0032015A">
        <w:rPr>
          <w:rFonts w:ascii="Arial" w:hAnsi="Arial" w:cs="Arial"/>
          <w:i/>
          <w:iCs/>
          <w:sz w:val="20"/>
          <w:szCs w:val="20"/>
        </w:rPr>
        <w:t xml:space="preserve"> теме вы можете на портале Национальной программы повышения финансовой грамотности населения «Дружи с финансами» </w:t>
      </w:r>
      <w:hyperlink r:id="rId5" w:history="1">
        <w:r w:rsidRPr="0032015A">
          <w:rPr>
            <w:rStyle w:val="a9"/>
            <w:rFonts w:ascii="Arial" w:hAnsi="Arial" w:cs="Arial"/>
            <w:i/>
            <w:iCs/>
            <w:sz w:val="20"/>
            <w:szCs w:val="20"/>
          </w:rPr>
          <w:t>https://vashifinancy.ru/</w:t>
        </w:r>
      </w:hyperlink>
    </w:p>
    <w:p w14:paraId="561E99F6" w14:textId="6F05593E" w:rsidR="0032015A" w:rsidRPr="0032015A" w:rsidRDefault="0032015A" w:rsidP="00062612">
      <w:pPr>
        <w:pStyle w:val="a5"/>
        <w:spacing w:line="276" w:lineRule="auto"/>
        <w:ind w:firstLine="0"/>
        <w:jc w:val="left"/>
        <w:rPr>
          <w:rFonts w:ascii="Arial" w:hAnsi="Arial" w:cs="Arial"/>
          <w:i/>
          <w:iCs/>
          <w:sz w:val="22"/>
          <w:szCs w:val="22"/>
        </w:rPr>
      </w:pPr>
    </w:p>
    <w:p w14:paraId="3B3D886C" w14:textId="0B4F50EE" w:rsidR="0032015A" w:rsidRPr="0032015A" w:rsidRDefault="0032015A" w:rsidP="00062612">
      <w:pPr>
        <w:pStyle w:val="a5"/>
        <w:spacing w:line="276" w:lineRule="auto"/>
        <w:ind w:firstLine="0"/>
        <w:jc w:val="left"/>
        <w:rPr>
          <w:rFonts w:ascii="Arial" w:hAnsi="Arial" w:cs="Arial"/>
          <w:i/>
          <w:iCs/>
          <w:sz w:val="20"/>
          <w:szCs w:val="20"/>
        </w:rPr>
      </w:pPr>
      <w:r w:rsidRPr="0032015A">
        <w:rPr>
          <w:rFonts w:ascii="Arial" w:hAnsi="Arial" w:cs="Arial"/>
          <w:i/>
          <w:iCs/>
          <w:sz w:val="20"/>
          <w:szCs w:val="20"/>
        </w:rPr>
        <w:t>Получить ответы на вопросы, возникшие в процессе изучения материалов вы можете у вашего эксперта (тьютора) _______________________ тел. ____________ почта________________</w:t>
      </w:r>
    </w:p>
    <w:p w14:paraId="7634F1E7" w14:textId="77777777" w:rsidR="005F0A44" w:rsidRPr="00062612" w:rsidRDefault="005F0A44" w:rsidP="00062612">
      <w:pPr>
        <w:pStyle w:val="a5"/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EE2E89F" w14:textId="77777777" w:rsidR="00062612" w:rsidRPr="00062612" w:rsidRDefault="00062612" w:rsidP="00062612">
      <w:pPr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062612">
        <w:rPr>
          <w:rFonts w:ascii="Arial" w:hAnsi="Arial" w:cs="Arial"/>
          <w:sz w:val="20"/>
          <w:szCs w:val="20"/>
        </w:rPr>
        <w:br w:type="page"/>
      </w:r>
    </w:p>
    <w:p w14:paraId="7F55B69B" w14:textId="798D24D5" w:rsidR="00062612" w:rsidRPr="00062612" w:rsidRDefault="00062612" w:rsidP="00062612">
      <w:pPr>
        <w:pStyle w:val="a5"/>
        <w:spacing w:line="276" w:lineRule="auto"/>
        <w:ind w:firstLine="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Часть 2. </w:t>
      </w:r>
      <w:r w:rsidRPr="00062612">
        <w:rPr>
          <w:rFonts w:ascii="Arial" w:hAnsi="Arial" w:cs="Arial"/>
          <w:b/>
          <w:bCs/>
          <w:sz w:val="20"/>
          <w:szCs w:val="20"/>
        </w:rPr>
        <w:t>Как ставить финансовые цели и планировать крупные покупки?</w:t>
      </w:r>
    </w:p>
    <w:p w14:paraId="164B439C" w14:textId="77777777" w:rsidR="00062612" w:rsidRPr="00062612" w:rsidRDefault="00062612" w:rsidP="00062612">
      <w:pPr>
        <w:rPr>
          <w:rFonts w:ascii="Arial" w:hAnsi="Arial" w:cs="Arial"/>
          <w:sz w:val="20"/>
          <w:szCs w:val="20"/>
        </w:rPr>
      </w:pPr>
    </w:p>
    <w:p w14:paraId="606D6F58" w14:textId="77777777" w:rsidR="00062612" w:rsidRPr="00062612" w:rsidRDefault="00062612" w:rsidP="00062612">
      <w:pPr>
        <w:pStyle w:val="a5"/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062612">
        <w:rPr>
          <w:rFonts w:ascii="Arial" w:hAnsi="Arial" w:cs="Arial"/>
          <w:sz w:val="20"/>
          <w:szCs w:val="20"/>
        </w:rPr>
        <w:t>Для каждого человека определение «крупная покупка» носит индивидуальный смысл. Кто-то понимает под этим машину, кто-то –недвижимость, а некоторые считают существенным вложением приобретение зимней одежды. Во любом случае стоимость желаемого ощутима для бюджета, именно поэтому большие покупки (по-другому мы называем их «финансовые цели») нужно делать правильно.</w:t>
      </w:r>
    </w:p>
    <w:p w14:paraId="61555B3C" w14:textId="77777777" w:rsidR="00062612" w:rsidRPr="00062612" w:rsidRDefault="00062612" w:rsidP="00062612">
      <w:pPr>
        <w:pStyle w:val="a5"/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299E597" w14:textId="77777777" w:rsidR="00062612" w:rsidRPr="00062612" w:rsidRDefault="00062612" w:rsidP="00062612">
      <w:pPr>
        <w:rPr>
          <w:rFonts w:ascii="Arial" w:hAnsi="Arial" w:cs="Arial"/>
          <w:sz w:val="20"/>
          <w:szCs w:val="20"/>
        </w:rPr>
      </w:pPr>
      <w:r w:rsidRPr="00062612">
        <w:rPr>
          <w:rFonts w:ascii="Arial" w:hAnsi="Arial" w:cs="Arial"/>
          <w:sz w:val="20"/>
          <w:szCs w:val="20"/>
        </w:rPr>
        <w:t>Начните с составления общей картины финансовых целей в вашей жизни. Попробуйте сориентироваться, когда и чего вы хотели бы добиться – купить квартиру, машину, сделать ремонт, накопить определённую сумму к пенсии... Подумайте, в какие сроки этого хотелось бы достичь, и сколько это будет стоить. Примерно так:</w:t>
      </w:r>
    </w:p>
    <w:tbl>
      <w:tblPr>
        <w:tblW w:w="920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354"/>
        <w:gridCol w:w="2732"/>
        <w:gridCol w:w="3118"/>
      </w:tblGrid>
      <w:tr w:rsidR="00062612" w:rsidRPr="00062612" w14:paraId="5CD9679B" w14:textId="77777777" w:rsidTr="0032015A">
        <w:trPr>
          <w:trHeight w:val="324"/>
        </w:trPr>
        <w:tc>
          <w:tcPr>
            <w:tcW w:w="3354" w:type="dxa"/>
            <w:tcBorders>
              <w:top w:val="single" w:sz="8" w:space="0" w:color="FFFFFF"/>
              <w:left w:val="single" w:sz="8" w:space="0" w:color="FFFFFF"/>
              <w:bottom w:val="single" w:sz="12" w:space="0" w:color="FFFFFF"/>
              <w:right w:val="single" w:sz="12" w:space="0" w:color="FFFFFF"/>
            </w:tcBorders>
            <w:shd w:val="clear" w:color="auto" w:fill="57AD9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098EB3" w14:textId="77777777" w:rsidR="00062612" w:rsidRPr="00062612" w:rsidRDefault="00062612">
            <w:pPr>
              <w:rPr>
                <w:rFonts w:ascii="Arial" w:hAnsi="Arial" w:cs="Arial"/>
                <w:sz w:val="20"/>
                <w:szCs w:val="20"/>
              </w:rPr>
            </w:pPr>
            <w:r w:rsidRPr="00062612">
              <w:rPr>
                <w:rFonts w:ascii="Arial" w:hAnsi="Arial" w:cs="Arial"/>
                <w:b/>
                <w:bCs/>
                <w:sz w:val="20"/>
                <w:szCs w:val="20"/>
              </w:rPr>
              <w:t>Финансовая цель</w:t>
            </w:r>
          </w:p>
        </w:tc>
        <w:tc>
          <w:tcPr>
            <w:tcW w:w="2732" w:type="dxa"/>
            <w:tcBorders>
              <w:top w:val="single" w:sz="8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57AD9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B42F62" w14:textId="77777777" w:rsidR="00062612" w:rsidRPr="00062612" w:rsidRDefault="00062612">
            <w:pPr>
              <w:rPr>
                <w:rFonts w:ascii="Arial" w:hAnsi="Arial" w:cs="Arial"/>
                <w:sz w:val="20"/>
                <w:szCs w:val="20"/>
              </w:rPr>
            </w:pPr>
            <w:r w:rsidRPr="00062612">
              <w:rPr>
                <w:rFonts w:ascii="Arial" w:hAnsi="Arial" w:cs="Arial"/>
                <w:b/>
                <w:bCs/>
                <w:sz w:val="20"/>
                <w:szCs w:val="20"/>
              </w:rPr>
              <w:t>Срок реализации цели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57AD9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8AB1F2" w14:textId="77777777" w:rsidR="00062612" w:rsidRPr="00062612" w:rsidRDefault="00062612">
            <w:pPr>
              <w:rPr>
                <w:rFonts w:ascii="Arial" w:hAnsi="Arial" w:cs="Arial"/>
                <w:sz w:val="20"/>
                <w:szCs w:val="20"/>
              </w:rPr>
            </w:pPr>
            <w:r w:rsidRPr="00062612">
              <w:rPr>
                <w:rFonts w:ascii="Arial" w:hAnsi="Arial" w:cs="Arial"/>
                <w:b/>
                <w:bCs/>
                <w:sz w:val="20"/>
                <w:szCs w:val="20"/>
              </w:rPr>
              <w:t>Стоимость цели</w:t>
            </w:r>
          </w:p>
        </w:tc>
      </w:tr>
      <w:tr w:rsidR="00062612" w:rsidRPr="00062612" w14:paraId="2204C7C5" w14:textId="77777777" w:rsidTr="00062612">
        <w:trPr>
          <w:trHeight w:val="251"/>
        </w:trPr>
        <w:tc>
          <w:tcPr>
            <w:tcW w:w="3354" w:type="dxa"/>
            <w:tcBorders>
              <w:top w:val="single" w:sz="12" w:space="0" w:color="FFFFFF"/>
              <w:left w:val="single" w:sz="8" w:space="0" w:color="FFFFFF"/>
              <w:bottom w:val="single" w:sz="12" w:space="0" w:color="FFFFFF"/>
              <w:right w:val="single" w:sz="12" w:space="0" w:color="FFFFFF"/>
            </w:tcBorders>
            <w:shd w:val="clear" w:color="auto" w:fill="F1F6E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688538" w14:textId="77777777" w:rsidR="00062612" w:rsidRPr="00062612" w:rsidRDefault="00062612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62612">
              <w:rPr>
                <w:rFonts w:ascii="Arial" w:hAnsi="Arial" w:cs="Arial"/>
                <w:sz w:val="20"/>
                <w:szCs w:val="20"/>
              </w:rPr>
              <w:t>Отпуск</w:t>
            </w:r>
          </w:p>
        </w:tc>
        <w:tc>
          <w:tcPr>
            <w:tcW w:w="273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1F6E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CB7C01" w14:textId="77777777" w:rsidR="00062612" w:rsidRPr="00062612" w:rsidRDefault="00062612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6261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11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1F6E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60F0DC" w14:textId="77777777" w:rsidR="00062612" w:rsidRPr="00062612" w:rsidRDefault="00062612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62612">
              <w:rPr>
                <w:rFonts w:ascii="Arial" w:hAnsi="Arial" w:cs="Arial"/>
                <w:sz w:val="20"/>
                <w:szCs w:val="20"/>
              </w:rPr>
              <w:t>60 000</w:t>
            </w:r>
          </w:p>
        </w:tc>
      </w:tr>
      <w:tr w:rsidR="00062612" w:rsidRPr="00062612" w14:paraId="76847773" w14:textId="77777777" w:rsidTr="00062612">
        <w:trPr>
          <w:trHeight w:val="175"/>
        </w:trPr>
        <w:tc>
          <w:tcPr>
            <w:tcW w:w="3354" w:type="dxa"/>
            <w:tcBorders>
              <w:top w:val="single" w:sz="12" w:space="0" w:color="FFFFFF"/>
              <w:left w:val="single" w:sz="8" w:space="0" w:color="FFFFFF"/>
              <w:bottom w:val="single" w:sz="12" w:space="0" w:color="FFFFFF"/>
              <w:right w:val="single" w:sz="12" w:space="0" w:color="FFFFFF"/>
            </w:tcBorders>
            <w:shd w:val="clear" w:color="auto" w:fill="D4E3C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708B9D" w14:textId="77777777" w:rsidR="00062612" w:rsidRPr="00062612" w:rsidRDefault="00062612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62612">
              <w:rPr>
                <w:rFonts w:ascii="Arial" w:hAnsi="Arial" w:cs="Arial"/>
                <w:sz w:val="20"/>
                <w:szCs w:val="20"/>
              </w:rPr>
              <w:t>Ремонт</w:t>
            </w:r>
          </w:p>
        </w:tc>
        <w:tc>
          <w:tcPr>
            <w:tcW w:w="273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4E3C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A8CCFD" w14:textId="77777777" w:rsidR="00062612" w:rsidRPr="00062612" w:rsidRDefault="00062612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62612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11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4E3C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CD06A4" w14:textId="77777777" w:rsidR="00062612" w:rsidRPr="00062612" w:rsidRDefault="00062612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62612">
              <w:rPr>
                <w:rFonts w:ascii="Arial" w:hAnsi="Arial" w:cs="Arial"/>
                <w:sz w:val="20"/>
                <w:szCs w:val="20"/>
              </w:rPr>
              <w:t>200 000</w:t>
            </w:r>
          </w:p>
        </w:tc>
      </w:tr>
      <w:tr w:rsidR="00062612" w:rsidRPr="00062612" w14:paraId="56F840B7" w14:textId="77777777" w:rsidTr="00062612">
        <w:trPr>
          <w:trHeight w:val="132"/>
        </w:trPr>
        <w:tc>
          <w:tcPr>
            <w:tcW w:w="3354" w:type="dxa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auto" w:fill="F1F6E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E7679E" w14:textId="77777777" w:rsidR="00062612" w:rsidRPr="00062612" w:rsidRDefault="00062612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62612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</w:tc>
        <w:tc>
          <w:tcPr>
            <w:tcW w:w="2732" w:type="dxa"/>
            <w:tcBorders>
              <w:top w:val="single" w:sz="12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1F6E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7F0785" w14:textId="77777777" w:rsidR="00062612" w:rsidRPr="00062612" w:rsidRDefault="00062612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62612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3118" w:type="dxa"/>
            <w:tcBorders>
              <w:top w:val="single" w:sz="12" w:space="0" w:color="FFFFFF"/>
              <w:left w:val="single" w:sz="12" w:space="0" w:color="FFFFFF"/>
              <w:bottom w:val="single" w:sz="8" w:space="0" w:color="FFFFFF"/>
              <w:right w:val="single" w:sz="12" w:space="0" w:color="FFFFFF"/>
            </w:tcBorders>
            <w:shd w:val="clear" w:color="auto" w:fill="F1F6E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503B1B" w14:textId="77777777" w:rsidR="00062612" w:rsidRPr="00062612" w:rsidRDefault="00062612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62612">
              <w:rPr>
                <w:rFonts w:ascii="Arial" w:hAnsi="Arial" w:cs="Arial"/>
                <w:sz w:val="20"/>
                <w:szCs w:val="20"/>
              </w:rPr>
              <w:t>600 000</w:t>
            </w:r>
          </w:p>
        </w:tc>
      </w:tr>
    </w:tbl>
    <w:p w14:paraId="0CD79861" w14:textId="77777777" w:rsidR="00062612" w:rsidRPr="00062612" w:rsidRDefault="00062612" w:rsidP="00062612">
      <w:pPr>
        <w:rPr>
          <w:rFonts w:ascii="Arial" w:hAnsi="Arial" w:cs="Arial"/>
          <w:sz w:val="20"/>
          <w:szCs w:val="20"/>
        </w:rPr>
      </w:pPr>
    </w:p>
    <w:p w14:paraId="45FD8A4B" w14:textId="77777777" w:rsidR="00062612" w:rsidRPr="00062612" w:rsidRDefault="00062612" w:rsidP="00062612">
      <w:pPr>
        <w:rPr>
          <w:rFonts w:ascii="Arial" w:hAnsi="Arial" w:cs="Arial"/>
          <w:sz w:val="20"/>
          <w:szCs w:val="20"/>
        </w:rPr>
      </w:pPr>
      <w:r w:rsidRPr="00062612">
        <w:rPr>
          <w:rFonts w:ascii="Arial" w:hAnsi="Arial" w:cs="Arial"/>
          <w:sz w:val="20"/>
          <w:szCs w:val="20"/>
        </w:rPr>
        <w:t>Стоимость цели со временем может измениться из-за инфляции. Давайте к этому подготовимся. Есть специальная формула, которая помогает узнать будущую стоимость цели:</w:t>
      </w:r>
    </w:p>
    <w:p w14:paraId="2AAF3CE8" w14:textId="77777777" w:rsidR="00062612" w:rsidRPr="00062612" w:rsidRDefault="00062612" w:rsidP="00062612">
      <w:pPr>
        <w:rPr>
          <w:rFonts w:ascii="Arial" w:hAnsi="Arial" w:cs="Arial"/>
          <w:sz w:val="20"/>
          <w:szCs w:val="20"/>
        </w:rPr>
      </w:pPr>
    </w:p>
    <w:p w14:paraId="1FC06C12" w14:textId="77777777" w:rsidR="00062612" w:rsidRPr="00062612" w:rsidRDefault="00062612" w:rsidP="000626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62612">
        <w:rPr>
          <w:rFonts w:ascii="Arial" w:hAnsi="Arial" w:cs="Arial"/>
          <w:b/>
          <w:bCs/>
          <w:sz w:val="20"/>
          <w:szCs w:val="20"/>
        </w:rPr>
        <w:t>Текущая стоимость * (1 + % инфляции) ^ количество лет до цели</w:t>
      </w:r>
    </w:p>
    <w:p w14:paraId="33FEB592" w14:textId="77777777" w:rsidR="00062612" w:rsidRPr="00062612" w:rsidRDefault="00062612" w:rsidP="00062612">
      <w:pPr>
        <w:rPr>
          <w:rFonts w:ascii="Arial" w:hAnsi="Arial" w:cs="Arial"/>
          <w:sz w:val="20"/>
          <w:szCs w:val="20"/>
        </w:rPr>
      </w:pPr>
      <w:r w:rsidRPr="00062612">
        <w:rPr>
          <w:rFonts w:ascii="Arial" w:hAnsi="Arial" w:cs="Arial"/>
          <w:sz w:val="20"/>
          <w:szCs w:val="20"/>
        </w:rPr>
        <w:t>Например, если инфляция составляет 7%, автомобиль через 2 года будет стоить:</w:t>
      </w:r>
    </w:p>
    <w:p w14:paraId="4D88835F" w14:textId="36CAE834" w:rsidR="00062612" w:rsidRPr="00062612" w:rsidRDefault="00062612" w:rsidP="00062612">
      <w:pPr>
        <w:jc w:val="center"/>
        <w:rPr>
          <w:rFonts w:ascii="Arial" w:hAnsi="Arial" w:cs="Arial"/>
          <w:sz w:val="20"/>
          <w:szCs w:val="20"/>
        </w:rPr>
      </w:pPr>
      <w:r w:rsidRPr="00062612">
        <w:rPr>
          <w:rFonts w:ascii="Arial" w:hAnsi="Arial" w:cs="Arial"/>
          <w:sz w:val="20"/>
          <w:szCs w:val="20"/>
        </w:rPr>
        <w:t>Цена в будущем = 600 000 х (107 / 100)2 = 686 </w:t>
      </w:r>
      <w:proofErr w:type="gramStart"/>
      <w:r w:rsidRPr="00062612">
        <w:rPr>
          <w:rFonts w:ascii="Arial" w:hAnsi="Arial" w:cs="Arial"/>
          <w:sz w:val="20"/>
          <w:szCs w:val="20"/>
        </w:rPr>
        <w:t xml:space="preserve">940  </w:t>
      </w:r>
      <w:r>
        <w:rPr>
          <w:rFonts w:ascii="Arial" w:hAnsi="Arial" w:cs="Arial"/>
          <w:sz w:val="20"/>
          <w:szCs w:val="20"/>
        </w:rPr>
        <w:t>р</w:t>
      </w:r>
      <w:r w:rsidRPr="00062612">
        <w:rPr>
          <w:rFonts w:ascii="Arial" w:hAnsi="Arial" w:cs="Arial"/>
          <w:sz w:val="20"/>
          <w:szCs w:val="20"/>
        </w:rPr>
        <w:t>ублей</w:t>
      </w:r>
      <w:proofErr w:type="gramEnd"/>
    </w:p>
    <w:p w14:paraId="0924AB7B" w14:textId="77777777" w:rsidR="00062612" w:rsidRPr="00062612" w:rsidRDefault="00062612" w:rsidP="00062612">
      <w:pPr>
        <w:jc w:val="center"/>
        <w:rPr>
          <w:rFonts w:ascii="Arial" w:hAnsi="Arial" w:cs="Arial"/>
          <w:sz w:val="20"/>
          <w:szCs w:val="20"/>
        </w:rPr>
      </w:pPr>
    </w:p>
    <w:p w14:paraId="5ED34A99" w14:textId="77777777" w:rsidR="00062612" w:rsidRPr="00062612" w:rsidRDefault="00062612" w:rsidP="00062612">
      <w:pPr>
        <w:rPr>
          <w:rFonts w:ascii="Arial" w:hAnsi="Arial" w:cs="Arial"/>
          <w:sz w:val="20"/>
          <w:szCs w:val="20"/>
        </w:rPr>
      </w:pPr>
      <w:r w:rsidRPr="00062612">
        <w:rPr>
          <w:rFonts w:ascii="Arial" w:hAnsi="Arial" w:cs="Arial"/>
          <w:sz w:val="20"/>
          <w:szCs w:val="20"/>
        </w:rPr>
        <w:t>Это почти на 90 тысяч дороже, чем мы планировали! Хорошо знать об этом заранее, верно?</w:t>
      </w:r>
    </w:p>
    <w:p w14:paraId="6AE1C345" w14:textId="77777777" w:rsidR="00062612" w:rsidRPr="00062612" w:rsidRDefault="00062612" w:rsidP="00062612">
      <w:pPr>
        <w:rPr>
          <w:rFonts w:ascii="Arial" w:hAnsi="Arial" w:cs="Arial"/>
          <w:sz w:val="20"/>
          <w:szCs w:val="20"/>
        </w:rPr>
      </w:pPr>
    </w:p>
    <w:p w14:paraId="5ED0E09C" w14:textId="52DD93E5" w:rsidR="00062612" w:rsidRPr="00062612" w:rsidRDefault="00062612" w:rsidP="0032015A">
      <w:pPr>
        <w:shd w:val="clear" w:color="auto" w:fill="FFFFFF"/>
        <w:tabs>
          <w:tab w:val="num" w:pos="1260"/>
        </w:tabs>
        <w:spacing w:before="120" w:after="0"/>
        <w:rPr>
          <w:rFonts w:ascii="Arial" w:hAnsi="Arial" w:cs="Arial"/>
          <w:color w:val="000000"/>
          <w:sz w:val="20"/>
          <w:szCs w:val="20"/>
        </w:rPr>
      </w:pPr>
      <w:r w:rsidRPr="00062612">
        <w:rPr>
          <w:rFonts w:ascii="Arial" w:hAnsi="Arial" w:cs="Arial"/>
          <w:color w:val="000000"/>
          <w:sz w:val="20"/>
          <w:szCs w:val="20"/>
        </w:rPr>
        <w:t>На составленный финансовый план может повлиять любая непредвиденная жизненная ситуация, поэтому необходимо предусмотреть, какие наиболее вероятные жизненные ситуации могут произойти, корректировки плана при этом будут неизбежны.</w:t>
      </w:r>
      <w:r w:rsidR="0032015A">
        <w:rPr>
          <w:rFonts w:ascii="Arial" w:hAnsi="Arial" w:cs="Arial"/>
          <w:color w:val="000000"/>
          <w:sz w:val="20"/>
          <w:szCs w:val="20"/>
        </w:rPr>
        <w:t xml:space="preserve"> </w:t>
      </w:r>
      <w:r w:rsidRPr="00062612">
        <w:rPr>
          <w:rFonts w:ascii="Arial" w:hAnsi="Arial" w:cs="Arial"/>
          <w:color w:val="000000"/>
          <w:sz w:val="20"/>
          <w:szCs w:val="20"/>
        </w:rPr>
        <w:t xml:space="preserve">Любой долгосрочный план нуждается в мониторинге и регулярной корректировке, в то же время чем реальнее поставленные цели, тем больше шансов достичь их до определенного возраста при минимальной корректировке. </w:t>
      </w:r>
    </w:p>
    <w:p w14:paraId="0E459C03" w14:textId="77777777" w:rsidR="00062612" w:rsidRPr="00062612" w:rsidRDefault="00062612" w:rsidP="00062612">
      <w:pPr>
        <w:shd w:val="clear" w:color="auto" w:fill="FFFFFF"/>
        <w:tabs>
          <w:tab w:val="num" w:pos="0"/>
        </w:tabs>
        <w:spacing w:before="120" w:after="0"/>
        <w:rPr>
          <w:rFonts w:ascii="Arial" w:hAnsi="Arial" w:cs="Arial"/>
          <w:color w:val="000000"/>
          <w:sz w:val="20"/>
          <w:szCs w:val="20"/>
        </w:rPr>
      </w:pPr>
    </w:p>
    <w:p w14:paraId="1F7EE2AD" w14:textId="77777777" w:rsidR="00062612" w:rsidRPr="00062612" w:rsidRDefault="00062612" w:rsidP="00062612">
      <w:pPr>
        <w:shd w:val="clear" w:color="auto" w:fill="FFFFFF"/>
        <w:tabs>
          <w:tab w:val="num" w:pos="0"/>
        </w:tabs>
        <w:spacing w:before="120" w:after="0"/>
        <w:rPr>
          <w:rFonts w:ascii="Arial" w:hAnsi="Arial" w:cs="Arial"/>
          <w:color w:val="000000"/>
          <w:sz w:val="20"/>
          <w:szCs w:val="20"/>
        </w:rPr>
      </w:pPr>
      <w:r w:rsidRPr="00062612">
        <w:rPr>
          <w:rFonts w:ascii="Arial" w:hAnsi="Arial" w:cs="Arial"/>
          <w:color w:val="000000"/>
          <w:sz w:val="20"/>
          <w:szCs w:val="20"/>
        </w:rPr>
        <w:t>Для достижения поставленных целей необходимо понять, какие существуют источники дохода, как они изменятся в будущем, хватает ли имеющихся источников дохода для реализации целей, какие дополнительные источники дохода можно найти. Об этом мы еще расскажем.</w:t>
      </w:r>
    </w:p>
    <w:p w14:paraId="61CADA8A" w14:textId="77777777" w:rsidR="00062612" w:rsidRPr="00062612" w:rsidRDefault="00062612" w:rsidP="00062612">
      <w:pPr>
        <w:shd w:val="clear" w:color="auto" w:fill="FFFFFF"/>
        <w:tabs>
          <w:tab w:val="num" w:pos="0"/>
        </w:tabs>
        <w:spacing w:before="120" w:after="0"/>
        <w:rPr>
          <w:rFonts w:ascii="Arial" w:hAnsi="Arial" w:cs="Arial"/>
          <w:color w:val="000000"/>
          <w:sz w:val="20"/>
          <w:szCs w:val="20"/>
        </w:rPr>
      </w:pPr>
    </w:p>
    <w:p w14:paraId="3E2EDC37" w14:textId="50D83291" w:rsidR="00062612" w:rsidRDefault="00062612" w:rsidP="00062612">
      <w:pPr>
        <w:shd w:val="clear" w:color="auto" w:fill="FFFFFF"/>
        <w:tabs>
          <w:tab w:val="num" w:pos="0"/>
        </w:tabs>
        <w:spacing w:before="120" w:after="0"/>
        <w:rPr>
          <w:rFonts w:ascii="Arial" w:hAnsi="Arial" w:cs="Arial"/>
          <w:color w:val="000000"/>
          <w:sz w:val="20"/>
          <w:szCs w:val="20"/>
        </w:rPr>
      </w:pPr>
      <w:r w:rsidRPr="00062612">
        <w:rPr>
          <w:rFonts w:ascii="Arial" w:hAnsi="Arial" w:cs="Arial"/>
          <w:b/>
          <w:bCs/>
          <w:color w:val="000000"/>
          <w:sz w:val="20"/>
          <w:szCs w:val="20"/>
        </w:rPr>
        <w:t>А сейчас важный вывод:</w:t>
      </w:r>
      <w:r w:rsidRPr="00062612">
        <w:rPr>
          <w:rFonts w:ascii="Arial" w:hAnsi="Arial" w:cs="Arial"/>
          <w:color w:val="000000"/>
          <w:sz w:val="20"/>
          <w:szCs w:val="20"/>
        </w:rPr>
        <w:t xml:space="preserve"> </w:t>
      </w:r>
      <w:r w:rsidRPr="00062612">
        <w:rPr>
          <w:rFonts w:ascii="Arial" w:hAnsi="Arial" w:cs="Arial"/>
          <w:i/>
          <w:iCs/>
          <w:color w:val="000000"/>
          <w:sz w:val="20"/>
          <w:szCs w:val="20"/>
        </w:rPr>
        <w:t>финансовый план помогает двигаться к целям небольшими шагами, видеть и использовать дополнительные ресурсы своего бюджета, не терять деньги впустую</w:t>
      </w:r>
      <w:r w:rsidRPr="00062612">
        <w:rPr>
          <w:rFonts w:ascii="Arial" w:hAnsi="Arial" w:cs="Arial"/>
          <w:color w:val="000000"/>
          <w:sz w:val="20"/>
          <w:szCs w:val="20"/>
        </w:rPr>
        <w:t>.</w:t>
      </w:r>
    </w:p>
    <w:p w14:paraId="1118D406" w14:textId="77777777" w:rsidR="0032015A" w:rsidRPr="00062612" w:rsidRDefault="0032015A" w:rsidP="00062612">
      <w:pPr>
        <w:shd w:val="clear" w:color="auto" w:fill="FFFFFF"/>
        <w:tabs>
          <w:tab w:val="num" w:pos="0"/>
        </w:tabs>
        <w:spacing w:before="120" w:after="0"/>
        <w:rPr>
          <w:rFonts w:ascii="Arial" w:hAnsi="Arial" w:cs="Arial"/>
          <w:color w:val="000000"/>
          <w:sz w:val="20"/>
          <w:szCs w:val="20"/>
        </w:rPr>
      </w:pPr>
    </w:p>
    <w:p w14:paraId="4E45CC40" w14:textId="77777777" w:rsidR="0032015A" w:rsidRDefault="0032015A" w:rsidP="0032015A">
      <w:pPr>
        <w:pStyle w:val="a5"/>
        <w:spacing w:line="276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***</w:t>
      </w:r>
    </w:p>
    <w:p w14:paraId="66B98F2F" w14:textId="77777777" w:rsidR="0032015A" w:rsidRDefault="0032015A" w:rsidP="0032015A">
      <w:pPr>
        <w:pStyle w:val="a5"/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7B6F967" w14:textId="77777777" w:rsidR="0032015A" w:rsidRPr="0032015A" w:rsidRDefault="0032015A" w:rsidP="0032015A">
      <w:pPr>
        <w:pStyle w:val="a5"/>
        <w:spacing w:line="276" w:lineRule="auto"/>
        <w:ind w:firstLine="0"/>
        <w:jc w:val="left"/>
        <w:rPr>
          <w:rFonts w:ascii="Arial" w:hAnsi="Arial" w:cs="Arial"/>
          <w:i/>
          <w:iCs/>
          <w:sz w:val="22"/>
          <w:szCs w:val="22"/>
        </w:rPr>
      </w:pPr>
      <w:r w:rsidRPr="0032015A">
        <w:rPr>
          <w:rFonts w:ascii="Arial" w:hAnsi="Arial" w:cs="Arial"/>
          <w:i/>
          <w:iCs/>
          <w:sz w:val="20"/>
          <w:szCs w:val="20"/>
        </w:rPr>
        <w:t xml:space="preserve">Получить больше информации по </w:t>
      </w:r>
      <w:r>
        <w:rPr>
          <w:rFonts w:ascii="Arial" w:hAnsi="Arial" w:cs="Arial"/>
          <w:i/>
          <w:iCs/>
          <w:sz w:val="20"/>
          <w:szCs w:val="20"/>
        </w:rPr>
        <w:t>этой</w:t>
      </w:r>
      <w:r w:rsidRPr="0032015A">
        <w:rPr>
          <w:rFonts w:ascii="Arial" w:hAnsi="Arial" w:cs="Arial"/>
          <w:i/>
          <w:iCs/>
          <w:sz w:val="20"/>
          <w:szCs w:val="20"/>
        </w:rPr>
        <w:t xml:space="preserve"> теме вы можете на портале Национальной программы повышения финансовой грамотности населения «Дружи с финансами» </w:t>
      </w:r>
      <w:hyperlink r:id="rId6" w:history="1">
        <w:r w:rsidRPr="0032015A">
          <w:rPr>
            <w:rStyle w:val="a9"/>
            <w:rFonts w:ascii="Arial" w:hAnsi="Arial" w:cs="Arial"/>
            <w:i/>
            <w:iCs/>
            <w:sz w:val="20"/>
            <w:szCs w:val="20"/>
          </w:rPr>
          <w:t>https://vashifinancy.ru/</w:t>
        </w:r>
      </w:hyperlink>
    </w:p>
    <w:p w14:paraId="418AE3DF" w14:textId="77777777" w:rsidR="0032015A" w:rsidRPr="0032015A" w:rsidRDefault="0032015A" w:rsidP="0032015A">
      <w:pPr>
        <w:pStyle w:val="a5"/>
        <w:spacing w:line="276" w:lineRule="auto"/>
        <w:ind w:firstLine="0"/>
        <w:jc w:val="left"/>
        <w:rPr>
          <w:rFonts w:ascii="Arial" w:hAnsi="Arial" w:cs="Arial"/>
          <w:i/>
          <w:iCs/>
          <w:sz w:val="22"/>
          <w:szCs w:val="22"/>
        </w:rPr>
      </w:pPr>
    </w:p>
    <w:p w14:paraId="15DF1217" w14:textId="5B740D39" w:rsidR="00062612" w:rsidRPr="00062612" w:rsidRDefault="0032015A" w:rsidP="0032015A">
      <w:pPr>
        <w:pStyle w:val="a5"/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2015A">
        <w:rPr>
          <w:rFonts w:ascii="Arial" w:hAnsi="Arial" w:cs="Arial"/>
          <w:i/>
          <w:iCs/>
          <w:sz w:val="20"/>
          <w:szCs w:val="20"/>
        </w:rPr>
        <w:t>Получить ответы на вопросы, возникшие в процессе изучения материалов вы можете у вашего эксперта (тьютора) _______________________ тел. ____________ почта________________</w:t>
      </w:r>
      <w:bookmarkStart w:id="0" w:name="_GoBack"/>
      <w:bookmarkEnd w:id="0"/>
    </w:p>
    <w:sectPr w:rsidR="00062612" w:rsidRPr="00062612" w:rsidSect="0032015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77386"/>
    <w:multiLevelType w:val="hybridMultilevel"/>
    <w:tmpl w:val="3768D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7525A"/>
    <w:multiLevelType w:val="hybridMultilevel"/>
    <w:tmpl w:val="146A6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37E26"/>
    <w:multiLevelType w:val="hybridMultilevel"/>
    <w:tmpl w:val="78107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20A76"/>
    <w:multiLevelType w:val="multilevel"/>
    <w:tmpl w:val="3648C66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ADA1927"/>
    <w:multiLevelType w:val="hybridMultilevel"/>
    <w:tmpl w:val="3DEAA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AC4A66"/>
    <w:multiLevelType w:val="hybridMultilevel"/>
    <w:tmpl w:val="D212A470"/>
    <w:lvl w:ilvl="0" w:tplc="04601D14">
      <w:start w:val="1"/>
      <w:numFmt w:val="bullet"/>
      <w:pStyle w:val="a"/>
      <w:lvlText w:val=""/>
      <w:lvlJc w:val="left"/>
      <w:pPr>
        <w:ind w:left="928" w:hanging="360"/>
      </w:pPr>
      <w:rPr>
        <w:rFonts w:ascii="Symbol" w:hAnsi="Symbol" w:hint="default"/>
        <w:color w:val="80808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0E573D"/>
    <w:multiLevelType w:val="hybridMultilevel"/>
    <w:tmpl w:val="90023F70"/>
    <w:lvl w:ilvl="0" w:tplc="2A649ED8">
      <w:start w:val="1"/>
      <w:numFmt w:val="bullet"/>
      <w:lvlText w:val=""/>
      <w:lvlJc w:val="left"/>
      <w:pPr>
        <w:ind w:left="2705" w:hanging="360"/>
      </w:pPr>
      <w:rPr>
        <w:rFonts w:ascii="Wingdings" w:hAnsi="Wingdings" w:hint="default"/>
        <w:color w:val="auto"/>
        <w:sz w:val="4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1842D0">
      <w:start w:val="1"/>
      <w:numFmt w:val="bullet"/>
      <w:pStyle w:val="a0"/>
      <w:lvlText w:val=""/>
      <w:lvlJc w:val="left"/>
      <w:pPr>
        <w:ind w:left="360" w:hanging="360"/>
      </w:pPr>
      <w:rPr>
        <w:rFonts w:ascii="Wingdings" w:hAnsi="Wingdings" w:hint="default"/>
        <w:color w:val="auto"/>
        <w:sz w:val="48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CC5DC2"/>
    <w:multiLevelType w:val="hybridMultilevel"/>
    <w:tmpl w:val="34FE55FE"/>
    <w:lvl w:ilvl="0" w:tplc="80E0B9FA">
      <w:start w:val="1"/>
      <w:numFmt w:val="bullet"/>
      <w:lvlText w:val="◉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447A8588" w:tentative="1">
      <w:start w:val="1"/>
      <w:numFmt w:val="bullet"/>
      <w:lvlText w:val="◉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D2E53DE" w:tentative="1">
      <w:start w:val="1"/>
      <w:numFmt w:val="bullet"/>
      <w:lvlText w:val="◉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DAFED960" w:tentative="1">
      <w:start w:val="1"/>
      <w:numFmt w:val="bullet"/>
      <w:lvlText w:val="◉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E5E2984C" w:tentative="1">
      <w:start w:val="1"/>
      <w:numFmt w:val="bullet"/>
      <w:lvlText w:val="◉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2B4C584A" w:tentative="1">
      <w:start w:val="1"/>
      <w:numFmt w:val="bullet"/>
      <w:lvlText w:val="◉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8B1C425A" w:tentative="1">
      <w:start w:val="1"/>
      <w:numFmt w:val="bullet"/>
      <w:lvlText w:val="◉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E8A210C6" w:tentative="1">
      <w:start w:val="1"/>
      <w:numFmt w:val="bullet"/>
      <w:lvlText w:val="◉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FF70FECE" w:tentative="1">
      <w:start w:val="1"/>
      <w:numFmt w:val="bullet"/>
      <w:lvlText w:val="◉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652"/>
    <w:rsid w:val="00062612"/>
    <w:rsid w:val="00075377"/>
    <w:rsid w:val="00127744"/>
    <w:rsid w:val="0032015A"/>
    <w:rsid w:val="003D1C79"/>
    <w:rsid w:val="00431652"/>
    <w:rsid w:val="004E3125"/>
    <w:rsid w:val="005F0A44"/>
    <w:rsid w:val="007F4608"/>
    <w:rsid w:val="008016E2"/>
    <w:rsid w:val="00B6119C"/>
    <w:rsid w:val="00BB1860"/>
    <w:rsid w:val="00C063EB"/>
    <w:rsid w:val="00E85E64"/>
    <w:rsid w:val="00EE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6F09F"/>
  <w15:chartTrackingRefBased/>
  <w15:docId w15:val="{6902D212-6C6C-460F-B493-7373B81E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431652"/>
    <w:pPr>
      <w:keepNext/>
      <w:keepLines/>
      <w:numPr>
        <w:numId w:val="1"/>
      </w:numPr>
      <w:pBdr>
        <w:top w:val="single" w:sz="24" w:space="1" w:color="auto"/>
      </w:pBdr>
      <w:spacing w:after="480" w:line="240" w:lineRule="auto"/>
      <w:outlineLvl w:val="0"/>
    </w:pPr>
    <w:rPr>
      <w:rFonts w:ascii="Arial" w:eastAsia="Times New Roman" w:hAnsi="Arial" w:cs="Arial"/>
      <w:b/>
      <w:bCs/>
      <w:sz w:val="36"/>
      <w:szCs w:val="36"/>
    </w:rPr>
  </w:style>
  <w:style w:type="paragraph" w:styleId="2">
    <w:name w:val="heading 2"/>
    <w:basedOn w:val="a1"/>
    <w:next w:val="a1"/>
    <w:link w:val="20"/>
    <w:uiPriority w:val="9"/>
    <w:qFormat/>
    <w:rsid w:val="00431652"/>
    <w:pPr>
      <w:keepNext/>
      <w:keepLines/>
      <w:numPr>
        <w:ilvl w:val="1"/>
        <w:numId w:val="1"/>
      </w:numPr>
      <w:spacing w:before="480" w:after="0" w:line="240" w:lineRule="auto"/>
      <w:ind w:left="567" w:hanging="578"/>
      <w:outlineLvl w:val="1"/>
    </w:pPr>
    <w:rPr>
      <w:rFonts w:ascii="Arial" w:eastAsia="Times New Roman" w:hAnsi="Arial" w:cs="Arial"/>
      <w:b/>
      <w:bCs/>
      <w:color w:val="000000"/>
      <w:sz w:val="32"/>
      <w:szCs w:val="32"/>
    </w:rPr>
  </w:style>
  <w:style w:type="paragraph" w:styleId="3">
    <w:name w:val="heading 3"/>
    <w:basedOn w:val="a1"/>
    <w:next w:val="a1"/>
    <w:link w:val="30"/>
    <w:uiPriority w:val="9"/>
    <w:qFormat/>
    <w:rsid w:val="00431652"/>
    <w:pPr>
      <w:keepNext/>
      <w:keepLines/>
      <w:spacing w:before="240" w:after="240" w:line="240" w:lineRule="auto"/>
      <w:outlineLvl w:val="2"/>
    </w:pPr>
    <w:rPr>
      <w:rFonts w:ascii="Comic Sans MS" w:eastAsia="Times New Roman" w:hAnsi="Comic Sans MS" w:cs="Arial"/>
      <w:b/>
      <w:bCs/>
      <w:i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3165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paragraph" w:styleId="5">
    <w:name w:val="heading 5"/>
    <w:basedOn w:val="a1"/>
    <w:next w:val="a1"/>
    <w:link w:val="50"/>
    <w:uiPriority w:val="9"/>
    <w:qFormat/>
    <w:rsid w:val="00431652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3165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6"/>
      <w:szCs w:val="26"/>
    </w:rPr>
  </w:style>
  <w:style w:type="paragraph" w:styleId="7">
    <w:name w:val="heading 7"/>
    <w:basedOn w:val="a1"/>
    <w:next w:val="a1"/>
    <w:link w:val="70"/>
    <w:uiPriority w:val="9"/>
    <w:qFormat/>
    <w:rsid w:val="00431652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6"/>
      <w:szCs w:val="26"/>
    </w:rPr>
  </w:style>
  <w:style w:type="paragraph" w:styleId="8">
    <w:name w:val="heading 8"/>
    <w:basedOn w:val="a1"/>
    <w:next w:val="a1"/>
    <w:link w:val="80"/>
    <w:uiPriority w:val="9"/>
    <w:qFormat/>
    <w:rsid w:val="00431652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1"/>
    <w:next w:val="a1"/>
    <w:link w:val="90"/>
    <w:uiPriority w:val="9"/>
    <w:qFormat/>
    <w:rsid w:val="0043165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Заг_осн. текст"/>
    <w:basedOn w:val="a1"/>
    <w:uiPriority w:val="99"/>
    <w:rsid w:val="0043165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uiPriority w:val="9"/>
    <w:rsid w:val="00431652"/>
    <w:rPr>
      <w:rFonts w:ascii="Arial" w:eastAsia="Times New Roman" w:hAnsi="Arial" w:cs="Arial"/>
      <w:b/>
      <w:bCs/>
      <w:sz w:val="36"/>
      <w:szCs w:val="36"/>
    </w:rPr>
  </w:style>
  <w:style w:type="character" w:customStyle="1" w:styleId="20">
    <w:name w:val="Заголовок 2 Знак"/>
    <w:basedOn w:val="a2"/>
    <w:link w:val="2"/>
    <w:uiPriority w:val="9"/>
    <w:rsid w:val="00431652"/>
    <w:rPr>
      <w:rFonts w:ascii="Arial" w:eastAsia="Times New Roman" w:hAnsi="Arial" w:cs="Arial"/>
      <w:b/>
      <w:bCs/>
      <w:color w:val="000000"/>
      <w:sz w:val="32"/>
      <w:szCs w:val="32"/>
    </w:rPr>
  </w:style>
  <w:style w:type="character" w:customStyle="1" w:styleId="30">
    <w:name w:val="Заголовок 3 Знак"/>
    <w:basedOn w:val="a2"/>
    <w:link w:val="3"/>
    <w:uiPriority w:val="9"/>
    <w:rsid w:val="00431652"/>
    <w:rPr>
      <w:rFonts w:ascii="Comic Sans MS" w:eastAsia="Times New Roman" w:hAnsi="Comic Sans MS" w:cs="Arial"/>
      <w:b/>
      <w:bCs/>
      <w:i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rsid w:val="00431652"/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sid w:val="00431652"/>
    <w:rPr>
      <w:rFonts w:ascii="Cambria" w:eastAsia="Times New Roman" w:hAnsi="Cambria" w:cs="Times New Roman"/>
      <w:color w:val="243F6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rsid w:val="00431652"/>
    <w:rPr>
      <w:rFonts w:ascii="Cambria" w:eastAsia="Times New Roman" w:hAnsi="Cambria" w:cs="Times New Roman"/>
      <w:i/>
      <w:iCs/>
      <w:color w:val="243F60"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rsid w:val="00431652"/>
    <w:rPr>
      <w:rFonts w:ascii="Cambria" w:eastAsia="Times New Roman" w:hAnsi="Cambria" w:cs="Times New Roman"/>
      <w:i/>
      <w:iCs/>
      <w:color w:val="404040"/>
      <w:sz w:val="26"/>
      <w:szCs w:val="26"/>
    </w:rPr>
  </w:style>
  <w:style w:type="character" w:customStyle="1" w:styleId="80">
    <w:name w:val="Заголовок 8 Знак"/>
    <w:basedOn w:val="a2"/>
    <w:link w:val="8"/>
    <w:uiPriority w:val="9"/>
    <w:rsid w:val="0043165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rsid w:val="0043165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">
    <w:name w:val="Модуль список"/>
    <w:basedOn w:val="a6"/>
    <w:qFormat/>
    <w:rsid w:val="00431652"/>
    <w:pPr>
      <w:numPr>
        <w:numId w:val="3"/>
      </w:numPr>
      <w:tabs>
        <w:tab w:val="num" w:pos="360"/>
      </w:tabs>
      <w:spacing w:after="0" w:line="240" w:lineRule="auto"/>
      <w:ind w:left="993" w:firstLine="0"/>
      <w:jc w:val="both"/>
    </w:pPr>
    <w:rPr>
      <w:rFonts w:ascii="Calibri" w:eastAsia="Calibri" w:hAnsi="Calibri" w:cs="Arial"/>
      <w:sz w:val="26"/>
      <w:szCs w:val="26"/>
    </w:rPr>
  </w:style>
  <w:style w:type="paragraph" w:customStyle="1" w:styleId="a0">
    <w:name w:val="Модуль пример"/>
    <w:basedOn w:val="a6"/>
    <w:qFormat/>
    <w:rsid w:val="00431652"/>
    <w:pPr>
      <w:numPr>
        <w:ilvl w:val="2"/>
        <w:numId w:val="2"/>
      </w:numPr>
      <w:tabs>
        <w:tab w:val="num" w:pos="360"/>
        <w:tab w:val="left" w:pos="851"/>
      </w:tabs>
      <w:spacing w:before="100" w:beforeAutospacing="1" w:after="240" w:line="240" w:lineRule="auto"/>
      <w:ind w:left="851" w:hanging="885"/>
      <w:jc w:val="both"/>
    </w:pPr>
    <w:rPr>
      <w:rFonts w:ascii="Calibri" w:eastAsia="Calibri" w:hAnsi="Calibri" w:cs="Arial"/>
      <w:i/>
      <w:sz w:val="26"/>
      <w:szCs w:val="26"/>
    </w:rPr>
  </w:style>
  <w:style w:type="paragraph" w:styleId="a6">
    <w:name w:val="List Paragraph"/>
    <w:basedOn w:val="a1"/>
    <w:uiPriority w:val="34"/>
    <w:qFormat/>
    <w:rsid w:val="00431652"/>
    <w:pPr>
      <w:ind w:left="720"/>
      <w:contextualSpacing/>
    </w:pPr>
  </w:style>
  <w:style w:type="paragraph" w:styleId="a7">
    <w:name w:val="Intense Quote"/>
    <w:basedOn w:val="a1"/>
    <w:next w:val="a1"/>
    <w:link w:val="a8"/>
    <w:uiPriority w:val="30"/>
    <w:qFormat/>
    <w:rsid w:val="004E312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8">
    <w:name w:val="Выделенная цитата Знак"/>
    <w:basedOn w:val="a2"/>
    <w:link w:val="a7"/>
    <w:uiPriority w:val="30"/>
    <w:rsid w:val="004E3125"/>
    <w:rPr>
      <w:i/>
      <w:iCs/>
      <w:color w:val="5B9BD5" w:themeColor="accent1"/>
    </w:rPr>
  </w:style>
  <w:style w:type="character" w:styleId="a9">
    <w:name w:val="Hyperlink"/>
    <w:basedOn w:val="a2"/>
    <w:uiPriority w:val="99"/>
    <w:semiHidden/>
    <w:unhideWhenUsed/>
    <w:rsid w:val="005F0A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04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6165">
          <w:marLeft w:val="70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ashifinancy.ru/" TargetMode="External"/><Relationship Id="rId5" Type="http://schemas.openxmlformats.org/officeDocument/2006/relationships/hyperlink" Target="https://vashifinanc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752</Words>
  <Characters>4291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Сергей Макаров</cp:lastModifiedBy>
  <cp:revision>13</cp:revision>
  <dcterms:created xsi:type="dcterms:W3CDTF">2019-07-24T06:50:00Z</dcterms:created>
  <dcterms:modified xsi:type="dcterms:W3CDTF">2019-10-31T14:47:00Z</dcterms:modified>
</cp:coreProperties>
</file>